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1" simplePos="0" relativeHeight="486866944">
                <wp:simplePos x="0" y="0"/>
                <wp:positionH relativeFrom="page">
                  <wp:posOffset>840028</wp:posOffset>
                </wp:positionH>
                <wp:positionV relativeFrom="page">
                  <wp:posOffset>914400</wp:posOffset>
                </wp:positionV>
                <wp:extent cx="6094730" cy="818388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094730" cy="8183880"/>
                          <a:chExt cx="6094730" cy="8183880"/>
                        </a:xfrm>
                      </wpg:grpSpPr>
                      <wps:wsp>
                        <wps:cNvPr id="2" name="Graphic 2"/>
                        <wps:cNvSpPr/>
                        <wps:spPr>
                          <a:xfrm>
                            <a:off x="6095" y="6045"/>
                            <a:ext cx="6082030" cy="187960"/>
                          </a:xfrm>
                          <a:custGeom>
                            <a:avLst/>
                            <a:gdLst/>
                            <a:ahLst/>
                            <a:cxnLst/>
                            <a:rect l="l" t="t" r="r" b="b"/>
                            <a:pathLst>
                              <a:path w="6082030" h="187960">
                                <a:moveTo>
                                  <a:pt x="6082030" y="0"/>
                                </a:moveTo>
                                <a:lnTo>
                                  <a:pt x="0" y="0"/>
                                </a:lnTo>
                                <a:lnTo>
                                  <a:pt x="0" y="187756"/>
                                </a:lnTo>
                                <a:lnTo>
                                  <a:pt x="6082030" y="187756"/>
                                </a:lnTo>
                                <a:lnTo>
                                  <a:pt x="6082030" y="0"/>
                                </a:lnTo>
                                <a:close/>
                              </a:path>
                            </a:pathLst>
                          </a:custGeom>
                          <a:solidFill>
                            <a:srgbClr val="F1F1F1"/>
                          </a:solidFill>
                        </wps:spPr>
                        <wps:bodyPr wrap="square" lIns="0" tIns="0" rIns="0" bIns="0" rtlCol="0">
                          <a:prstTxWarp prst="textNoShape">
                            <a:avLst/>
                          </a:prstTxWarp>
                          <a:noAutofit/>
                        </wps:bodyPr>
                      </wps:wsp>
                      <wps:wsp>
                        <wps:cNvPr id="3" name="Graphic 3"/>
                        <wps:cNvSpPr/>
                        <wps:spPr>
                          <a:xfrm>
                            <a:off x="0" y="0"/>
                            <a:ext cx="6094730" cy="194310"/>
                          </a:xfrm>
                          <a:custGeom>
                            <a:avLst/>
                            <a:gdLst/>
                            <a:ahLst/>
                            <a:cxnLst/>
                            <a:rect l="l" t="t" r="r" b="b"/>
                            <a:pathLst>
                              <a:path w="6094730" h="194310">
                                <a:moveTo>
                                  <a:pt x="6094158" y="0"/>
                                </a:moveTo>
                                <a:lnTo>
                                  <a:pt x="6088126" y="0"/>
                                </a:lnTo>
                                <a:lnTo>
                                  <a:pt x="6096" y="0"/>
                                </a:lnTo>
                                <a:lnTo>
                                  <a:pt x="0" y="0"/>
                                </a:lnTo>
                                <a:lnTo>
                                  <a:pt x="0" y="6045"/>
                                </a:lnTo>
                                <a:lnTo>
                                  <a:pt x="0" y="193802"/>
                                </a:lnTo>
                                <a:lnTo>
                                  <a:pt x="6096" y="193802"/>
                                </a:lnTo>
                                <a:lnTo>
                                  <a:pt x="6096" y="6096"/>
                                </a:lnTo>
                                <a:lnTo>
                                  <a:pt x="6088075" y="6096"/>
                                </a:lnTo>
                                <a:lnTo>
                                  <a:pt x="6088075" y="193802"/>
                                </a:lnTo>
                                <a:lnTo>
                                  <a:pt x="6094158" y="193802"/>
                                </a:lnTo>
                                <a:lnTo>
                                  <a:pt x="6094158" y="6096"/>
                                </a:lnTo>
                                <a:lnTo>
                                  <a:pt x="6094158"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6095" y="193802"/>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5" name="Graphic 5"/>
                        <wps:cNvSpPr/>
                        <wps:spPr>
                          <a:xfrm>
                            <a:off x="0" y="193801"/>
                            <a:ext cx="6094730" cy="175260"/>
                          </a:xfrm>
                          <a:custGeom>
                            <a:avLst/>
                            <a:gdLst/>
                            <a:ahLst/>
                            <a:cxnLst/>
                            <a:rect l="l" t="t" r="r" b="b"/>
                            <a:pathLst>
                              <a:path w="6094730" h="175260">
                                <a:moveTo>
                                  <a:pt x="6096" y="0"/>
                                </a:moveTo>
                                <a:lnTo>
                                  <a:pt x="0" y="0"/>
                                </a:lnTo>
                                <a:lnTo>
                                  <a:pt x="0" y="175260"/>
                                </a:lnTo>
                                <a:lnTo>
                                  <a:pt x="6096" y="175260"/>
                                </a:lnTo>
                                <a:lnTo>
                                  <a:pt x="6096" y="0"/>
                                </a:lnTo>
                                <a:close/>
                              </a:path>
                              <a:path w="6094730" h="175260">
                                <a:moveTo>
                                  <a:pt x="6094158" y="0"/>
                                </a:moveTo>
                                <a:lnTo>
                                  <a:pt x="6088075" y="0"/>
                                </a:lnTo>
                                <a:lnTo>
                                  <a:pt x="6088075" y="175260"/>
                                </a:lnTo>
                                <a:lnTo>
                                  <a:pt x="6094158" y="175260"/>
                                </a:lnTo>
                                <a:lnTo>
                                  <a:pt x="6094158"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6095" y="369061"/>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7" name="Graphic 7"/>
                        <wps:cNvSpPr/>
                        <wps:spPr>
                          <a:xfrm>
                            <a:off x="0" y="369074"/>
                            <a:ext cx="6094730" cy="175260"/>
                          </a:xfrm>
                          <a:custGeom>
                            <a:avLst/>
                            <a:gdLst/>
                            <a:ahLst/>
                            <a:cxnLst/>
                            <a:rect l="l" t="t" r="r" b="b"/>
                            <a:pathLst>
                              <a:path w="6094730" h="175260">
                                <a:moveTo>
                                  <a:pt x="6096" y="0"/>
                                </a:moveTo>
                                <a:lnTo>
                                  <a:pt x="0" y="0"/>
                                </a:lnTo>
                                <a:lnTo>
                                  <a:pt x="0" y="175247"/>
                                </a:lnTo>
                                <a:lnTo>
                                  <a:pt x="6096" y="175247"/>
                                </a:lnTo>
                                <a:lnTo>
                                  <a:pt x="6096" y="0"/>
                                </a:lnTo>
                                <a:close/>
                              </a:path>
                              <a:path w="6094730" h="175260">
                                <a:moveTo>
                                  <a:pt x="6094158" y="0"/>
                                </a:moveTo>
                                <a:lnTo>
                                  <a:pt x="6088075" y="0"/>
                                </a:lnTo>
                                <a:lnTo>
                                  <a:pt x="6088075" y="175247"/>
                                </a:lnTo>
                                <a:lnTo>
                                  <a:pt x="6094158" y="175247"/>
                                </a:lnTo>
                                <a:lnTo>
                                  <a:pt x="6094158"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6095" y="544322"/>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9" name="Graphic 9"/>
                        <wps:cNvSpPr/>
                        <wps:spPr>
                          <a:xfrm>
                            <a:off x="0" y="544321"/>
                            <a:ext cx="6094730" cy="175260"/>
                          </a:xfrm>
                          <a:custGeom>
                            <a:avLst/>
                            <a:gdLst/>
                            <a:ahLst/>
                            <a:cxnLst/>
                            <a:rect l="l" t="t" r="r" b="b"/>
                            <a:pathLst>
                              <a:path w="6094730" h="175260">
                                <a:moveTo>
                                  <a:pt x="6096" y="0"/>
                                </a:moveTo>
                                <a:lnTo>
                                  <a:pt x="0" y="0"/>
                                </a:lnTo>
                                <a:lnTo>
                                  <a:pt x="0" y="175260"/>
                                </a:lnTo>
                                <a:lnTo>
                                  <a:pt x="6096" y="175260"/>
                                </a:lnTo>
                                <a:lnTo>
                                  <a:pt x="6096" y="0"/>
                                </a:lnTo>
                                <a:close/>
                              </a:path>
                              <a:path w="6094730" h="175260">
                                <a:moveTo>
                                  <a:pt x="6094158" y="0"/>
                                </a:moveTo>
                                <a:lnTo>
                                  <a:pt x="6088075" y="0"/>
                                </a:lnTo>
                                <a:lnTo>
                                  <a:pt x="6088075" y="175260"/>
                                </a:lnTo>
                                <a:lnTo>
                                  <a:pt x="6094158" y="175260"/>
                                </a:lnTo>
                                <a:lnTo>
                                  <a:pt x="6094158"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6095" y="719581"/>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11" name="Graphic 11"/>
                        <wps:cNvSpPr/>
                        <wps:spPr>
                          <a:xfrm>
                            <a:off x="0" y="719594"/>
                            <a:ext cx="6094730" cy="175260"/>
                          </a:xfrm>
                          <a:custGeom>
                            <a:avLst/>
                            <a:gdLst/>
                            <a:ahLst/>
                            <a:cxnLst/>
                            <a:rect l="l" t="t" r="r" b="b"/>
                            <a:pathLst>
                              <a:path w="6094730" h="175260">
                                <a:moveTo>
                                  <a:pt x="6096" y="0"/>
                                </a:moveTo>
                                <a:lnTo>
                                  <a:pt x="0" y="0"/>
                                </a:lnTo>
                                <a:lnTo>
                                  <a:pt x="0" y="175247"/>
                                </a:lnTo>
                                <a:lnTo>
                                  <a:pt x="6096" y="175247"/>
                                </a:lnTo>
                                <a:lnTo>
                                  <a:pt x="6096" y="0"/>
                                </a:lnTo>
                                <a:close/>
                              </a:path>
                              <a:path w="6094730" h="175260">
                                <a:moveTo>
                                  <a:pt x="6094158" y="0"/>
                                </a:moveTo>
                                <a:lnTo>
                                  <a:pt x="6088075" y="0"/>
                                </a:lnTo>
                                <a:lnTo>
                                  <a:pt x="6088075" y="175247"/>
                                </a:lnTo>
                                <a:lnTo>
                                  <a:pt x="6094158" y="175247"/>
                                </a:lnTo>
                                <a:lnTo>
                                  <a:pt x="6094158"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6095" y="894841"/>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13" name="Graphic 13"/>
                        <wps:cNvSpPr/>
                        <wps:spPr>
                          <a:xfrm>
                            <a:off x="0" y="894841"/>
                            <a:ext cx="6094730" cy="175260"/>
                          </a:xfrm>
                          <a:custGeom>
                            <a:avLst/>
                            <a:gdLst/>
                            <a:ahLst/>
                            <a:cxnLst/>
                            <a:rect l="l" t="t" r="r" b="b"/>
                            <a:pathLst>
                              <a:path w="6094730" h="175260">
                                <a:moveTo>
                                  <a:pt x="6096" y="0"/>
                                </a:moveTo>
                                <a:lnTo>
                                  <a:pt x="0" y="0"/>
                                </a:lnTo>
                                <a:lnTo>
                                  <a:pt x="0" y="175260"/>
                                </a:lnTo>
                                <a:lnTo>
                                  <a:pt x="6096" y="175260"/>
                                </a:lnTo>
                                <a:lnTo>
                                  <a:pt x="6096" y="0"/>
                                </a:lnTo>
                                <a:close/>
                              </a:path>
                              <a:path w="6094730" h="175260">
                                <a:moveTo>
                                  <a:pt x="6094158" y="0"/>
                                </a:moveTo>
                                <a:lnTo>
                                  <a:pt x="6088075" y="0"/>
                                </a:lnTo>
                                <a:lnTo>
                                  <a:pt x="6088075" y="175260"/>
                                </a:lnTo>
                                <a:lnTo>
                                  <a:pt x="6094158" y="175260"/>
                                </a:lnTo>
                                <a:lnTo>
                                  <a:pt x="6094158"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6095" y="1070102"/>
                            <a:ext cx="6082030" cy="234950"/>
                          </a:xfrm>
                          <a:custGeom>
                            <a:avLst/>
                            <a:gdLst/>
                            <a:ahLst/>
                            <a:cxnLst/>
                            <a:rect l="l" t="t" r="r" b="b"/>
                            <a:pathLst>
                              <a:path w="6082030" h="234950">
                                <a:moveTo>
                                  <a:pt x="6082030" y="0"/>
                                </a:moveTo>
                                <a:lnTo>
                                  <a:pt x="0" y="0"/>
                                </a:lnTo>
                                <a:lnTo>
                                  <a:pt x="0" y="234696"/>
                                </a:lnTo>
                                <a:lnTo>
                                  <a:pt x="6082030" y="234696"/>
                                </a:lnTo>
                                <a:lnTo>
                                  <a:pt x="6082030" y="0"/>
                                </a:lnTo>
                                <a:close/>
                              </a:path>
                            </a:pathLst>
                          </a:custGeom>
                          <a:solidFill>
                            <a:srgbClr val="F1F1F1"/>
                          </a:solidFill>
                        </wps:spPr>
                        <wps:bodyPr wrap="square" lIns="0" tIns="0" rIns="0" bIns="0" rtlCol="0">
                          <a:prstTxWarp prst="textNoShape">
                            <a:avLst/>
                          </a:prstTxWarp>
                          <a:noAutofit/>
                        </wps:bodyPr>
                      </wps:wsp>
                      <wps:wsp>
                        <wps:cNvPr id="15" name="Graphic 15"/>
                        <wps:cNvSpPr/>
                        <wps:spPr>
                          <a:xfrm>
                            <a:off x="0" y="1070101"/>
                            <a:ext cx="6094730" cy="234950"/>
                          </a:xfrm>
                          <a:custGeom>
                            <a:avLst/>
                            <a:gdLst/>
                            <a:ahLst/>
                            <a:cxnLst/>
                            <a:rect l="l" t="t" r="r" b="b"/>
                            <a:pathLst>
                              <a:path w="6094730" h="234950">
                                <a:moveTo>
                                  <a:pt x="6096" y="0"/>
                                </a:moveTo>
                                <a:lnTo>
                                  <a:pt x="0" y="0"/>
                                </a:lnTo>
                                <a:lnTo>
                                  <a:pt x="0" y="234696"/>
                                </a:lnTo>
                                <a:lnTo>
                                  <a:pt x="6096" y="234696"/>
                                </a:lnTo>
                                <a:lnTo>
                                  <a:pt x="6096" y="0"/>
                                </a:lnTo>
                                <a:close/>
                              </a:path>
                              <a:path w="6094730" h="234950">
                                <a:moveTo>
                                  <a:pt x="6094158" y="0"/>
                                </a:moveTo>
                                <a:lnTo>
                                  <a:pt x="6088075" y="0"/>
                                </a:lnTo>
                                <a:lnTo>
                                  <a:pt x="6088075" y="234696"/>
                                </a:lnTo>
                                <a:lnTo>
                                  <a:pt x="6094158" y="234696"/>
                                </a:lnTo>
                                <a:lnTo>
                                  <a:pt x="6094158"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6095" y="1304797"/>
                            <a:ext cx="6082030" cy="233679"/>
                          </a:xfrm>
                          <a:custGeom>
                            <a:avLst/>
                            <a:gdLst/>
                            <a:ahLst/>
                            <a:cxnLst/>
                            <a:rect l="l" t="t" r="r" b="b"/>
                            <a:pathLst>
                              <a:path w="6082030" h="233679">
                                <a:moveTo>
                                  <a:pt x="6082030" y="0"/>
                                </a:moveTo>
                                <a:lnTo>
                                  <a:pt x="0" y="0"/>
                                </a:lnTo>
                                <a:lnTo>
                                  <a:pt x="0" y="233172"/>
                                </a:lnTo>
                                <a:lnTo>
                                  <a:pt x="6082030" y="233172"/>
                                </a:lnTo>
                                <a:lnTo>
                                  <a:pt x="6082030" y="0"/>
                                </a:lnTo>
                                <a:close/>
                              </a:path>
                            </a:pathLst>
                          </a:custGeom>
                          <a:solidFill>
                            <a:srgbClr val="F1F1F1"/>
                          </a:solidFill>
                        </wps:spPr>
                        <wps:bodyPr wrap="square" lIns="0" tIns="0" rIns="0" bIns="0" rtlCol="0">
                          <a:prstTxWarp prst="textNoShape">
                            <a:avLst/>
                          </a:prstTxWarp>
                          <a:noAutofit/>
                        </wps:bodyPr>
                      </wps:wsp>
                      <wps:wsp>
                        <wps:cNvPr id="17" name="Graphic 17"/>
                        <wps:cNvSpPr/>
                        <wps:spPr>
                          <a:xfrm>
                            <a:off x="0" y="1304797"/>
                            <a:ext cx="6094730" cy="233679"/>
                          </a:xfrm>
                          <a:custGeom>
                            <a:avLst/>
                            <a:gdLst/>
                            <a:ahLst/>
                            <a:cxnLst/>
                            <a:rect l="l" t="t" r="r" b="b"/>
                            <a:pathLst>
                              <a:path w="6094730" h="233679">
                                <a:moveTo>
                                  <a:pt x="6096" y="0"/>
                                </a:moveTo>
                                <a:lnTo>
                                  <a:pt x="0" y="0"/>
                                </a:lnTo>
                                <a:lnTo>
                                  <a:pt x="0" y="233172"/>
                                </a:lnTo>
                                <a:lnTo>
                                  <a:pt x="6096" y="233172"/>
                                </a:lnTo>
                                <a:lnTo>
                                  <a:pt x="6096" y="0"/>
                                </a:lnTo>
                                <a:close/>
                              </a:path>
                              <a:path w="6094730" h="233679">
                                <a:moveTo>
                                  <a:pt x="6094158" y="0"/>
                                </a:moveTo>
                                <a:lnTo>
                                  <a:pt x="6088075" y="0"/>
                                </a:lnTo>
                                <a:lnTo>
                                  <a:pt x="6088075" y="233172"/>
                                </a:lnTo>
                                <a:lnTo>
                                  <a:pt x="6094158" y="233172"/>
                                </a:lnTo>
                                <a:lnTo>
                                  <a:pt x="6094158"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6095" y="1537969"/>
                            <a:ext cx="6082030" cy="233679"/>
                          </a:xfrm>
                          <a:custGeom>
                            <a:avLst/>
                            <a:gdLst/>
                            <a:ahLst/>
                            <a:cxnLst/>
                            <a:rect l="l" t="t" r="r" b="b"/>
                            <a:pathLst>
                              <a:path w="6082030" h="233679">
                                <a:moveTo>
                                  <a:pt x="6082030" y="0"/>
                                </a:moveTo>
                                <a:lnTo>
                                  <a:pt x="0" y="0"/>
                                </a:lnTo>
                                <a:lnTo>
                                  <a:pt x="0" y="233172"/>
                                </a:lnTo>
                                <a:lnTo>
                                  <a:pt x="6082030" y="233172"/>
                                </a:lnTo>
                                <a:lnTo>
                                  <a:pt x="6082030" y="0"/>
                                </a:lnTo>
                                <a:close/>
                              </a:path>
                            </a:pathLst>
                          </a:custGeom>
                          <a:solidFill>
                            <a:srgbClr val="F1F1F1"/>
                          </a:solidFill>
                        </wps:spPr>
                        <wps:bodyPr wrap="square" lIns="0" tIns="0" rIns="0" bIns="0" rtlCol="0">
                          <a:prstTxWarp prst="textNoShape">
                            <a:avLst/>
                          </a:prstTxWarp>
                          <a:noAutofit/>
                        </wps:bodyPr>
                      </wps:wsp>
                      <wps:wsp>
                        <wps:cNvPr id="19" name="Graphic 19"/>
                        <wps:cNvSpPr/>
                        <wps:spPr>
                          <a:xfrm>
                            <a:off x="0" y="1537969"/>
                            <a:ext cx="6094730" cy="233679"/>
                          </a:xfrm>
                          <a:custGeom>
                            <a:avLst/>
                            <a:gdLst/>
                            <a:ahLst/>
                            <a:cxnLst/>
                            <a:rect l="l" t="t" r="r" b="b"/>
                            <a:pathLst>
                              <a:path w="6094730" h="233679">
                                <a:moveTo>
                                  <a:pt x="6096" y="0"/>
                                </a:moveTo>
                                <a:lnTo>
                                  <a:pt x="0" y="0"/>
                                </a:lnTo>
                                <a:lnTo>
                                  <a:pt x="0" y="233172"/>
                                </a:lnTo>
                                <a:lnTo>
                                  <a:pt x="6096" y="233172"/>
                                </a:lnTo>
                                <a:lnTo>
                                  <a:pt x="6096" y="0"/>
                                </a:lnTo>
                                <a:close/>
                              </a:path>
                              <a:path w="6094730" h="233679">
                                <a:moveTo>
                                  <a:pt x="6094158" y="0"/>
                                </a:moveTo>
                                <a:lnTo>
                                  <a:pt x="6088075" y="0"/>
                                </a:lnTo>
                                <a:lnTo>
                                  <a:pt x="6088075" y="233172"/>
                                </a:lnTo>
                                <a:lnTo>
                                  <a:pt x="6094158" y="233172"/>
                                </a:lnTo>
                                <a:lnTo>
                                  <a:pt x="6094158"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6095" y="1771142"/>
                            <a:ext cx="6082030" cy="269875"/>
                          </a:xfrm>
                          <a:custGeom>
                            <a:avLst/>
                            <a:gdLst/>
                            <a:ahLst/>
                            <a:cxnLst/>
                            <a:rect l="l" t="t" r="r" b="b"/>
                            <a:pathLst>
                              <a:path w="6082030" h="269875">
                                <a:moveTo>
                                  <a:pt x="6082030" y="0"/>
                                </a:moveTo>
                                <a:lnTo>
                                  <a:pt x="0" y="0"/>
                                </a:lnTo>
                                <a:lnTo>
                                  <a:pt x="0" y="269748"/>
                                </a:lnTo>
                                <a:lnTo>
                                  <a:pt x="6082030" y="269748"/>
                                </a:lnTo>
                                <a:lnTo>
                                  <a:pt x="6082030" y="0"/>
                                </a:lnTo>
                                <a:close/>
                              </a:path>
                            </a:pathLst>
                          </a:custGeom>
                          <a:solidFill>
                            <a:srgbClr val="F1F1F1"/>
                          </a:solidFill>
                        </wps:spPr>
                        <wps:bodyPr wrap="square" lIns="0" tIns="0" rIns="0" bIns="0" rtlCol="0">
                          <a:prstTxWarp prst="textNoShape">
                            <a:avLst/>
                          </a:prstTxWarp>
                          <a:noAutofit/>
                        </wps:bodyPr>
                      </wps:wsp>
                      <wps:wsp>
                        <wps:cNvPr id="21" name="Graphic 21"/>
                        <wps:cNvSpPr/>
                        <wps:spPr>
                          <a:xfrm>
                            <a:off x="0" y="1771141"/>
                            <a:ext cx="6094730" cy="269875"/>
                          </a:xfrm>
                          <a:custGeom>
                            <a:avLst/>
                            <a:gdLst/>
                            <a:ahLst/>
                            <a:cxnLst/>
                            <a:rect l="l" t="t" r="r" b="b"/>
                            <a:pathLst>
                              <a:path w="6094730" h="269875">
                                <a:moveTo>
                                  <a:pt x="6096" y="0"/>
                                </a:moveTo>
                                <a:lnTo>
                                  <a:pt x="0" y="0"/>
                                </a:lnTo>
                                <a:lnTo>
                                  <a:pt x="0" y="269748"/>
                                </a:lnTo>
                                <a:lnTo>
                                  <a:pt x="6096" y="269748"/>
                                </a:lnTo>
                                <a:lnTo>
                                  <a:pt x="6096" y="0"/>
                                </a:lnTo>
                                <a:close/>
                              </a:path>
                              <a:path w="6094730" h="269875">
                                <a:moveTo>
                                  <a:pt x="6094158" y="0"/>
                                </a:moveTo>
                                <a:lnTo>
                                  <a:pt x="6088075" y="0"/>
                                </a:lnTo>
                                <a:lnTo>
                                  <a:pt x="6088075" y="269748"/>
                                </a:lnTo>
                                <a:lnTo>
                                  <a:pt x="6094158" y="269748"/>
                                </a:lnTo>
                                <a:lnTo>
                                  <a:pt x="6094158"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6095" y="2040966"/>
                            <a:ext cx="6082030" cy="268605"/>
                          </a:xfrm>
                          <a:custGeom>
                            <a:avLst/>
                            <a:gdLst/>
                            <a:ahLst/>
                            <a:cxnLst/>
                            <a:rect l="l" t="t" r="r" b="b"/>
                            <a:pathLst>
                              <a:path w="6082030" h="268605">
                                <a:moveTo>
                                  <a:pt x="6082030" y="0"/>
                                </a:moveTo>
                                <a:lnTo>
                                  <a:pt x="0" y="0"/>
                                </a:lnTo>
                                <a:lnTo>
                                  <a:pt x="0" y="268528"/>
                                </a:lnTo>
                                <a:lnTo>
                                  <a:pt x="6082030" y="268528"/>
                                </a:lnTo>
                                <a:lnTo>
                                  <a:pt x="6082030" y="0"/>
                                </a:lnTo>
                                <a:close/>
                              </a:path>
                            </a:pathLst>
                          </a:custGeom>
                          <a:solidFill>
                            <a:srgbClr val="F1F1F1"/>
                          </a:solidFill>
                        </wps:spPr>
                        <wps:bodyPr wrap="square" lIns="0" tIns="0" rIns="0" bIns="0" rtlCol="0">
                          <a:prstTxWarp prst="textNoShape">
                            <a:avLst/>
                          </a:prstTxWarp>
                          <a:noAutofit/>
                        </wps:bodyPr>
                      </wps:wsp>
                      <wps:wsp>
                        <wps:cNvPr id="23" name="Graphic 23"/>
                        <wps:cNvSpPr/>
                        <wps:spPr>
                          <a:xfrm>
                            <a:off x="0" y="2040965"/>
                            <a:ext cx="6094730" cy="268605"/>
                          </a:xfrm>
                          <a:custGeom>
                            <a:avLst/>
                            <a:gdLst/>
                            <a:ahLst/>
                            <a:cxnLst/>
                            <a:rect l="l" t="t" r="r" b="b"/>
                            <a:pathLst>
                              <a:path w="6094730" h="268605">
                                <a:moveTo>
                                  <a:pt x="6096" y="0"/>
                                </a:moveTo>
                                <a:lnTo>
                                  <a:pt x="0" y="0"/>
                                </a:lnTo>
                                <a:lnTo>
                                  <a:pt x="0" y="268528"/>
                                </a:lnTo>
                                <a:lnTo>
                                  <a:pt x="6096" y="268528"/>
                                </a:lnTo>
                                <a:lnTo>
                                  <a:pt x="6096" y="0"/>
                                </a:lnTo>
                                <a:close/>
                              </a:path>
                              <a:path w="6094730" h="268605">
                                <a:moveTo>
                                  <a:pt x="6094158" y="0"/>
                                </a:moveTo>
                                <a:lnTo>
                                  <a:pt x="6088075" y="0"/>
                                </a:lnTo>
                                <a:lnTo>
                                  <a:pt x="6088075" y="268528"/>
                                </a:lnTo>
                                <a:lnTo>
                                  <a:pt x="6094158" y="268528"/>
                                </a:lnTo>
                                <a:lnTo>
                                  <a:pt x="6094158"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6095" y="2309495"/>
                            <a:ext cx="6082030" cy="268605"/>
                          </a:xfrm>
                          <a:custGeom>
                            <a:avLst/>
                            <a:gdLst/>
                            <a:ahLst/>
                            <a:cxnLst/>
                            <a:rect l="l" t="t" r="r" b="b"/>
                            <a:pathLst>
                              <a:path w="6082030" h="268605">
                                <a:moveTo>
                                  <a:pt x="6082030" y="0"/>
                                </a:moveTo>
                                <a:lnTo>
                                  <a:pt x="0" y="0"/>
                                </a:lnTo>
                                <a:lnTo>
                                  <a:pt x="0" y="268224"/>
                                </a:lnTo>
                                <a:lnTo>
                                  <a:pt x="6082030" y="268224"/>
                                </a:lnTo>
                                <a:lnTo>
                                  <a:pt x="6082030" y="0"/>
                                </a:lnTo>
                                <a:close/>
                              </a:path>
                            </a:pathLst>
                          </a:custGeom>
                          <a:solidFill>
                            <a:srgbClr val="F1F1F1"/>
                          </a:solidFill>
                        </wps:spPr>
                        <wps:bodyPr wrap="square" lIns="0" tIns="0" rIns="0" bIns="0" rtlCol="0">
                          <a:prstTxWarp prst="textNoShape">
                            <a:avLst/>
                          </a:prstTxWarp>
                          <a:noAutofit/>
                        </wps:bodyPr>
                      </wps:wsp>
                      <wps:wsp>
                        <wps:cNvPr id="25" name="Graphic 25"/>
                        <wps:cNvSpPr/>
                        <wps:spPr>
                          <a:xfrm>
                            <a:off x="0" y="2309494"/>
                            <a:ext cx="6094730" cy="268605"/>
                          </a:xfrm>
                          <a:custGeom>
                            <a:avLst/>
                            <a:gdLst/>
                            <a:ahLst/>
                            <a:cxnLst/>
                            <a:rect l="l" t="t" r="r" b="b"/>
                            <a:pathLst>
                              <a:path w="6094730" h="268605">
                                <a:moveTo>
                                  <a:pt x="6096" y="0"/>
                                </a:moveTo>
                                <a:lnTo>
                                  <a:pt x="0" y="0"/>
                                </a:lnTo>
                                <a:lnTo>
                                  <a:pt x="0" y="268224"/>
                                </a:lnTo>
                                <a:lnTo>
                                  <a:pt x="6096" y="268224"/>
                                </a:lnTo>
                                <a:lnTo>
                                  <a:pt x="6096" y="0"/>
                                </a:lnTo>
                                <a:close/>
                              </a:path>
                              <a:path w="6094730" h="268605">
                                <a:moveTo>
                                  <a:pt x="6094158" y="0"/>
                                </a:moveTo>
                                <a:lnTo>
                                  <a:pt x="6088075" y="0"/>
                                </a:lnTo>
                                <a:lnTo>
                                  <a:pt x="6088075" y="268224"/>
                                </a:lnTo>
                                <a:lnTo>
                                  <a:pt x="6094158" y="268224"/>
                                </a:lnTo>
                                <a:lnTo>
                                  <a:pt x="6094158"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6095" y="2577719"/>
                            <a:ext cx="6082030" cy="269875"/>
                          </a:xfrm>
                          <a:custGeom>
                            <a:avLst/>
                            <a:gdLst/>
                            <a:ahLst/>
                            <a:cxnLst/>
                            <a:rect l="l" t="t" r="r" b="b"/>
                            <a:pathLst>
                              <a:path w="6082030" h="269875">
                                <a:moveTo>
                                  <a:pt x="6082030" y="0"/>
                                </a:moveTo>
                                <a:lnTo>
                                  <a:pt x="0" y="0"/>
                                </a:lnTo>
                                <a:lnTo>
                                  <a:pt x="0" y="269747"/>
                                </a:lnTo>
                                <a:lnTo>
                                  <a:pt x="6082030" y="269747"/>
                                </a:lnTo>
                                <a:lnTo>
                                  <a:pt x="6082030" y="0"/>
                                </a:lnTo>
                                <a:close/>
                              </a:path>
                            </a:pathLst>
                          </a:custGeom>
                          <a:solidFill>
                            <a:srgbClr val="F1F1F1"/>
                          </a:solidFill>
                        </wps:spPr>
                        <wps:bodyPr wrap="square" lIns="0" tIns="0" rIns="0" bIns="0" rtlCol="0">
                          <a:prstTxWarp prst="textNoShape">
                            <a:avLst/>
                          </a:prstTxWarp>
                          <a:noAutofit/>
                        </wps:bodyPr>
                      </wps:wsp>
                      <wps:wsp>
                        <wps:cNvPr id="27" name="Graphic 27"/>
                        <wps:cNvSpPr/>
                        <wps:spPr>
                          <a:xfrm>
                            <a:off x="0" y="2577718"/>
                            <a:ext cx="6094730" cy="269875"/>
                          </a:xfrm>
                          <a:custGeom>
                            <a:avLst/>
                            <a:gdLst/>
                            <a:ahLst/>
                            <a:cxnLst/>
                            <a:rect l="l" t="t" r="r" b="b"/>
                            <a:pathLst>
                              <a:path w="6094730" h="269875">
                                <a:moveTo>
                                  <a:pt x="6096" y="0"/>
                                </a:moveTo>
                                <a:lnTo>
                                  <a:pt x="0" y="0"/>
                                </a:lnTo>
                                <a:lnTo>
                                  <a:pt x="0" y="269748"/>
                                </a:lnTo>
                                <a:lnTo>
                                  <a:pt x="6096" y="269748"/>
                                </a:lnTo>
                                <a:lnTo>
                                  <a:pt x="6096" y="0"/>
                                </a:lnTo>
                                <a:close/>
                              </a:path>
                              <a:path w="6094730" h="269875">
                                <a:moveTo>
                                  <a:pt x="6094158" y="0"/>
                                </a:moveTo>
                                <a:lnTo>
                                  <a:pt x="6088075" y="0"/>
                                </a:lnTo>
                                <a:lnTo>
                                  <a:pt x="6088075" y="269748"/>
                                </a:lnTo>
                                <a:lnTo>
                                  <a:pt x="6094158" y="269748"/>
                                </a:lnTo>
                                <a:lnTo>
                                  <a:pt x="6094158"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6095" y="2847467"/>
                            <a:ext cx="6082030" cy="268605"/>
                          </a:xfrm>
                          <a:custGeom>
                            <a:avLst/>
                            <a:gdLst/>
                            <a:ahLst/>
                            <a:cxnLst/>
                            <a:rect l="l" t="t" r="r" b="b"/>
                            <a:pathLst>
                              <a:path w="6082030" h="268605">
                                <a:moveTo>
                                  <a:pt x="6082030" y="0"/>
                                </a:moveTo>
                                <a:lnTo>
                                  <a:pt x="0" y="0"/>
                                </a:lnTo>
                                <a:lnTo>
                                  <a:pt x="0" y="268224"/>
                                </a:lnTo>
                                <a:lnTo>
                                  <a:pt x="6082030" y="268224"/>
                                </a:lnTo>
                                <a:lnTo>
                                  <a:pt x="6082030" y="0"/>
                                </a:lnTo>
                                <a:close/>
                              </a:path>
                            </a:pathLst>
                          </a:custGeom>
                          <a:solidFill>
                            <a:srgbClr val="F1F1F1"/>
                          </a:solidFill>
                        </wps:spPr>
                        <wps:bodyPr wrap="square" lIns="0" tIns="0" rIns="0" bIns="0" rtlCol="0">
                          <a:prstTxWarp prst="textNoShape">
                            <a:avLst/>
                          </a:prstTxWarp>
                          <a:noAutofit/>
                        </wps:bodyPr>
                      </wps:wsp>
                      <wps:wsp>
                        <wps:cNvPr id="29" name="Graphic 29"/>
                        <wps:cNvSpPr/>
                        <wps:spPr>
                          <a:xfrm>
                            <a:off x="0" y="2847466"/>
                            <a:ext cx="6094730" cy="268605"/>
                          </a:xfrm>
                          <a:custGeom>
                            <a:avLst/>
                            <a:gdLst/>
                            <a:ahLst/>
                            <a:cxnLst/>
                            <a:rect l="l" t="t" r="r" b="b"/>
                            <a:pathLst>
                              <a:path w="6094730" h="268605">
                                <a:moveTo>
                                  <a:pt x="6096" y="0"/>
                                </a:moveTo>
                                <a:lnTo>
                                  <a:pt x="0" y="0"/>
                                </a:lnTo>
                                <a:lnTo>
                                  <a:pt x="0" y="268224"/>
                                </a:lnTo>
                                <a:lnTo>
                                  <a:pt x="6096" y="268224"/>
                                </a:lnTo>
                                <a:lnTo>
                                  <a:pt x="6096" y="0"/>
                                </a:lnTo>
                                <a:close/>
                              </a:path>
                              <a:path w="6094730" h="268605">
                                <a:moveTo>
                                  <a:pt x="6094158" y="0"/>
                                </a:moveTo>
                                <a:lnTo>
                                  <a:pt x="6088075" y="0"/>
                                </a:lnTo>
                                <a:lnTo>
                                  <a:pt x="6088075" y="268224"/>
                                </a:lnTo>
                                <a:lnTo>
                                  <a:pt x="6094158" y="268224"/>
                                </a:lnTo>
                                <a:lnTo>
                                  <a:pt x="6094158"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6095" y="3115691"/>
                            <a:ext cx="6082030" cy="234950"/>
                          </a:xfrm>
                          <a:custGeom>
                            <a:avLst/>
                            <a:gdLst/>
                            <a:ahLst/>
                            <a:cxnLst/>
                            <a:rect l="l" t="t" r="r" b="b"/>
                            <a:pathLst>
                              <a:path w="6082030" h="234950">
                                <a:moveTo>
                                  <a:pt x="6082030" y="0"/>
                                </a:moveTo>
                                <a:lnTo>
                                  <a:pt x="0" y="0"/>
                                </a:lnTo>
                                <a:lnTo>
                                  <a:pt x="0" y="234696"/>
                                </a:lnTo>
                                <a:lnTo>
                                  <a:pt x="6082030" y="234696"/>
                                </a:lnTo>
                                <a:lnTo>
                                  <a:pt x="6082030" y="0"/>
                                </a:lnTo>
                                <a:close/>
                              </a:path>
                            </a:pathLst>
                          </a:custGeom>
                          <a:solidFill>
                            <a:srgbClr val="F1F1F1"/>
                          </a:solidFill>
                        </wps:spPr>
                        <wps:bodyPr wrap="square" lIns="0" tIns="0" rIns="0" bIns="0" rtlCol="0">
                          <a:prstTxWarp prst="textNoShape">
                            <a:avLst/>
                          </a:prstTxWarp>
                          <a:noAutofit/>
                        </wps:bodyPr>
                      </wps:wsp>
                      <wps:wsp>
                        <wps:cNvPr id="31" name="Graphic 31"/>
                        <wps:cNvSpPr/>
                        <wps:spPr>
                          <a:xfrm>
                            <a:off x="0" y="3115690"/>
                            <a:ext cx="6094730" cy="234950"/>
                          </a:xfrm>
                          <a:custGeom>
                            <a:avLst/>
                            <a:gdLst/>
                            <a:ahLst/>
                            <a:cxnLst/>
                            <a:rect l="l" t="t" r="r" b="b"/>
                            <a:pathLst>
                              <a:path w="6094730" h="234950">
                                <a:moveTo>
                                  <a:pt x="6096" y="0"/>
                                </a:moveTo>
                                <a:lnTo>
                                  <a:pt x="0" y="0"/>
                                </a:lnTo>
                                <a:lnTo>
                                  <a:pt x="0" y="234696"/>
                                </a:lnTo>
                                <a:lnTo>
                                  <a:pt x="6096" y="234696"/>
                                </a:lnTo>
                                <a:lnTo>
                                  <a:pt x="6096" y="0"/>
                                </a:lnTo>
                                <a:close/>
                              </a:path>
                              <a:path w="6094730" h="234950">
                                <a:moveTo>
                                  <a:pt x="6094158" y="0"/>
                                </a:moveTo>
                                <a:lnTo>
                                  <a:pt x="6088075" y="0"/>
                                </a:lnTo>
                                <a:lnTo>
                                  <a:pt x="6088075" y="234696"/>
                                </a:lnTo>
                                <a:lnTo>
                                  <a:pt x="6094158" y="234696"/>
                                </a:lnTo>
                                <a:lnTo>
                                  <a:pt x="6094158" y="0"/>
                                </a:lnTo>
                                <a:close/>
                              </a:path>
                            </a:pathLst>
                          </a:custGeom>
                          <a:solidFill>
                            <a:srgbClr val="000000"/>
                          </a:solidFill>
                        </wps:spPr>
                        <wps:bodyPr wrap="square" lIns="0" tIns="0" rIns="0" bIns="0" rtlCol="0">
                          <a:prstTxWarp prst="textNoShape">
                            <a:avLst/>
                          </a:prstTxWarp>
                          <a:noAutofit/>
                        </wps:bodyPr>
                      </wps:wsp>
                      <wps:wsp>
                        <wps:cNvPr id="32" name="Graphic 32"/>
                        <wps:cNvSpPr/>
                        <wps:spPr>
                          <a:xfrm>
                            <a:off x="6095" y="3350386"/>
                            <a:ext cx="6082030" cy="370840"/>
                          </a:xfrm>
                          <a:custGeom>
                            <a:avLst/>
                            <a:gdLst/>
                            <a:ahLst/>
                            <a:cxnLst/>
                            <a:rect l="l" t="t" r="r" b="b"/>
                            <a:pathLst>
                              <a:path w="6082030" h="370840">
                                <a:moveTo>
                                  <a:pt x="6082030" y="0"/>
                                </a:moveTo>
                                <a:lnTo>
                                  <a:pt x="0" y="0"/>
                                </a:lnTo>
                                <a:lnTo>
                                  <a:pt x="0" y="370332"/>
                                </a:lnTo>
                                <a:lnTo>
                                  <a:pt x="6082030" y="370332"/>
                                </a:lnTo>
                                <a:lnTo>
                                  <a:pt x="6082030" y="0"/>
                                </a:lnTo>
                                <a:close/>
                              </a:path>
                            </a:pathLst>
                          </a:custGeom>
                          <a:solidFill>
                            <a:srgbClr val="F1F1F1"/>
                          </a:solidFill>
                        </wps:spPr>
                        <wps:bodyPr wrap="square" lIns="0" tIns="0" rIns="0" bIns="0" rtlCol="0">
                          <a:prstTxWarp prst="textNoShape">
                            <a:avLst/>
                          </a:prstTxWarp>
                          <a:noAutofit/>
                        </wps:bodyPr>
                      </wps:wsp>
                      <wps:wsp>
                        <wps:cNvPr id="33" name="Graphic 33"/>
                        <wps:cNvSpPr/>
                        <wps:spPr>
                          <a:xfrm>
                            <a:off x="0" y="3350386"/>
                            <a:ext cx="6094730" cy="370840"/>
                          </a:xfrm>
                          <a:custGeom>
                            <a:avLst/>
                            <a:gdLst/>
                            <a:ahLst/>
                            <a:cxnLst/>
                            <a:rect l="l" t="t" r="r" b="b"/>
                            <a:pathLst>
                              <a:path w="6094730" h="370840">
                                <a:moveTo>
                                  <a:pt x="6096" y="0"/>
                                </a:moveTo>
                                <a:lnTo>
                                  <a:pt x="0" y="0"/>
                                </a:lnTo>
                                <a:lnTo>
                                  <a:pt x="0" y="370332"/>
                                </a:lnTo>
                                <a:lnTo>
                                  <a:pt x="6096" y="370332"/>
                                </a:lnTo>
                                <a:lnTo>
                                  <a:pt x="6096" y="0"/>
                                </a:lnTo>
                                <a:close/>
                              </a:path>
                              <a:path w="6094730" h="370840">
                                <a:moveTo>
                                  <a:pt x="6094158" y="0"/>
                                </a:moveTo>
                                <a:lnTo>
                                  <a:pt x="6088075" y="0"/>
                                </a:lnTo>
                                <a:lnTo>
                                  <a:pt x="6088075" y="370332"/>
                                </a:lnTo>
                                <a:lnTo>
                                  <a:pt x="6094158" y="370332"/>
                                </a:lnTo>
                                <a:lnTo>
                                  <a:pt x="6094158"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6095" y="3720719"/>
                            <a:ext cx="6082030" cy="234950"/>
                          </a:xfrm>
                          <a:custGeom>
                            <a:avLst/>
                            <a:gdLst/>
                            <a:ahLst/>
                            <a:cxnLst/>
                            <a:rect l="l" t="t" r="r" b="b"/>
                            <a:pathLst>
                              <a:path w="6082030" h="234950">
                                <a:moveTo>
                                  <a:pt x="6082030" y="0"/>
                                </a:moveTo>
                                <a:lnTo>
                                  <a:pt x="0" y="0"/>
                                </a:lnTo>
                                <a:lnTo>
                                  <a:pt x="0" y="234696"/>
                                </a:lnTo>
                                <a:lnTo>
                                  <a:pt x="6082030" y="234696"/>
                                </a:lnTo>
                                <a:lnTo>
                                  <a:pt x="6082030" y="0"/>
                                </a:lnTo>
                                <a:close/>
                              </a:path>
                            </a:pathLst>
                          </a:custGeom>
                          <a:solidFill>
                            <a:srgbClr val="F1F1F1"/>
                          </a:solidFill>
                        </wps:spPr>
                        <wps:bodyPr wrap="square" lIns="0" tIns="0" rIns="0" bIns="0" rtlCol="0">
                          <a:prstTxWarp prst="textNoShape">
                            <a:avLst/>
                          </a:prstTxWarp>
                          <a:noAutofit/>
                        </wps:bodyPr>
                      </wps:wsp>
                      <wps:wsp>
                        <wps:cNvPr id="35" name="Graphic 35"/>
                        <wps:cNvSpPr/>
                        <wps:spPr>
                          <a:xfrm>
                            <a:off x="0" y="3720718"/>
                            <a:ext cx="6094730" cy="234950"/>
                          </a:xfrm>
                          <a:custGeom>
                            <a:avLst/>
                            <a:gdLst/>
                            <a:ahLst/>
                            <a:cxnLst/>
                            <a:rect l="l" t="t" r="r" b="b"/>
                            <a:pathLst>
                              <a:path w="6094730" h="234950">
                                <a:moveTo>
                                  <a:pt x="6096" y="0"/>
                                </a:moveTo>
                                <a:lnTo>
                                  <a:pt x="0" y="0"/>
                                </a:lnTo>
                                <a:lnTo>
                                  <a:pt x="0" y="234696"/>
                                </a:lnTo>
                                <a:lnTo>
                                  <a:pt x="6096" y="234696"/>
                                </a:lnTo>
                                <a:lnTo>
                                  <a:pt x="6096" y="0"/>
                                </a:lnTo>
                                <a:close/>
                              </a:path>
                              <a:path w="6094730" h="234950">
                                <a:moveTo>
                                  <a:pt x="6094158" y="0"/>
                                </a:moveTo>
                                <a:lnTo>
                                  <a:pt x="6088075" y="0"/>
                                </a:lnTo>
                                <a:lnTo>
                                  <a:pt x="6088075" y="234696"/>
                                </a:lnTo>
                                <a:lnTo>
                                  <a:pt x="6094158" y="234696"/>
                                </a:lnTo>
                                <a:lnTo>
                                  <a:pt x="6094158" y="0"/>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6095" y="3955415"/>
                            <a:ext cx="6082030" cy="234950"/>
                          </a:xfrm>
                          <a:custGeom>
                            <a:avLst/>
                            <a:gdLst/>
                            <a:ahLst/>
                            <a:cxnLst/>
                            <a:rect l="l" t="t" r="r" b="b"/>
                            <a:pathLst>
                              <a:path w="6082030" h="234950">
                                <a:moveTo>
                                  <a:pt x="6082030" y="0"/>
                                </a:moveTo>
                                <a:lnTo>
                                  <a:pt x="0" y="0"/>
                                </a:lnTo>
                                <a:lnTo>
                                  <a:pt x="0" y="234696"/>
                                </a:lnTo>
                                <a:lnTo>
                                  <a:pt x="6082030" y="234696"/>
                                </a:lnTo>
                                <a:lnTo>
                                  <a:pt x="6082030" y="0"/>
                                </a:lnTo>
                                <a:close/>
                              </a:path>
                            </a:pathLst>
                          </a:custGeom>
                          <a:solidFill>
                            <a:srgbClr val="F1F1F1"/>
                          </a:solidFill>
                        </wps:spPr>
                        <wps:bodyPr wrap="square" lIns="0" tIns="0" rIns="0" bIns="0" rtlCol="0">
                          <a:prstTxWarp prst="textNoShape">
                            <a:avLst/>
                          </a:prstTxWarp>
                          <a:noAutofit/>
                        </wps:bodyPr>
                      </wps:wsp>
                      <wps:wsp>
                        <wps:cNvPr id="37" name="Graphic 37"/>
                        <wps:cNvSpPr/>
                        <wps:spPr>
                          <a:xfrm>
                            <a:off x="0" y="3955414"/>
                            <a:ext cx="6094730" cy="234950"/>
                          </a:xfrm>
                          <a:custGeom>
                            <a:avLst/>
                            <a:gdLst/>
                            <a:ahLst/>
                            <a:cxnLst/>
                            <a:rect l="l" t="t" r="r" b="b"/>
                            <a:pathLst>
                              <a:path w="6094730" h="234950">
                                <a:moveTo>
                                  <a:pt x="6096" y="0"/>
                                </a:moveTo>
                                <a:lnTo>
                                  <a:pt x="0" y="0"/>
                                </a:lnTo>
                                <a:lnTo>
                                  <a:pt x="0" y="234696"/>
                                </a:lnTo>
                                <a:lnTo>
                                  <a:pt x="6096" y="234696"/>
                                </a:lnTo>
                                <a:lnTo>
                                  <a:pt x="6096" y="0"/>
                                </a:lnTo>
                                <a:close/>
                              </a:path>
                              <a:path w="6094730" h="234950">
                                <a:moveTo>
                                  <a:pt x="6094158" y="0"/>
                                </a:moveTo>
                                <a:lnTo>
                                  <a:pt x="6088075" y="0"/>
                                </a:lnTo>
                                <a:lnTo>
                                  <a:pt x="6088075" y="234696"/>
                                </a:lnTo>
                                <a:lnTo>
                                  <a:pt x="6094158" y="234696"/>
                                </a:lnTo>
                                <a:lnTo>
                                  <a:pt x="6094158" y="0"/>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6095" y="4190060"/>
                            <a:ext cx="6082030" cy="337185"/>
                          </a:xfrm>
                          <a:custGeom>
                            <a:avLst/>
                            <a:gdLst/>
                            <a:ahLst/>
                            <a:cxnLst/>
                            <a:rect l="l" t="t" r="r" b="b"/>
                            <a:pathLst>
                              <a:path w="6082030" h="337185">
                                <a:moveTo>
                                  <a:pt x="6082030" y="0"/>
                                </a:moveTo>
                                <a:lnTo>
                                  <a:pt x="0" y="0"/>
                                </a:lnTo>
                                <a:lnTo>
                                  <a:pt x="0" y="337108"/>
                                </a:lnTo>
                                <a:lnTo>
                                  <a:pt x="6082030" y="337108"/>
                                </a:lnTo>
                                <a:lnTo>
                                  <a:pt x="6082030" y="0"/>
                                </a:lnTo>
                                <a:close/>
                              </a:path>
                            </a:pathLst>
                          </a:custGeom>
                          <a:solidFill>
                            <a:srgbClr val="F1F1F1"/>
                          </a:solidFill>
                        </wps:spPr>
                        <wps:bodyPr wrap="square" lIns="0" tIns="0" rIns="0" bIns="0" rtlCol="0">
                          <a:prstTxWarp prst="textNoShape">
                            <a:avLst/>
                          </a:prstTxWarp>
                          <a:noAutofit/>
                        </wps:bodyPr>
                      </wps:wsp>
                      <wps:wsp>
                        <wps:cNvPr id="39" name="Graphic 39"/>
                        <wps:cNvSpPr/>
                        <wps:spPr>
                          <a:xfrm>
                            <a:off x="0" y="4190072"/>
                            <a:ext cx="6094730" cy="337185"/>
                          </a:xfrm>
                          <a:custGeom>
                            <a:avLst/>
                            <a:gdLst/>
                            <a:ahLst/>
                            <a:cxnLst/>
                            <a:rect l="l" t="t" r="r" b="b"/>
                            <a:pathLst>
                              <a:path w="6094730" h="337185">
                                <a:moveTo>
                                  <a:pt x="6096" y="0"/>
                                </a:moveTo>
                                <a:lnTo>
                                  <a:pt x="0" y="0"/>
                                </a:lnTo>
                                <a:lnTo>
                                  <a:pt x="0" y="337096"/>
                                </a:lnTo>
                                <a:lnTo>
                                  <a:pt x="6096" y="337096"/>
                                </a:lnTo>
                                <a:lnTo>
                                  <a:pt x="6096" y="0"/>
                                </a:lnTo>
                                <a:close/>
                              </a:path>
                              <a:path w="6094730" h="337185">
                                <a:moveTo>
                                  <a:pt x="6094158" y="0"/>
                                </a:moveTo>
                                <a:lnTo>
                                  <a:pt x="6088075" y="0"/>
                                </a:lnTo>
                                <a:lnTo>
                                  <a:pt x="6088075" y="337096"/>
                                </a:lnTo>
                                <a:lnTo>
                                  <a:pt x="6094158" y="337096"/>
                                </a:lnTo>
                                <a:lnTo>
                                  <a:pt x="6094158" y="0"/>
                                </a:lnTo>
                                <a:close/>
                              </a:path>
                            </a:pathLst>
                          </a:custGeom>
                          <a:solidFill>
                            <a:srgbClr val="000000"/>
                          </a:solidFill>
                        </wps:spPr>
                        <wps:bodyPr wrap="square" lIns="0" tIns="0" rIns="0" bIns="0" rtlCol="0">
                          <a:prstTxWarp prst="textNoShape">
                            <a:avLst/>
                          </a:prstTxWarp>
                          <a:noAutofit/>
                        </wps:bodyPr>
                      </wps:wsp>
                      <wps:wsp>
                        <wps:cNvPr id="40" name="Graphic 40"/>
                        <wps:cNvSpPr/>
                        <wps:spPr>
                          <a:xfrm>
                            <a:off x="6095" y="4527169"/>
                            <a:ext cx="6082030" cy="234950"/>
                          </a:xfrm>
                          <a:custGeom>
                            <a:avLst/>
                            <a:gdLst/>
                            <a:ahLst/>
                            <a:cxnLst/>
                            <a:rect l="l" t="t" r="r" b="b"/>
                            <a:pathLst>
                              <a:path w="6082030" h="234950">
                                <a:moveTo>
                                  <a:pt x="6082030" y="0"/>
                                </a:moveTo>
                                <a:lnTo>
                                  <a:pt x="0" y="0"/>
                                </a:lnTo>
                                <a:lnTo>
                                  <a:pt x="0" y="234696"/>
                                </a:lnTo>
                                <a:lnTo>
                                  <a:pt x="6082030" y="234696"/>
                                </a:lnTo>
                                <a:lnTo>
                                  <a:pt x="6082030" y="0"/>
                                </a:lnTo>
                                <a:close/>
                              </a:path>
                            </a:pathLst>
                          </a:custGeom>
                          <a:solidFill>
                            <a:srgbClr val="F1F1F1"/>
                          </a:solidFill>
                        </wps:spPr>
                        <wps:bodyPr wrap="square" lIns="0" tIns="0" rIns="0" bIns="0" rtlCol="0">
                          <a:prstTxWarp prst="textNoShape">
                            <a:avLst/>
                          </a:prstTxWarp>
                          <a:noAutofit/>
                        </wps:bodyPr>
                      </wps:wsp>
                      <wps:wsp>
                        <wps:cNvPr id="41" name="Graphic 41"/>
                        <wps:cNvSpPr/>
                        <wps:spPr>
                          <a:xfrm>
                            <a:off x="0" y="4527168"/>
                            <a:ext cx="6094730" cy="234950"/>
                          </a:xfrm>
                          <a:custGeom>
                            <a:avLst/>
                            <a:gdLst/>
                            <a:ahLst/>
                            <a:cxnLst/>
                            <a:rect l="l" t="t" r="r" b="b"/>
                            <a:pathLst>
                              <a:path w="6094730" h="234950">
                                <a:moveTo>
                                  <a:pt x="6096" y="0"/>
                                </a:moveTo>
                                <a:lnTo>
                                  <a:pt x="0" y="0"/>
                                </a:lnTo>
                                <a:lnTo>
                                  <a:pt x="0" y="234696"/>
                                </a:lnTo>
                                <a:lnTo>
                                  <a:pt x="6096" y="234696"/>
                                </a:lnTo>
                                <a:lnTo>
                                  <a:pt x="6096" y="0"/>
                                </a:lnTo>
                                <a:close/>
                              </a:path>
                              <a:path w="6094730" h="234950">
                                <a:moveTo>
                                  <a:pt x="6094158" y="0"/>
                                </a:moveTo>
                                <a:lnTo>
                                  <a:pt x="6088075" y="0"/>
                                </a:lnTo>
                                <a:lnTo>
                                  <a:pt x="6088075" y="234696"/>
                                </a:lnTo>
                                <a:lnTo>
                                  <a:pt x="6094158" y="234696"/>
                                </a:lnTo>
                                <a:lnTo>
                                  <a:pt x="6094158" y="0"/>
                                </a:lnTo>
                                <a:close/>
                              </a:path>
                            </a:pathLst>
                          </a:custGeom>
                          <a:solidFill>
                            <a:srgbClr val="000000"/>
                          </a:solidFill>
                        </wps:spPr>
                        <wps:bodyPr wrap="square" lIns="0" tIns="0" rIns="0" bIns="0" rtlCol="0">
                          <a:prstTxWarp prst="textNoShape">
                            <a:avLst/>
                          </a:prstTxWarp>
                          <a:noAutofit/>
                        </wps:bodyPr>
                      </wps:wsp>
                      <wps:wsp>
                        <wps:cNvPr id="42" name="Graphic 42"/>
                        <wps:cNvSpPr/>
                        <wps:spPr>
                          <a:xfrm>
                            <a:off x="6095" y="4761865"/>
                            <a:ext cx="6082030" cy="268605"/>
                          </a:xfrm>
                          <a:custGeom>
                            <a:avLst/>
                            <a:gdLst/>
                            <a:ahLst/>
                            <a:cxnLst/>
                            <a:rect l="l" t="t" r="r" b="b"/>
                            <a:pathLst>
                              <a:path w="6082030" h="268605">
                                <a:moveTo>
                                  <a:pt x="6082030" y="0"/>
                                </a:moveTo>
                                <a:lnTo>
                                  <a:pt x="0" y="0"/>
                                </a:lnTo>
                                <a:lnTo>
                                  <a:pt x="0" y="268224"/>
                                </a:lnTo>
                                <a:lnTo>
                                  <a:pt x="6082030" y="268224"/>
                                </a:lnTo>
                                <a:lnTo>
                                  <a:pt x="6082030" y="0"/>
                                </a:lnTo>
                                <a:close/>
                              </a:path>
                            </a:pathLst>
                          </a:custGeom>
                          <a:solidFill>
                            <a:srgbClr val="F1F1F1"/>
                          </a:solidFill>
                        </wps:spPr>
                        <wps:bodyPr wrap="square" lIns="0" tIns="0" rIns="0" bIns="0" rtlCol="0">
                          <a:prstTxWarp prst="textNoShape">
                            <a:avLst/>
                          </a:prstTxWarp>
                          <a:noAutofit/>
                        </wps:bodyPr>
                      </wps:wsp>
                      <wps:wsp>
                        <wps:cNvPr id="43" name="Graphic 43"/>
                        <wps:cNvSpPr/>
                        <wps:spPr>
                          <a:xfrm>
                            <a:off x="0" y="4761864"/>
                            <a:ext cx="6094730" cy="268605"/>
                          </a:xfrm>
                          <a:custGeom>
                            <a:avLst/>
                            <a:gdLst/>
                            <a:ahLst/>
                            <a:cxnLst/>
                            <a:rect l="l" t="t" r="r" b="b"/>
                            <a:pathLst>
                              <a:path w="6094730" h="268605">
                                <a:moveTo>
                                  <a:pt x="6096" y="0"/>
                                </a:moveTo>
                                <a:lnTo>
                                  <a:pt x="0" y="0"/>
                                </a:lnTo>
                                <a:lnTo>
                                  <a:pt x="0" y="268224"/>
                                </a:lnTo>
                                <a:lnTo>
                                  <a:pt x="6096" y="268224"/>
                                </a:lnTo>
                                <a:lnTo>
                                  <a:pt x="6096" y="0"/>
                                </a:lnTo>
                                <a:close/>
                              </a:path>
                              <a:path w="6094730" h="268605">
                                <a:moveTo>
                                  <a:pt x="6094158" y="0"/>
                                </a:moveTo>
                                <a:lnTo>
                                  <a:pt x="6088075" y="0"/>
                                </a:lnTo>
                                <a:lnTo>
                                  <a:pt x="6088075" y="268224"/>
                                </a:lnTo>
                                <a:lnTo>
                                  <a:pt x="6094158" y="268224"/>
                                </a:lnTo>
                                <a:lnTo>
                                  <a:pt x="6094158" y="0"/>
                                </a:lnTo>
                                <a:close/>
                              </a:path>
                            </a:pathLst>
                          </a:custGeom>
                          <a:solidFill>
                            <a:srgbClr val="000000"/>
                          </a:solidFill>
                        </wps:spPr>
                        <wps:bodyPr wrap="square" lIns="0" tIns="0" rIns="0" bIns="0" rtlCol="0">
                          <a:prstTxWarp prst="textNoShape">
                            <a:avLst/>
                          </a:prstTxWarp>
                          <a:noAutofit/>
                        </wps:bodyPr>
                      </wps:wsp>
                      <wps:wsp>
                        <wps:cNvPr id="44" name="Graphic 44"/>
                        <wps:cNvSpPr/>
                        <wps:spPr>
                          <a:xfrm>
                            <a:off x="6095" y="5030089"/>
                            <a:ext cx="6082030" cy="269875"/>
                          </a:xfrm>
                          <a:custGeom>
                            <a:avLst/>
                            <a:gdLst/>
                            <a:ahLst/>
                            <a:cxnLst/>
                            <a:rect l="l" t="t" r="r" b="b"/>
                            <a:pathLst>
                              <a:path w="6082030" h="269875">
                                <a:moveTo>
                                  <a:pt x="6082030" y="0"/>
                                </a:moveTo>
                                <a:lnTo>
                                  <a:pt x="0" y="0"/>
                                </a:lnTo>
                                <a:lnTo>
                                  <a:pt x="0" y="269748"/>
                                </a:lnTo>
                                <a:lnTo>
                                  <a:pt x="6082030" y="269748"/>
                                </a:lnTo>
                                <a:lnTo>
                                  <a:pt x="6082030" y="0"/>
                                </a:lnTo>
                                <a:close/>
                              </a:path>
                            </a:pathLst>
                          </a:custGeom>
                          <a:solidFill>
                            <a:srgbClr val="F1F1F1"/>
                          </a:solidFill>
                        </wps:spPr>
                        <wps:bodyPr wrap="square" lIns="0" tIns="0" rIns="0" bIns="0" rtlCol="0">
                          <a:prstTxWarp prst="textNoShape">
                            <a:avLst/>
                          </a:prstTxWarp>
                          <a:noAutofit/>
                        </wps:bodyPr>
                      </wps:wsp>
                      <wps:wsp>
                        <wps:cNvPr id="45" name="Graphic 45"/>
                        <wps:cNvSpPr/>
                        <wps:spPr>
                          <a:xfrm>
                            <a:off x="0" y="5030088"/>
                            <a:ext cx="6094730" cy="269875"/>
                          </a:xfrm>
                          <a:custGeom>
                            <a:avLst/>
                            <a:gdLst/>
                            <a:ahLst/>
                            <a:cxnLst/>
                            <a:rect l="l" t="t" r="r" b="b"/>
                            <a:pathLst>
                              <a:path w="6094730" h="269875">
                                <a:moveTo>
                                  <a:pt x="6096" y="0"/>
                                </a:moveTo>
                                <a:lnTo>
                                  <a:pt x="0" y="0"/>
                                </a:lnTo>
                                <a:lnTo>
                                  <a:pt x="0" y="269748"/>
                                </a:lnTo>
                                <a:lnTo>
                                  <a:pt x="6096" y="269748"/>
                                </a:lnTo>
                                <a:lnTo>
                                  <a:pt x="6096" y="0"/>
                                </a:lnTo>
                                <a:close/>
                              </a:path>
                              <a:path w="6094730" h="269875">
                                <a:moveTo>
                                  <a:pt x="6094158" y="0"/>
                                </a:moveTo>
                                <a:lnTo>
                                  <a:pt x="6088075" y="0"/>
                                </a:lnTo>
                                <a:lnTo>
                                  <a:pt x="6088075" y="269748"/>
                                </a:lnTo>
                                <a:lnTo>
                                  <a:pt x="6094158" y="269748"/>
                                </a:lnTo>
                                <a:lnTo>
                                  <a:pt x="6094158" y="0"/>
                                </a:lnTo>
                                <a:close/>
                              </a:path>
                            </a:pathLst>
                          </a:custGeom>
                          <a:solidFill>
                            <a:srgbClr val="000000"/>
                          </a:solidFill>
                        </wps:spPr>
                        <wps:bodyPr wrap="square" lIns="0" tIns="0" rIns="0" bIns="0" rtlCol="0">
                          <a:prstTxWarp prst="textNoShape">
                            <a:avLst/>
                          </a:prstTxWarp>
                          <a:noAutofit/>
                        </wps:bodyPr>
                      </wps:wsp>
                      <wps:wsp>
                        <wps:cNvPr id="46" name="Graphic 46"/>
                        <wps:cNvSpPr/>
                        <wps:spPr>
                          <a:xfrm>
                            <a:off x="6095" y="5299836"/>
                            <a:ext cx="6082030" cy="201295"/>
                          </a:xfrm>
                          <a:custGeom>
                            <a:avLst/>
                            <a:gdLst/>
                            <a:ahLst/>
                            <a:cxnLst/>
                            <a:rect l="l" t="t" r="r" b="b"/>
                            <a:pathLst>
                              <a:path w="6082030" h="201295">
                                <a:moveTo>
                                  <a:pt x="6082030" y="0"/>
                                </a:moveTo>
                                <a:lnTo>
                                  <a:pt x="0" y="0"/>
                                </a:lnTo>
                                <a:lnTo>
                                  <a:pt x="0" y="201167"/>
                                </a:lnTo>
                                <a:lnTo>
                                  <a:pt x="6082030" y="201167"/>
                                </a:lnTo>
                                <a:lnTo>
                                  <a:pt x="6082030" y="0"/>
                                </a:lnTo>
                                <a:close/>
                              </a:path>
                            </a:pathLst>
                          </a:custGeom>
                          <a:solidFill>
                            <a:srgbClr val="F1F1F1"/>
                          </a:solidFill>
                        </wps:spPr>
                        <wps:bodyPr wrap="square" lIns="0" tIns="0" rIns="0" bIns="0" rtlCol="0">
                          <a:prstTxWarp prst="textNoShape">
                            <a:avLst/>
                          </a:prstTxWarp>
                          <a:noAutofit/>
                        </wps:bodyPr>
                      </wps:wsp>
                      <wps:wsp>
                        <wps:cNvPr id="47" name="Graphic 47"/>
                        <wps:cNvSpPr/>
                        <wps:spPr>
                          <a:xfrm>
                            <a:off x="0" y="5299836"/>
                            <a:ext cx="6094730" cy="201295"/>
                          </a:xfrm>
                          <a:custGeom>
                            <a:avLst/>
                            <a:gdLst/>
                            <a:ahLst/>
                            <a:cxnLst/>
                            <a:rect l="l" t="t" r="r" b="b"/>
                            <a:pathLst>
                              <a:path w="6094730" h="201295">
                                <a:moveTo>
                                  <a:pt x="6096" y="0"/>
                                </a:moveTo>
                                <a:lnTo>
                                  <a:pt x="0" y="0"/>
                                </a:lnTo>
                                <a:lnTo>
                                  <a:pt x="0" y="201168"/>
                                </a:lnTo>
                                <a:lnTo>
                                  <a:pt x="6096" y="201168"/>
                                </a:lnTo>
                                <a:lnTo>
                                  <a:pt x="6096" y="0"/>
                                </a:lnTo>
                                <a:close/>
                              </a:path>
                              <a:path w="6094730" h="201295">
                                <a:moveTo>
                                  <a:pt x="6094158" y="0"/>
                                </a:moveTo>
                                <a:lnTo>
                                  <a:pt x="6088075" y="0"/>
                                </a:lnTo>
                                <a:lnTo>
                                  <a:pt x="6088075" y="201168"/>
                                </a:lnTo>
                                <a:lnTo>
                                  <a:pt x="6094158" y="201168"/>
                                </a:lnTo>
                                <a:lnTo>
                                  <a:pt x="6094158" y="0"/>
                                </a:lnTo>
                                <a:close/>
                              </a:path>
                            </a:pathLst>
                          </a:custGeom>
                          <a:solidFill>
                            <a:srgbClr val="000000"/>
                          </a:solidFill>
                        </wps:spPr>
                        <wps:bodyPr wrap="square" lIns="0" tIns="0" rIns="0" bIns="0" rtlCol="0">
                          <a:prstTxWarp prst="textNoShape">
                            <a:avLst/>
                          </a:prstTxWarp>
                          <a:noAutofit/>
                        </wps:bodyPr>
                      </wps:wsp>
                      <wps:wsp>
                        <wps:cNvPr id="48" name="Graphic 48"/>
                        <wps:cNvSpPr/>
                        <wps:spPr>
                          <a:xfrm>
                            <a:off x="6095" y="5501004"/>
                            <a:ext cx="6082030" cy="268605"/>
                          </a:xfrm>
                          <a:custGeom>
                            <a:avLst/>
                            <a:gdLst/>
                            <a:ahLst/>
                            <a:cxnLst/>
                            <a:rect l="l" t="t" r="r" b="b"/>
                            <a:pathLst>
                              <a:path w="6082030" h="268605">
                                <a:moveTo>
                                  <a:pt x="6082030" y="0"/>
                                </a:moveTo>
                                <a:lnTo>
                                  <a:pt x="0" y="0"/>
                                </a:lnTo>
                                <a:lnTo>
                                  <a:pt x="0" y="268224"/>
                                </a:lnTo>
                                <a:lnTo>
                                  <a:pt x="6082030" y="268224"/>
                                </a:lnTo>
                                <a:lnTo>
                                  <a:pt x="6082030" y="0"/>
                                </a:lnTo>
                                <a:close/>
                              </a:path>
                            </a:pathLst>
                          </a:custGeom>
                          <a:solidFill>
                            <a:srgbClr val="F1F1F1"/>
                          </a:solidFill>
                        </wps:spPr>
                        <wps:bodyPr wrap="square" lIns="0" tIns="0" rIns="0" bIns="0" rtlCol="0">
                          <a:prstTxWarp prst="textNoShape">
                            <a:avLst/>
                          </a:prstTxWarp>
                          <a:noAutofit/>
                        </wps:bodyPr>
                      </wps:wsp>
                      <wps:wsp>
                        <wps:cNvPr id="49" name="Graphic 49"/>
                        <wps:cNvSpPr/>
                        <wps:spPr>
                          <a:xfrm>
                            <a:off x="0" y="5501004"/>
                            <a:ext cx="6094730" cy="268605"/>
                          </a:xfrm>
                          <a:custGeom>
                            <a:avLst/>
                            <a:gdLst/>
                            <a:ahLst/>
                            <a:cxnLst/>
                            <a:rect l="l" t="t" r="r" b="b"/>
                            <a:pathLst>
                              <a:path w="6094730" h="268605">
                                <a:moveTo>
                                  <a:pt x="6096" y="0"/>
                                </a:moveTo>
                                <a:lnTo>
                                  <a:pt x="0" y="0"/>
                                </a:lnTo>
                                <a:lnTo>
                                  <a:pt x="0" y="268224"/>
                                </a:lnTo>
                                <a:lnTo>
                                  <a:pt x="6096" y="268224"/>
                                </a:lnTo>
                                <a:lnTo>
                                  <a:pt x="6096" y="0"/>
                                </a:lnTo>
                                <a:close/>
                              </a:path>
                              <a:path w="6094730" h="268605">
                                <a:moveTo>
                                  <a:pt x="6094158" y="0"/>
                                </a:moveTo>
                                <a:lnTo>
                                  <a:pt x="6088075" y="0"/>
                                </a:lnTo>
                                <a:lnTo>
                                  <a:pt x="6088075" y="268224"/>
                                </a:lnTo>
                                <a:lnTo>
                                  <a:pt x="6094158" y="268224"/>
                                </a:lnTo>
                                <a:lnTo>
                                  <a:pt x="6094158" y="0"/>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6095" y="5769228"/>
                            <a:ext cx="6082030" cy="292735"/>
                          </a:xfrm>
                          <a:custGeom>
                            <a:avLst/>
                            <a:gdLst/>
                            <a:ahLst/>
                            <a:cxnLst/>
                            <a:rect l="l" t="t" r="r" b="b"/>
                            <a:pathLst>
                              <a:path w="6082030" h="292735">
                                <a:moveTo>
                                  <a:pt x="6082030" y="0"/>
                                </a:moveTo>
                                <a:lnTo>
                                  <a:pt x="0" y="0"/>
                                </a:lnTo>
                                <a:lnTo>
                                  <a:pt x="0" y="292608"/>
                                </a:lnTo>
                                <a:lnTo>
                                  <a:pt x="6082030" y="292608"/>
                                </a:lnTo>
                                <a:lnTo>
                                  <a:pt x="6082030" y="0"/>
                                </a:lnTo>
                                <a:close/>
                              </a:path>
                            </a:pathLst>
                          </a:custGeom>
                          <a:solidFill>
                            <a:srgbClr val="F1F1F1"/>
                          </a:solidFill>
                        </wps:spPr>
                        <wps:bodyPr wrap="square" lIns="0" tIns="0" rIns="0" bIns="0" rtlCol="0">
                          <a:prstTxWarp prst="textNoShape">
                            <a:avLst/>
                          </a:prstTxWarp>
                          <a:noAutofit/>
                        </wps:bodyPr>
                      </wps:wsp>
                      <wps:wsp>
                        <wps:cNvPr id="51" name="Graphic 51"/>
                        <wps:cNvSpPr/>
                        <wps:spPr>
                          <a:xfrm>
                            <a:off x="0" y="5769228"/>
                            <a:ext cx="6094730" cy="292735"/>
                          </a:xfrm>
                          <a:custGeom>
                            <a:avLst/>
                            <a:gdLst/>
                            <a:ahLst/>
                            <a:cxnLst/>
                            <a:rect l="l" t="t" r="r" b="b"/>
                            <a:pathLst>
                              <a:path w="6094730" h="292735">
                                <a:moveTo>
                                  <a:pt x="6096" y="0"/>
                                </a:moveTo>
                                <a:lnTo>
                                  <a:pt x="0" y="0"/>
                                </a:lnTo>
                                <a:lnTo>
                                  <a:pt x="0" y="292608"/>
                                </a:lnTo>
                                <a:lnTo>
                                  <a:pt x="6096" y="292608"/>
                                </a:lnTo>
                                <a:lnTo>
                                  <a:pt x="6096" y="0"/>
                                </a:lnTo>
                                <a:close/>
                              </a:path>
                              <a:path w="6094730" h="292735">
                                <a:moveTo>
                                  <a:pt x="6094158" y="0"/>
                                </a:moveTo>
                                <a:lnTo>
                                  <a:pt x="6088075" y="0"/>
                                </a:lnTo>
                                <a:lnTo>
                                  <a:pt x="6088075" y="292608"/>
                                </a:lnTo>
                                <a:lnTo>
                                  <a:pt x="6094158" y="292608"/>
                                </a:lnTo>
                                <a:lnTo>
                                  <a:pt x="6094158" y="0"/>
                                </a:lnTo>
                                <a:close/>
                              </a:path>
                            </a:pathLst>
                          </a:custGeom>
                          <a:solidFill>
                            <a:srgbClr val="000000"/>
                          </a:solidFill>
                        </wps:spPr>
                        <wps:bodyPr wrap="square" lIns="0" tIns="0" rIns="0" bIns="0" rtlCol="0">
                          <a:prstTxWarp prst="textNoShape">
                            <a:avLst/>
                          </a:prstTxWarp>
                          <a:noAutofit/>
                        </wps:bodyPr>
                      </wps:wsp>
                      <wps:wsp>
                        <wps:cNvPr id="52" name="Graphic 52"/>
                        <wps:cNvSpPr/>
                        <wps:spPr>
                          <a:xfrm>
                            <a:off x="6095" y="6061836"/>
                            <a:ext cx="6082030" cy="291465"/>
                          </a:xfrm>
                          <a:custGeom>
                            <a:avLst/>
                            <a:gdLst/>
                            <a:ahLst/>
                            <a:cxnLst/>
                            <a:rect l="l" t="t" r="r" b="b"/>
                            <a:pathLst>
                              <a:path w="6082030" h="291465">
                                <a:moveTo>
                                  <a:pt x="6082030" y="0"/>
                                </a:moveTo>
                                <a:lnTo>
                                  <a:pt x="0" y="0"/>
                                </a:lnTo>
                                <a:lnTo>
                                  <a:pt x="0" y="291084"/>
                                </a:lnTo>
                                <a:lnTo>
                                  <a:pt x="6082030" y="291084"/>
                                </a:lnTo>
                                <a:lnTo>
                                  <a:pt x="6082030" y="0"/>
                                </a:lnTo>
                                <a:close/>
                              </a:path>
                            </a:pathLst>
                          </a:custGeom>
                          <a:solidFill>
                            <a:srgbClr val="F1F1F1"/>
                          </a:solidFill>
                        </wps:spPr>
                        <wps:bodyPr wrap="square" lIns="0" tIns="0" rIns="0" bIns="0" rtlCol="0">
                          <a:prstTxWarp prst="textNoShape">
                            <a:avLst/>
                          </a:prstTxWarp>
                          <a:noAutofit/>
                        </wps:bodyPr>
                      </wps:wsp>
                      <wps:wsp>
                        <wps:cNvPr id="53" name="Graphic 53"/>
                        <wps:cNvSpPr/>
                        <wps:spPr>
                          <a:xfrm>
                            <a:off x="0" y="6061836"/>
                            <a:ext cx="6094730" cy="291465"/>
                          </a:xfrm>
                          <a:custGeom>
                            <a:avLst/>
                            <a:gdLst/>
                            <a:ahLst/>
                            <a:cxnLst/>
                            <a:rect l="l" t="t" r="r" b="b"/>
                            <a:pathLst>
                              <a:path w="6094730" h="291465">
                                <a:moveTo>
                                  <a:pt x="6096" y="0"/>
                                </a:moveTo>
                                <a:lnTo>
                                  <a:pt x="0" y="0"/>
                                </a:lnTo>
                                <a:lnTo>
                                  <a:pt x="0" y="291084"/>
                                </a:lnTo>
                                <a:lnTo>
                                  <a:pt x="6096" y="291084"/>
                                </a:lnTo>
                                <a:lnTo>
                                  <a:pt x="6096" y="0"/>
                                </a:lnTo>
                                <a:close/>
                              </a:path>
                              <a:path w="6094730" h="291465">
                                <a:moveTo>
                                  <a:pt x="6094158" y="0"/>
                                </a:moveTo>
                                <a:lnTo>
                                  <a:pt x="6088075" y="0"/>
                                </a:lnTo>
                                <a:lnTo>
                                  <a:pt x="6088075" y="291084"/>
                                </a:lnTo>
                                <a:lnTo>
                                  <a:pt x="6094158" y="291084"/>
                                </a:lnTo>
                                <a:lnTo>
                                  <a:pt x="6094158"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6095" y="6352997"/>
                            <a:ext cx="6082030" cy="293370"/>
                          </a:xfrm>
                          <a:custGeom>
                            <a:avLst/>
                            <a:gdLst/>
                            <a:ahLst/>
                            <a:cxnLst/>
                            <a:rect l="l" t="t" r="r" b="b"/>
                            <a:pathLst>
                              <a:path w="6082030" h="293370">
                                <a:moveTo>
                                  <a:pt x="6082030" y="0"/>
                                </a:moveTo>
                                <a:lnTo>
                                  <a:pt x="0" y="0"/>
                                </a:lnTo>
                                <a:lnTo>
                                  <a:pt x="0" y="292912"/>
                                </a:lnTo>
                                <a:lnTo>
                                  <a:pt x="6082030" y="292912"/>
                                </a:lnTo>
                                <a:lnTo>
                                  <a:pt x="6082030" y="0"/>
                                </a:lnTo>
                                <a:close/>
                              </a:path>
                            </a:pathLst>
                          </a:custGeom>
                          <a:solidFill>
                            <a:srgbClr val="F1F1F1"/>
                          </a:solidFill>
                        </wps:spPr>
                        <wps:bodyPr wrap="square" lIns="0" tIns="0" rIns="0" bIns="0" rtlCol="0">
                          <a:prstTxWarp prst="textNoShape">
                            <a:avLst/>
                          </a:prstTxWarp>
                          <a:noAutofit/>
                        </wps:bodyPr>
                      </wps:wsp>
                      <wps:wsp>
                        <wps:cNvPr id="55" name="Graphic 55"/>
                        <wps:cNvSpPr/>
                        <wps:spPr>
                          <a:xfrm>
                            <a:off x="0" y="6353009"/>
                            <a:ext cx="6094730" cy="293370"/>
                          </a:xfrm>
                          <a:custGeom>
                            <a:avLst/>
                            <a:gdLst/>
                            <a:ahLst/>
                            <a:cxnLst/>
                            <a:rect l="l" t="t" r="r" b="b"/>
                            <a:pathLst>
                              <a:path w="6094730" h="293370">
                                <a:moveTo>
                                  <a:pt x="6096" y="0"/>
                                </a:moveTo>
                                <a:lnTo>
                                  <a:pt x="0" y="0"/>
                                </a:lnTo>
                                <a:lnTo>
                                  <a:pt x="0" y="292900"/>
                                </a:lnTo>
                                <a:lnTo>
                                  <a:pt x="6096" y="292900"/>
                                </a:lnTo>
                                <a:lnTo>
                                  <a:pt x="6096" y="0"/>
                                </a:lnTo>
                                <a:close/>
                              </a:path>
                              <a:path w="6094730" h="293370">
                                <a:moveTo>
                                  <a:pt x="6094158" y="0"/>
                                </a:moveTo>
                                <a:lnTo>
                                  <a:pt x="6088075" y="0"/>
                                </a:lnTo>
                                <a:lnTo>
                                  <a:pt x="6088075" y="292900"/>
                                </a:lnTo>
                                <a:lnTo>
                                  <a:pt x="6094158" y="292900"/>
                                </a:lnTo>
                                <a:lnTo>
                                  <a:pt x="6094158" y="0"/>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6095" y="6645909"/>
                            <a:ext cx="6082030" cy="292735"/>
                          </a:xfrm>
                          <a:custGeom>
                            <a:avLst/>
                            <a:gdLst/>
                            <a:ahLst/>
                            <a:cxnLst/>
                            <a:rect l="l" t="t" r="r" b="b"/>
                            <a:pathLst>
                              <a:path w="6082030" h="292735">
                                <a:moveTo>
                                  <a:pt x="6082030" y="0"/>
                                </a:moveTo>
                                <a:lnTo>
                                  <a:pt x="0" y="0"/>
                                </a:lnTo>
                                <a:lnTo>
                                  <a:pt x="0" y="292608"/>
                                </a:lnTo>
                                <a:lnTo>
                                  <a:pt x="6082030" y="292608"/>
                                </a:lnTo>
                                <a:lnTo>
                                  <a:pt x="6082030" y="0"/>
                                </a:lnTo>
                                <a:close/>
                              </a:path>
                            </a:pathLst>
                          </a:custGeom>
                          <a:solidFill>
                            <a:srgbClr val="F1F1F1"/>
                          </a:solidFill>
                        </wps:spPr>
                        <wps:bodyPr wrap="square" lIns="0" tIns="0" rIns="0" bIns="0" rtlCol="0">
                          <a:prstTxWarp prst="textNoShape">
                            <a:avLst/>
                          </a:prstTxWarp>
                          <a:noAutofit/>
                        </wps:bodyPr>
                      </wps:wsp>
                      <wps:wsp>
                        <wps:cNvPr id="57" name="Graphic 57"/>
                        <wps:cNvSpPr/>
                        <wps:spPr>
                          <a:xfrm>
                            <a:off x="0" y="6645909"/>
                            <a:ext cx="6094730" cy="292735"/>
                          </a:xfrm>
                          <a:custGeom>
                            <a:avLst/>
                            <a:gdLst/>
                            <a:ahLst/>
                            <a:cxnLst/>
                            <a:rect l="l" t="t" r="r" b="b"/>
                            <a:pathLst>
                              <a:path w="6094730" h="292735">
                                <a:moveTo>
                                  <a:pt x="6096" y="0"/>
                                </a:moveTo>
                                <a:lnTo>
                                  <a:pt x="0" y="0"/>
                                </a:lnTo>
                                <a:lnTo>
                                  <a:pt x="0" y="292608"/>
                                </a:lnTo>
                                <a:lnTo>
                                  <a:pt x="6096" y="292608"/>
                                </a:lnTo>
                                <a:lnTo>
                                  <a:pt x="6096" y="0"/>
                                </a:lnTo>
                                <a:close/>
                              </a:path>
                              <a:path w="6094730" h="292735">
                                <a:moveTo>
                                  <a:pt x="6094158" y="0"/>
                                </a:moveTo>
                                <a:lnTo>
                                  <a:pt x="6088075" y="0"/>
                                </a:lnTo>
                                <a:lnTo>
                                  <a:pt x="6088075" y="292608"/>
                                </a:lnTo>
                                <a:lnTo>
                                  <a:pt x="6094158" y="292608"/>
                                </a:lnTo>
                                <a:lnTo>
                                  <a:pt x="6094158" y="0"/>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6095" y="6938518"/>
                            <a:ext cx="6082030" cy="291465"/>
                          </a:xfrm>
                          <a:custGeom>
                            <a:avLst/>
                            <a:gdLst/>
                            <a:ahLst/>
                            <a:cxnLst/>
                            <a:rect l="l" t="t" r="r" b="b"/>
                            <a:pathLst>
                              <a:path w="6082030" h="291465">
                                <a:moveTo>
                                  <a:pt x="6082030" y="0"/>
                                </a:moveTo>
                                <a:lnTo>
                                  <a:pt x="0" y="0"/>
                                </a:lnTo>
                                <a:lnTo>
                                  <a:pt x="0" y="291084"/>
                                </a:lnTo>
                                <a:lnTo>
                                  <a:pt x="6082030" y="291084"/>
                                </a:lnTo>
                                <a:lnTo>
                                  <a:pt x="6082030" y="0"/>
                                </a:lnTo>
                                <a:close/>
                              </a:path>
                            </a:pathLst>
                          </a:custGeom>
                          <a:solidFill>
                            <a:srgbClr val="F1F1F1"/>
                          </a:solidFill>
                        </wps:spPr>
                        <wps:bodyPr wrap="square" lIns="0" tIns="0" rIns="0" bIns="0" rtlCol="0">
                          <a:prstTxWarp prst="textNoShape">
                            <a:avLst/>
                          </a:prstTxWarp>
                          <a:noAutofit/>
                        </wps:bodyPr>
                      </wps:wsp>
                      <wps:wsp>
                        <wps:cNvPr id="59" name="Graphic 59"/>
                        <wps:cNvSpPr/>
                        <wps:spPr>
                          <a:xfrm>
                            <a:off x="0" y="6938517"/>
                            <a:ext cx="6094730" cy="291465"/>
                          </a:xfrm>
                          <a:custGeom>
                            <a:avLst/>
                            <a:gdLst/>
                            <a:ahLst/>
                            <a:cxnLst/>
                            <a:rect l="l" t="t" r="r" b="b"/>
                            <a:pathLst>
                              <a:path w="6094730" h="291465">
                                <a:moveTo>
                                  <a:pt x="6096" y="0"/>
                                </a:moveTo>
                                <a:lnTo>
                                  <a:pt x="0" y="0"/>
                                </a:lnTo>
                                <a:lnTo>
                                  <a:pt x="0" y="291084"/>
                                </a:lnTo>
                                <a:lnTo>
                                  <a:pt x="6096" y="291084"/>
                                </a:lnTo>
                                <a:lnTo>
                                  <a:pt x="6096" y="0"/>
                                </a:lnTo>
                                <a:close/>
                              </a:path>
                              <a:path w="6094730" h="291465">
                                <a:moveTo>
                                  <a:pt x="6094158" y="0"/>
                                </a:moveTo>
                                <a:lnTo>
                                  <a:pt x="6088075" y="0"/>
                                </a:lnTo>
                                <a:lnTo>
                                  <a:pt x="6088075" y="291084"/>
                                </a:lnTo>
                                <a:lnTo>
                                  <a:pt x="6094158" y="291084"/>
                                </a:lnTo>
                                <a:lnTo>
                                  <a:pt x="6094158" y="0"/>
                                </a:lnTo>
                                <a:close/>
                              </a:path>
                            </a:pathLst>
                          </a:custGeom>
                          <a:solidFill>
                            <a:srgbClr val="000000"/>
                          </a:solidFill>
                        </wps:spPr>
                        <wps:bodyPr wrap="square" lIns="0" tIns="0" rIns="0" bIns="0" rtlCol="0">
                          <a:prstTxWarp prst="textNoShape">
                            <a:avLst/>
                          </a:prstTxWarp>
                          <a:noAutofit/>
                        </wps:bodyPr>
                      </wps:wsp>
                      <wps:wsp>
                        <wps:cNvPr id="60" name="Graphic 60"/>
                        <wps:cNvSpPr/>
                        <wps:spPr>
                          <a:xfrm>
                            <a:off x="6095" y="7229602"/>
                            <a:ext cx="6082030" cy="292735"/>
                          </a:xfrm>
                          <a:custGeom>
                            <a:avLst/>
                            <a:gdLst/>
                            <a:ahLst/>
                            <a:cxnLst/>
                            <a:rect l="l" t="t" r="r" b="b"/>
                            <a:pathLst>
                              <a:path w="6082030" h="292735">
                                <a:moveTo>
                                  <a:pt x="6082030" y="0"/>
                                </a:moveTo>
                                <a:lnTo>
                                  <a:pt x="0" y="0"/>
                                </a:lnTo>
                                <a:lnTo>
                                  <a:pt x="0" y="292608"/>
                                </a:lnTo>
                                <a:lnTo>
                                  <a:pt x="6082030" y="292608"/>
                                </a:lnTo>
                                <a:lnTo>
                                  <a:pt x="6082030" y="0"/>
                                </a:lnTo>
                                <a:close/>
                              </a:path>
                            </a:pathLst>
                          </a:custGeom>
                          <a:solidFill>
                            <a:srgbClr val="F1F1F1"/>
                          </a:solidFill>
                        </wps:spPr>
                        <wps:bodyPr wrap="square" lIns="0" tIns="0" rIns="0" bIns="0" rtlCol="0">
                          <a:prstTxWarp prst="textNoShape">
                            <a:avLst/>
                          </a:prstTxWarp>
                          <a:noAutofit/>
                        </wps:bodyPr>
                      </wps:wsp>
                      <wps:wsp>
                        <wps:cNvPr id="61" name="Graphic 61"/>
                        <wps:cNvSpPr/>
                        <wps:spPr>
                          <a:xfrm>
                            <a:off x="0" y="7229602"/>
                            <a:ext cx="6094730" cy="292735"/>
                          </a:xfrm>
                          <a:custGeom>
                            <a:avLst/>
                            <a:gdLst/>
                            <a:ahLst/>
                            <a:cxnLst/>
                            <a:rect l="l" t="t" r="r" b="b"/>
                            <a:pathLst>
                              <a:path w="6094730" h="292735">
                                <a:moveTo>
                                  <a:pt x="6096" y="0"/>
                                </a:moveTo>
                                <a:lnTo>
                                  <a:pt x="0" y="0"/>
                                </a:lnTo>
                                <a:lnTo>
                                  <a:pt x="0" y="292608"/>
                                </a:lnTo>
                                <a:lnTo>
                                  <a:pt x="6096" y="292608"/>
                                </a:lnTo>
                                <a:lnTo>
                                  <a:pt x="6096" y="0"/>
                                </a:lnTo>
                                <a:close/>
                              </a:path>
                              <a:path w="6094730" h="292735">
                                <a:moveTo>
                                  <a:pt x="6094158" y="0"/>
                                </a:moveTo>
                                <a:lnTo>
                                  <a:pt x="6088075" y="0"/>
                                </a:lnTo>
                                <a:lnTo>
                                  <a:pt x="6088075" y="292608"/>
                                </a:lnTo>
                                <a:lnTo>
                                  <a:pt x="6094158" y="292608"/>
                                </a:lnTo>
                                <a:lnTo>
                                  <a:pt x="6094158" y="0"/>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6095" y="7522209"/>
                            <a:ext cx="6082030" cy="292735"/>
                          </a:xfrm>
                          <a:custGeom>
                            <a:avLst/>
                            <a:gdLst/>
                            <a:ahLst/>
                            <a:cxnLst/>
                            <a:rect l="l" t="t" r="r" b="b"/>
                            <a:pathLst>
                              <a:path w="6082030" h="292735">
                                <a:moveTo>
                                  <a:pt x="6082030" y="0"/>
                                </a:moveTo>
                                <a:lnTo>
                                  <a:pt x="0" y="0"/>
                                </a:lnTo>
                                <a:lnTo>
                                  <a:pt x="0" y="292608"/>
                                </a:lnTo>
                                <a:lnTo>
                                  <a:pt x="6082030" y="292608"/>
                                </a:lnTo>
                                <a:lnTo>
                                  <a:pt x="6082030" y="0"/>
                                </a:lnTo>
                                <a:close/>
                              </a:path>
                            </a:pathLst>
                          </a:custGeom>
                          <a:solidFill>
                            <a:srgbClr val="F1F1F1"/>
                          </a:solidFill>
                        </wps:spPr>
                        <wps:bodyPr wrap="square" lIns="0" tIns="0" rIns="0" bIns="0" rtlCol="0">
                          <a:prstTxWarp prst="textNoShape">
                            <a:avLst/>
                          </a:prstTxWarp>
                          <a:noAutofit/>
                        </wps:bodyPr>
                      </wps:wsp>
                      <wps:wsp>
                        <wps:cNvPr id="63" name="Graphic 63"/>
                        <wps:cNvSpPr/>
                        <wps:spPr>
                          <a:xfrm>
                            <a:off x="0" y="7522222"/>
                            <a:ext cx="6094730" cy="292735"/>
                          </a:xfrm>
                          <a:custGeom>
                            <a:avLst/>
                            <a:gdLst/>
                            <a:ahLst/>
                            <a:cxnLst/>
                            <a:rect l="l" t="t" r="r" b="b"/>
                            <a:pathLst>
                              <a:path w="6094730" h="292735">
                                <a:moveTo>
                                  <a:pt x="6096" y="0"/>
                                </a:moveTo>
                                <a:lnTo>
                                  <a:pt x="0" y="0"/>
                                </a:lnTo>
                                <a:lnTo>
                                  <a:pt x="0" y="292595"/>
                                </a:lnTo>
                                <a:lnTo>
                                  <a:pt x="6096" y="292595"/>
                                </a:lnTo>
                                <a:lnTo>
                                  <a:pt x="6096" y="0"/>
                                </a:lnTo>
                                <a:close/>
                              </a:path>
                              <a:path w="6094730" h="292735">
                                <a:moveTo>
                                  <a:pt x="6094158" y="0"/>
                                </a:moveTo>
                                <a:lnTo>
                                  <a:pt x="6088075" y="0"/>
                                </a:lnTo>
                                <a:lnTo>
                                  <a:pt x="6088075" y="292595"/>
                                </a:lnTo>
                                <a:lnTo>
                                  <a:pt x="6094158" y="292595"/>
                                </a:lnTo>
                                <a:lnTo>
                                  <a:pt x="6094158" y="0"/>
                                </a:lnTo>
                                <a:close/>
                              </a:path>
                            </a:pathLst>
                          </a:custGeom>
                          <a:solidFill>
                            <a:srgbClr val="000000"/>
                          </a:solidFill>
                        </wps:spPr>
                        <wps:bodyPr wrap="square" lIns="0" tIns="0" rIns="0" bIns="0" rtlCol="0">
                          <a:prstTxWarp prst="textNoShape">
                            <a:avLst/>
                          </a:prstTxWarp>
                          <a:noAutofit/>
                        </wps:bodyPr>
                      </wps:wsp>
                      <wps:wsp>
                        <wps:cNvPr id="64" name="Graphic 64"/>
                        <wps:cNvSpPr/>
                        <wps:spPr>
                          <a:xfrm>
                            <a:off x="6095" y="7814767"/>
                            <a:ext cx="6082030" cy="175260"/>
                          </a:xfrm>
                          <a:custGeom>
                            <a:avLst/>
                            <a:gdLst/>
                            <a:ahLst/>
                            <a:cxnLst/>
                            <a:rect l="l" t="t" r="r" b="b"/>
                            <a:pathLst>
                              <a:path w="6082030" h="175260">
                                <a:moveTo>
                                  <a:pt x="6082030" y="0"/>
                                </a:moveTo>
                                <a:lnTo>
                                  <a:pt x="0" y="0"/>
                                </a:lnTo>
                                <a:lnTo>
                                  <a:pt x="0" y="175259"/>
                                </a:lnTo>
                                <a:lnTo>
                                  <a:pt x="6082030" y="175259"/>
                                </a:lnTo>
                                <a:lnTo>
                                  <a:pt x="6082030" y="0"/>
                                </a:lnTo>
                                <a:close/>
                              </a:path>
                            </a:pathLst>
                          </a:custGeom>
                          <a:solidFill>
                            <a:srgbClr val="F1F1F1"/>
                          </a:solidFill>
                        </wps:spPr>
                        <wps:bodyPr wrap="square" lIns="0" tIns="0" rIns="0" bIns="0" rtlCol="0">
                          <a:prstTxWarp prst="textNoShape">
                            <a:avLst/>
                          </a:prstTxWarp>
                          <a:noAutofit/>
                        </wps:bodyPr>
                      </wps:wsp>
                      <wps:wsp>
                        <wps:cNvPr id="65" name="Graphic 65"/>
                        <wps:cNvSpPr/>
                        <wps:spPr>
                          <a:xfrm>
                            <a:off x="0" y="7814767"/>
                            <a:ext cx="6094730" cy="175260"/>
                          </a:xfrm>
                          <a:custGeom>
                            <a:avLst/>
                            <a:gdLst/>
                            <a:ahLst/>
                            <a:cxnLst/>
                            <a:rect l="l" t="t" r="r" b="b"/>
                            <a:pathLst>
                              <a:path w="6094730" h="175260">
                                <a:moveTo>
                                  <a:pt x="6096" y="0"/>
                                </a:moveTo>
                                <a:lnTo>
                                  <a:pt x="0" y="0"/>
                                </a:lnTo>
                                <a:lnTo>
                                  <a:pt x="0" y="175260"/>
                                </a:lnTo>
                                <a:lnTo>
                                  <a:pt x="6096" y="175260"/>
                                </a:lnTo>
                                <a:lnTo>
                                  <a:pt x="6096" y="0"/>
                                </a:lnTo>
                                <a:close/>
                              </a:path>
                              <a:path w="6094730" h="175260">
                                <a:moveTo>
                                  <a:pt x="6094158" y="0"/>
                                </a:moveTo>
                                <a:lnTo>
                                  <a:pt x="6088075" y="0"/>
                                </a:lnTo>
                                <a:lnTo>
                                  <a:pt x="6088075" y="175260"/>
                                </a:lnTo>
                                <a:lnTo>
                                  <a:pt x="6094158" y="175260"/>
                                </a:lnTo>
                                <a:lnTo>
                                  <a:pt x="6094158" y="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6095" y="7990027"/>
                            <a:ext cx="6082030" cy="187960"/>
                          </a:xfrm>
                          <a:custGeom>
                            <a:avLst/>
                            <a:gdLst/>
                            <a:ahLst/>
                            <a:cxnLst/>
                            <a:rect l="l" t="t" r="r" b="b"/>
                            <a:pathLst>
                              <a:path w="6082030" h="187960">
                                <a:moveTo>
                                  <a:pt x="6082030" y="0"/>
                                </a:moveTo>
                                <a:lnTo>
                                  <a:pt x="0" y="0"/>
                                </a:lnTo>
                                <a:lnTo>
                                  <a:pt x="0" y="187452"/>
                                </a:lnTo>
                                <a:lnTo>
                                  <a:pt x="6082030" y="187452"/>
                                </a:lnTo>
                                <a:lnTo>
                                  <a:pt x="6082030" y="0"/>
                                </a:lnTo>
                                <a:close/>
                              </a:path>
                            </a:pathLst>
                          </a:custGeom>
                          <a:solidFill>
                            <a:srgbClr val="F1F1F1"/>
                          </a:solidFill>
                        </wps:spPr>
                        <wps:bodyPr wrap="square" lIns="0" tIns="0" rIns="0" bIns="0" rtlCol="0">
                          <a:prstTxWarp prst="textNoShape">
                            <a:avLst/>
                          </a:prstTxWarp>
                          <a:noAutofit/>
                        </wps:bodyPr>
                      </wps:wsp>
                      <wps:wsp>
                        <wps:cNvPr id="67" name="Graphic 67"/>
                        <wps:cNvSpPr/>
                        <wps:spPr>
                          <a:xfrm>
                            <a:off x="0" y="7990027"/>
                            <a:ext cx="6094730" cy="193675"/>
                          </a:xfrm>
                          <a:custGeom>
                            <a:avLst/>
                            <a:gdLst/>
                            <a:ahLst/>
                            <a:cxnLst/>
                            <a:rect l="l" t="t" r="r" b="b"/>
                            <a:pathLst>
                              <a:path w="6094730" h="193675">
                                <a:moveTo>
                                  <a:pt x="6096" y="0"/>
                                </a:moveTo>
                                <a:lnTo>
                                  <a:pt x="0" y="0"/>
                                </a:lnTo>
                                <a:lnTo>
                                  <a:pt x="0" y="187452"/>
                                </a:lnTo>
                                <a:lnTo>
                                  <a:pt x="6096" y="187452"/>
                                </a:lnTo>
                                <a:lnTo>
                                  <a:pt x="6096" y="0"/>
                                </a:lnTo>
                                <a:close/>
                              </a:path>
                              <a:path w="6094730" h="193675">
                                <a:moveTo>
                                  <a:pt x="6094158" y="187464"/>
                                </a:moveTo>
                                <a:lnTo>
                                  <a:pt x="6088126" y="187464"/>
                                </a:lnTo>
                                <a:lnTo>
                                  <a:pt x="6096" y="187464"/>
                                </a:lnTo>
                                <a:lnTo>
                                  <a:pt x="0" y="187464"/>
                                </a:lnTo>
                                <a:lnTo>
                                  <a:pt x="0" y="193548"/>
                                </a:lnTo>
                                <a:lnTo>
                                  <a:pt x="6096" y="193548"/>
                                </a:lnTo>
                                <a:lnTo>
                                  <a:pt x="6088075" y="193548"/>
                                </a:lnTo>
                                <a:lnTo>
                                  <a:pt x="6094158" y="193548"/>
                                </a:lnTo>
                                <a:lnTo>
                                  <a:pt x="6094158" y="187464"/>
                                </a:lnTo>
                                <a:close/>
                              </a:path>
                              <a:path w="6094730" h="193675">
                                <a:moveTo>
                                  <a:pt x="6094158" y="0"/>
                                </a:moveTo>
                                <a:lnTo>
                                  <a:pt x="6088075" y="0"/>
                                </a:lnTo>
                                <a:lnTo>
                                  <a:pt x="6088075" y="187452"/>
                                </a:lnTo>
                                <a:lnTo>
                                  <a:pt x="6094158" y="187452"/>
                                </a:lnTo>
                                <a:lnTo>
                                  <a:pt x="60941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6.143997pt;margin-top:72pt;width:479.9pt;height:644.4pt;mso-position-horizontal-relative:page;mso-position-vertical-relative:page;z-index:-16449536" id="docshapegroup1" coordorigin="1323,1440" coordsize="9598,12888">
                <v:rect style="position:absolute;left:1332;top:1449;width:9578;height:296" id="docshape2" filled="true" fillcolor="#f1f1f1" stroked="false">
                  <v:fill type="solid"/>
                </v:rect>
                <v:shape style="position:absolute;left:1322;top:1440;width:9598;height:306" id="docshape3" coordorigin="1323,1440" coordsize="9598,306" path="m10920,1440l10910,1440,1332,1440,1323,1440,1323,1450,1323,1745,1332,1745,1332,1450,10910,1450,10910,1745,10920,1745,10920,1450,10920,1440xe" filled="true" fillcolor="#000000" stroked="false">
                  <v:path arrowok="t"/>
                  <v:fill type="solid"/>
                </v:shape>
                <v:rect style="position:absolute;left:1332;top:1745;width:9578;height:276" id="docshape4" filled="true" fillcolor="#f1f1f1" stroked="false">
                  <v:fill type="solid"/>
                </v:rect>
                <v:shape style="position:absolute;left:1322;top:1745;width:9598;height:276" id="docshape5" coordorigin="1323,1745" coordsize="9598,276" path="m1332,1745l1323,1745,1323,2021,1332,2021,1332,1745xm10920,1745l10910,1745,10910,2021,10920,2021,10920,1745xe" filled="true" fillcolor="#000000" stroked="false">
                  <v:path arrowok="t"/>
                  <v:fill type="solid"/>
                </v:shape>
                <v:rect style="position:absolute;left:1332;top:2021;width:9578;height:276" id="docshape6" filled="true" fillcolor="#f1f1f1" stroked="false">
                  <v:fill type="solid"/>
                </v:rect>
                <v:shape style="position:absolute;left:1322;top:2021;width:9598;height:276" id="docshape7" coordorigin="1323,2021" coordsize="9598,276" path="m1332,2021l1323,2021,1323,2297,1332,2297,1332,2021xm10920,2021l10910,2021,10910,2297,10920,2297,10920,2021xe" filled="true" fillcolor="#000000" stroked="false">
                  <v:path arrowok="t"/>
                  <v:fill type="solid"/>
                </v:shape>
                <v:rect style="position:absolute;left:1332;top:2297;width:9578;height:276" id="docshape8" filled="true" fillcolor="#f1f1f1" stroked="false">
                  <v:fill type="solid"/>
                </v:rect>
                <v:shape style="position:absolute;left:1322;top:2297;width:9598;height:276" id="docshape9" coordorigin="1323,2297" coordsize="9598,276" path="m1332,2297l1323,2297,1323,2573,1332,2573,1332,2297xm10920,2297l10910,2297,10910,2573,10920,2573,10920,2297xe" filled="true" fillcolor="#000000" stroked="false">
                  <v:path arrowok="t"/>
                  <v:fill type="solid"/>
                </v:shape>
                <v:rect style="position:absolute;left:1332;top:2573;width:9578;height:276" id="docshape10" filled="true" fillcolor="#f1f1f1" stroked="false">
                  <v:fill type="solid"/>
                </v:rect>
                <v:shape style="position:absolute;left:1322;top:2573;width:9598;height:276" id="docshape11" coordorigin="1323,2573" coordsize="9598,276" path="m1332,2573l1323,2573,1323,2849,1332,2849,1332,2573xm10920,2573l10910,2573,10910,2849,10920,2849,10920,2573xe" filled="true" fillcolor="#000000" stroked="false">
                  <v:path arrowok="t"/>
                  <v:fill type="solid"/>
                </v:shape>
                <v:rect style="position:absolute;left:1332;top:2849;width:9578;height:276" id="docshape12" filled="true" fillcolor="#f1f1f1" stroked="false">
                  <v:fill type="solid"/>
                </v:rect>
                <v:shape style="position:absolute;left:1322;top:2849;width:9598;height:276" id="docshape13" coordorigin="1323,2849" coordsize="9598,276" path="m1332,2849l1323,2849,1323,3125,1332,3125,1332,2849xm10920,2849l10910,2849,10910,3125,10920,3125,10920,2849xe" filled="true" fillcolor="#000000" stroked="false">
                  <v:path arrowok="t"/>
                  <v:fill type="solid"/>
                </v:shape>
                <v:rect style="position:absolute;left:1332;top:3125;width:9578;height:370" id="docshape14" filled="true" fillcolor="#f1f1f1" stroked="false">
                  <v:fill type="solid"/>
                </v:rect>
                <v:shape style="position:absolute;left:1322;top:3125;width:9598;height:370" id="docshape15" coordorigin="1323,3125" coordsize="9598,370" path="m1332,3125l1323,3125,1323,3495,1332,3495,1332,3125xm10920,3125l10910,3125,10910,3495,10920,3495,10920,3125xe" filled="true" fillcolor="#000000" stroked="false">
                  <v:path arrowok="t"/>
                  <v:fill type="solid"/>
                </v:shape>
                <v:rect style="position:absolute;left:1332;top:3494;width:9578;height:368" id="docshape16" filled="true" fillcolor="#f1f1f1" stroked="false">
                  <v:fill type="solid"/>
                </v:rect>
                <v:shape style="position:absolute;left:1322;top:3494;width:9598;height:368" id="docshape17" coordorigin="1323,3495" coordsize="9598,368" path="m1332,3495l1323,3495,1323,3862,1332,3862,1332,3495xm10920,3495l10910,3495,10910,3862,10920,3862,10920,3495xe" filled="true" fillcolor="#000000" stroked="false">
                  <v:path arrowok="t"/>
                  <v:fill type="solid"/>
                </v:shape>
                <v:rect style="position:absolute;left:1332;top:3862;width:9578;height:368" id="docshape18" filled="true" fillcolor="#f1f1f1" stroked="false">
                  <v:fill type="solid"/>
                </v:rect>
                <v:shape style="position:absolute;left:1322;top:3862;width:9598;height:368" id="docshape19" coordorigin="1323,3862" coordsize="9598,368" path="m1332,3862l1323,3862,1323,4229,1332,4229,1332,3862xm10920,3862l10910,3862,10910,4229,10920,4229,10920,3862xe" filled="true" fillcolor="#000000" stroked="false">
                  <v:path arrowok="t"/>
                  <v:fill type="solid"/>
                </v:shape>
                <v:rect style="position:absolute;left:1332;top:4229;width:9578;height:425" id="docshape20" filled="true" fillcolor="#f1f1f1" stroked="false">
                  <v:fill type="solid"/>
                </v:rect>
                <v:shape style="position:absolute;left:1322;top:4229;width:9598;height:425" id="docshape21" coordorigin="1323,4229" coordsize="9598,425" path="m1332,4229l1323,4229,1323,4654,1332,4654,1332,4229xm10920,4229l10910,4229,10910,4654,10920,4654,10920,4229xe" filled="true" fillcolor="#000000" stroked="false">
                  <v:path arrowok="t"/>
                  <v:fill type="solid"/>
                </v:shape>
                <v:rect style="position:absolute;left:1332;top:4654;width:9578;height:423" id="docshape22" filled="true" fillcolor="#f1f1f1" stroked="false">
                  <v:fill type="solid"/>
                </v:rect>
                <v:shape style="position:absolute;left:1322;top:4654;width:9598;height:423" id="docshape23" coordorigin="1323,4654" coordsize="9598,423" path="m1332,4654l1323,4654,1323,5077,1332,5077,1332,4654xm10920,4654l10910,4654,10910,5077,10920,5077,10920,4654xe" filled="true" fillcolor="#000000" stroked="false">
                  <v:path arrowok="t"/>
                  <v:fill type="solid"/>
                </v:shape>
                <v:rect style="position:absolute;left:1332;top:5077;width:9578;height:423" id="docshape24" filled="true" fillcolor="#f1f1f1" stroked="false">
                  <v:fill type="solid"/>
                </v:rect>
                <v:shape style="position:absolute;left:1322;top:5077;width:9598;height:423" id="docshape25" coordorigin="1323,5077" coordsize="9598,423" path="m1332,5077l1323,5077,1323,5499,1332,5499,1332,5077xm10920,5077l10910,5077,10910,5499,10920,5499,10920,5077xe" filled="true" fillcolor="#000000" stroked="false">
                  <v:path arrowok="t"/>
                  <v:fill type="solid"/>
                </v:shape>
                <v:rect style="position:absolute;left:1332;top:5499;width:9578;height:425" id="docshape26" filled="true" fillcolor="#f1f1f1" stroked="false">
                  <v:fill type="solid"/>
                </v:rect>
                <v:shape style="position:absolute;left:1322;top:5499;width:9598;height:425" id="docshape27" coordorigin="1323,5499" coordsize="9598,425" path="m1332,5499l1323,5499,1323,5924,1332,5924,1332,5499xm10920,5499l10910,5499,10910,5924,10920,5924,10920,5499xe" filled="true" fillcolor="#000000" stroked="false">
                  <v:path arrowok="t"/>
                  <v:fill type="solid"/>
                </v:shape>
                <v:rect style="position:absolute;left:1332;top:5924;width:9578;height:423" id="docshape28" filled="true" fillcolor="#f1f1f1" stroked="false">
                  <v:fill type="solid"/>
                </v:rect>
                <v:shape style="position:absolute;left:1322;top:5924;width:9598;height:423" id="docshape29" coordorigin="1323,5924" coordsize="9598,423" path="m1332,5924l1323,5924,1323,6347,1332,6347,1332,5924xm10920,5924l10910,5924,10910,6347,10920,6347,10920,5924xe" filled="true" fillcolor="#000000" stroked="false">
                  <v:path arrowok="t"/>
                  <v:fill type="solid"/>
                </v:shape>
                <v:rect style="position:absolute;left:1332;top:6346;width:9578;height:370" id="docshape30" filled="true" fillcolor="#f1f1f1" stroked="false">
                  <v:fill type="solid"/>
                </v:rect>
                <v:shape style="position:absolute;left:1322;top:6346;width:9598;height:370" id="docshape31" coordorigin="1323,6347" coordsize="9598,370" path="m1332,6347l1323,6347,1323,6716,1332,6716,1332,6347xm10920,6347l10910,6347,10910,6716,10920,6716,10920,6347xe" filled="true" fillcolor="#000000" stroked="false">
                  <v:path arrowok="t"/>
                  <v:fill type="solid"/>
                </v:shape>
                <v:rect style="position:absolute;left:1332;top:6716;width:9578;height:584" id="docshape32" filled="true" fillcolor="#f1f1f1" stroked="false">
                  <v:fill type="solid"/>
                </v:rect>
                <v:shape style="position:absolute;left:1322;top:6716;width:9598;height:584" id="docshape33" coordorigin="1323,6716" coordsize="9598,584" path="m1332,6716l1323,6716,1323,7299,1332,7299,1332,6716xm10920,6716l10910,6716,10910,7299,10920,7299,10920,6716xe" filled="true" fillcolor="#000000" stroked="false">
                  <v:path arrowok="t"/>
                  <v:fill type="solid"/>
                </v:shape>
                <v:rect style="position:absolute;left:1332;top:7299;width:9578;height:370" id="docshape34" filled="true" fillcolor="#f1f1f1" stroked="false">
                  <v:fill type="solid"/>
                </v:rect>
                <v:shape style="position:absolute;left:1322;top:7299;width:9598;height:370" id="docshape35" coordorigin="1323,7299" coordsize="9598,370" path="m1332,7299l1323,7299,1323,7669,1332,7669,1332,7299xm10920,7299l10910,7299,10910,7669,10920,7669,10920,7299xe" filled="true" fillcolor="#000000" stroked="false">
                  <v:path arrowok="t"/>
                  <v:fill type="solid"/>
                </v:shape>
                <v:rect style="position:absolute;left:1332;top:7669;width:9578;height:370" id="docshape36" filled="true" fillcolor="#f1f1f1" stroked="false">
                  <v:fill type="solid"/>
                </v:rect>
                <v:shape style="position:absolute;left:1322;top:7669;width:9598;height:370" id="docshape37" coordorigin="1323,7669" coordsize="9598,370" path="m1332,7669l1323,7669,1323,8039,1332,8039,1332,7669xm10920,7669l10910,7669,10910,8039,10920,8039,10920,7669xe" filled="true" fillcolor="#000000" stroked="false">
                  <v:path arrowok="t"/>
                  <v:fill type="solid"/>
                </v:shape>
                <v:rect style="position:absolute;left:1332;top:8038;width:9578;height:531" id="docshape38" filled="true" fillcolor="#f1f1f1" stroked="false">
                  <v:fill type="solid"/>
                </v:rect>
                <v:shape style="position:absolute;left:1322;top:8038;width:9598;height:531" id="docshape39" coordorigin="1323,8039" coordsize="9598,531" path="m1332,8039l1323,8039,1323,8569,1332,8569,1332,8039xm10920,8039l10910,8039,10910,8569,10920,8569,10920,8039xe" filled="true" fillcolor="#000000" stroked="false">
                  <v:path arrowok="t"/>
                  <v:fill type="solid"/>
                </v:shape>
                <v:rect style="position:absolute;left:1332;top:8569;width:9578;height:370" id="docshape40" filled="true" fillcolor="#f1f1f1" stroked="false">
                  <v:fill type="solid"/>
                </v:rect>
                <v:shape style="position:absolute;left:1322;top:8569;width:9598;height:370" id="docshape41" coordorigin="1323,8569" coordsize="9598,370" path="m1332,8569l1323,8569,1323,8939,1332,8939,1332,8569xm10920,8569l10910,8569,10910,8939,10920,8939,10920,8569xe" filled="true" fillcolor="#000000" stroked="false">
                  <v:path arrowok="t"/>
                  <v:fill type="solid"/>
                </v:shape>
                <v:rect style="position:absolute;left:1332;top:8939;width:9578;height:423" id="docshape42" filled="true" fillcolor="#f1f1f1" stroked="false">
                  <v:fill type="solid"/>
                </v:rect>
                <v:shape style="position:absolute;left:1322;top:8939;width:9598;height:423" id="docshape43" coordorigin="1323,8939" coordsize="9598,423" path="m1332,8939l1323,8939,1323,9361,1332,9361,1332,8939xm10920,8939l10910,8939,10910,9361,10920,9361,10920,8939xe" filled="true" fillcolor="#000000" stroked="false">
                  <v:path arrowok="t"/>
                  <v:fill type="solid"/>
                </v:shape>
                <v:rect style="position:absolute;left:1332;top:9361;width:9578;height:425" id="docshape44" filled="true" fillcolor="#f1f1f1" stroked="false">
                  <v:fill type="solid"/>
                </v:rect>
                <v:shape style="position:absolute;left:1322;top:9361;width:9598;height:425" id="docshape45" coordorigin="1323,9361" coordsize="9598,425" path="m1332,9361l1323,9361,1323,9786,1332,9786,1332,9361xm10920,9361l10910,9361,10910,9786,10920,9786,10920,9361xe" filled="true" fillcolor="#000000" stroked="false">
                  <v:path arrowok="t"/>
                  <v:fill type="solid"/>
                </v:shape>
                <v:rect style="position:absolute;left:1332;top:9786;width:9578;height:317" id="docshape46" filled="true" fillcolor="#f1f1f1" stroked="false">
                  <v:fill type="solid"/>
                </v:rect>
                <v:shape style="position:absolute;left:1322;top:9786;width:9598;height:317" id="docshape47" coordorigin="1323,9786" coordsize="9598,317" path="m1332,9786l1323,9786,1323,10103,1332,10103,1332,9786xm10920,9786l10910,9786,10910,10103,10920,10103,10920,9786xe" filled="true" fillcolor="#000000" stroked="false">
                  <v:path arrowok="t"/>
                  <v:fill type="solid"/>
                </v:shape>
                <v:rect style="position:absolute;left:1332;top:10103;width:9578;height:423" id="docshape48" filled="true" fillcolor="#f1f1f1" stroked="false">
                  <v:fill type="solid"/>
                </v:rect>
                <v:shape style="position:absolute;left:1322;top:10103;width:9598;height:423" id="docshape49" coordorigin="1323,10103" coordsize="9598,423" path="m1332,10103l1323,10103,1323,10525,1332,10525,1332,10103xm10920,10103l10910,10103,10910,10525,10920,10525,10920,10103xe" filled="true" fillcolor="#000000" stroked="false">
                  <v:path arrowok="t"/>
                  <v:fill type="solid"/>
                </v:shape>
                <v:rect style="position:absolute;left:1332;top:10525;width:9578;height:461" id="docshape50" filled="true" fillcolor="#f1f1f1" stroked="false">
                  <v:fill type="solid"/>
                </v:rect>
                <v:shape style="position:absolute;left:1322;top:10525;width:9598;height:461" id="docshape51" coordorigin="1323,10525" coordsize="9598,461" path="m1332,10525l1323,10525,1323,10986,1332,10986,1332,10525xm10920,10525l10910,10525,10910,10986,10920,10986,10920,10525xe" filled="true" fillcolor="#000000" stroked="false">
                  <v:path arrowok="t"/>
                  <v:fill type="solid"/>
                </v:shape>
                <v:rect style="position:absolute;left:1332;top:10986;width:9578;height:459" id="docshape52" filled="true" fillcolor="#f1f1f1" stroked="false">
                  <v:fill type="solid"/>
                </v:rect>
                <v:shape style="position:absolute;left:1322;top:10986;width:9598;height:459" id="docshape53" coordorigin="1323,10986" coordsize="9598,459" path="m1332,10986l1323,10986,1323,11445,1332,11445,1332,10986xm10920,10986l10910,10986,10910,11445,10920,11445,10920,10986xe" filled="true" fillcolor="#000000" stroked="false">
                  <v:path arrowok="t"/>
                  <v:fill type="solid"/>
                </v:shape>
                <v:rect style="position:absolute;left:1332;top:11444;width:9578;height:462" id="docshape54" filled="true" fillcolor="#f1f1f1" stroked="false">
                  <v:fill type="solid"/>
                </v:rect>
                <v:shape style="position:absolute;left:1322;top:11444;width:9598;height:462" id="docshape55" coordorigin="1323,11445" coordsize="9598,462" path="m1332,11445l1323,11445,1323,11906,1332,11906,1332,11445xm10920,11445l10910,11445,10910,11906,10920,11906,10920,11445xe" filled="true" fillcolor="#000000" stroked="false">
                  <v:path arrowok="t"/>
                  <v:fill type="solid"/>
                </v:shape>
                <v:rect style="position:absolute;left:1332;top:11906;width:9578;height:461" id="docshape56" filled="true" fillcolor="#f1f1f1" stroked="false">
                  <v:fill type="solid"/>
                </v:rect>
                <v:shape style="position:absolute;left:1322;top:11906;width:9598;height:461" id="docshape57" coordorigin="1323,11906" coordsize="9598,461" path="m1332,11906l1323,11906,1323,12367,1332,12367,1332,11906xm10920,11906l10910,11906,10910,12367,10920,12367,10920,11906xe" filled="true" fillcolor="#000000" stroked="false">
                  <v:path arrowok="t"/>
                  <v:fill type="solid"/>
                </v:shape>
                <v:rect style="position:absolute;left:1332;top:12366;width:9578;height:459" id="docshape58" filled="true" fillcolor="#f1f1f1" stroked="false">
                  <v:fill type="solid"/>
                </v:rect>
                <v:shape style="position:absolute;left:1322;top:12366;width:9598;height:459" id="docshape59" coordorigin="1323,12367" coordsize="9598,459" path="m1332,12367l1323,12367,1323,12825,1332,12825,1332,12367xm10920,12367l10910,12367,10910,12825,10920,12825,10920,12367xe" filled="true" fillcolor="#000000" stroked="false">
                  <v:path arrowok="t"/>
                  <v:fill type="solid"/>
                </v:shape>
                <v:rect style="position:absolute;left:1332;top:12825;width:9578;height:461" id="docshape60" filled="true" fillcolor="#f1f1f1" stroked="false">
                  <v:fill type="solid"/>
                </v:rect>
                <v:shape style="position:absolute;left:1322;top:12825;width:9598;height:461" id="docshape61" coordorigin="1323,12825" coordsize="9598,461" path="m1332,12825l1323,12825,1323,13286,1332,13286,1332,12825xm10920,12825l10910,12825,10910,13286,10920,13286,10920,12825xe" filled="true" fillcolor="#000000" stroked="false">
                  <v:path arrowok="t"/>
                  <v:fill type="solid"/>
                </v:shape>
                <v:rect style="position:absolute;left:1332;top:13286;width:9578;height:461" id="docshape62" filled="true" fillcolor="#f1f1f1" stroked="false">
                  <v:fill type="solid"/>
                </v:rect>
                <v:shape style="position:absolute;left:1322;top:13286;width:9598;height:461" id="docshape63" coordorigin="1323,13286" coordsize="9598,461" path="m1332,13286l1323,13286,1323,13747,1332,13747,1332,13286xm10920,13286l10910,13286,10910,13747,10920,13747,10920,13286xe" filled="true" fillcolor="#000000" stroked="false">
                  <v:path arrowok="t"/>
                  <v:fill type="solid"/>
                </v:shape>
                <v:rect style="position:absolute;left:1332;top:13746;width:9578;height:276" id="docshape64" filled="true" fillcolor="#f1f1f1" stroked="false">
                  <v:fill type="solid"/>
                </v:rect>
                <v:shape style="position:absolute;left:1322;top:13746;width:9598;height:276" id="docshape65" coordorigin="1323,13747" coordsize="9598,276" path="m1332,13747l1323,13747,1323,14023,1332,14023,1332,13747xm10920,13747l10910,13747,10910,14023,10920,14023,10920,13747xe" filled="true" fillcolor="#000000" stroked="false">
                  <v:path arrowok="t"/>
                  <v:fill type="solid"/>
                </v:shape>
                <v:rect style="position:absolute;left:1332;top:14022;width:9578;height:296" id="docshape66" filled="true" fillcolor="#f1f1f1" stroked="false">
                  <v:fill type="solid"/>
                </v:rect>
                <v:shape style="position:absolute;left:1322;top:14022;width:9598;height:305" id="docshape67" coordorigin="1323,14023" coordsize="9598,305" path="m1332,14023l1323,14023,1323,14318,1332,14318,1332,14023xm10920,14318l10910,14318,10910,14318,1332,14318,1323,14318,1323,14328,1332,14328,10910,14328,10910,14328,10920,14328,10920,14318xm10920,14023l10910,14023,10910,14318,10920,14318,10920,14023xe" filled="true" fillcolor="#000000" stroked="false">
                  <v:path arrowok="t"/>
                  <v:fill type="solid"/>
                </v:shape>
                <w10:wrap type="non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2"/>
        </w:rPr>
      </w:pPr>
    </w:p>
    <w:p>
      <w:pPr>
        <w:spacing w:before="89"/>
        <w:ind w:left="1989" w:right="1990" w:firstLine="0"/>
        <w:jc w:val="center"/>
        <w:rPr>
          <w:b/>
          <w:sz w:val="32"/>
        </w:rPr>
      </w:pPr>
      <w:r>
        <w:rPr>
          <w:b/>
          <w:sz w:val="32"/>
        </w:rPr>
        <w:t>Collective</w:t>
      </w:r>
      <w:r>
        <w:rPr>
          <w:b/>
          <w:spacing w:val="-20"/>
          <w:sz w:val="32"/>
        </w:rPr>
        <w:t> </w:t>
      </w:r>
      <w:r>
        <w:rPr>
          <w:b/>
          <w:sz w:val="32"/>
        </w:rPr>
        <w:t>Bargaining</w:t>
      </w:r>
      <w:r>
        <w:rPr>
          <w:b/>
          <w:spacing w:val="-19"/>
          <w:sz w:val="32"/>
        </w:rPr>
        <w:t> </w:t>
      </w:r>
      <w:r>
        <w:rPr>
          <w:b/>
          <w:spacing w:val="-2"/>
          <w:sz w:val="32"/>
        </w:rPr>
        <w:t>Agreement</w:t>
      </w:r>
    </w:p>
    <w:p>
      <w:pPr>
        <w:spacing w:before="54"/>
        <w:ind w:left="1990" w:right="1990" w:firstLine="0"/>
        <w:jc w:val="center"/>
        <w:rPr>
          <w:b/>
          <w:i/>
          <w:sz w:val="28"/>
        </w:rPr>
      </w:pPr>
      <w:r>
        <w:rPr>
          <w:b/>
          <w:i/>
          <w:sz w:val="28"/>
        </w:rPr>
        <w:t>By</w:t>
      </w:r>
      <w:r>
        <w:rPr>
          <w:b/>
          <w:i/>
          <w:spacing w:val="-3"/>
          <w:sz w:val="28"/>
        </w:rPr>
        <w:t> </w:t>
      </w:r>
      <w:r>
        <w:rPr>
          <w:b/>
          <w:i/>
          <w:sz w:val="28"/>
        </w:rPr>
        <w:t>and</w:t>
      </w:r>
      <w:r>
        <w:rPr>
          <w:b/>
          <w:i/>
          <w:spacing w:val="-1"/>
          <w:sz w:val="28"/>
        </w:rPr>
        <w:t> </w:t>
      </w:r>
      <w:r>
        <w:rPr>
          <w:b/>
          <w:i/>
          <w:spacing w:val="-2"/>
          <w:sz w:val="28"/>
        </w:rPr>
        <w:t>Between</w:t>
      </w:r>
    </w:p>
    <w:p>
      <w:pPr>
        <w:pStyle w:val="Title"/>
      </w:pPr>
      <w:r>
        <w:rPr/>
        <w:t>Shaler</w:t>
      </w:r>
      <w:r>
        <w:rPr>
          <w:spacing w:val="-16"/>
        </w:rPr>
        <w:t> </w:t>
      </w:r>
      <w:r>
        <w:rPr/>
        <w:t>Area</w:t>
      </w:r>
      <w:r>
        <w:rPr>
          <w:spacing w:val="-13"/>
        </w:rPr>
        <w:t> </w:t>
      </w:r>
      <w:r>
        <w:rPr/>
        <w:t>School</w:t>
      </w:r>
      <w:r>
        <w:rPr>
          <w:spacing w:val="-15"/>
        </w:rPr>
        <w:t> </w:t>
      </w:r>
      <w:r>
        <w:rPr>
          <w:spacing w:val="-2"/>
        </w:rPr>
        <w:t>District</w:t>
      </w:r>
    </w:p>
    <w:p>
      <w:pPr>
        <w:pStyle w:val="BodyText"/>
        <w:rPr>
          <w:b/>
          <w:sz w:val="20"/>
        </w:rPr>
      </w:pPr>
    </w:p>
    <w:p>
      <w:pPr>
        <w:spacing w:before="216"/>
        <w:ind w:left="1990" w:right="1989" w:firstLine="0"/>
        <w:jc w:val="center"/>
        <w:rPr>
          <w:b/>
          <w:i/>
          <w:sz w:val="28"/>
        </w:rPr>
      </w:pPr>
      <w:r>
        <w:rPr>
          <w:b/>
          <w:i/>
          <w:spacing w:val="-5"/>
          <w:sz w:val="28"/>
        </w:rPr>
        <w:t>and</w:t>
      </w:r>
    </w:p>
    <w:p>
      <w:pPr>
        <w:spacing w:before="48"/>
        <w:ind w:left="1990" w:right="1990" w:firstLine="0"/>
        <w:jc w:val="center"/>
        <w:rPr>
          <w:b/>
          <w:sz w:val="40"/>
        </w:rPr>
      </w:pPr>
      <w:r>
        <w:rPr>
          <w:b/>
          <w:sz w:val="40"/>
        </w:rPr>
        <w:t>Teamsters</w:t>
      </w:r>
      <w:r>
        <w:rPr>
          <w:b/>
          <w:spacing w:val="-7"/>
          <w:sz w:val="40"/>
        </w:rPr>
        <w:t> </w:t>
      </w:r>
      <w:r>
        <w:rPr>
          <w:b/>
          <w:sz w:val="40"/>
        </w:rPr>
        <w:t>Local</w:t>
      </w:r>
      <w:r>
        <w:rPr>
          <w:b/>
          <w:spacing w:val="-5"/>
          <w:sz w:val="40"/>
        </w:rPr>
        <w:t> </w:t>
      </w:r>
      <w:r>
        <w:rPr>
          <w:b/>
          <w:sz w:val="40"/>
        </w:rPr>
        <w:t>Union</w:t>
      </w:r>
      <w:r>
        <w:rPr>
          <w:b/>
          <w:spacing w:val="-4"/>
          <w:sz w:val="40"/>
        </w:rPr>
        <w:t> </w:t>
      </w:r>
      <w:r>
        <w:rPr>
          <w:b/>
          <w:sz w:val="40"/>
        </w:rPr>
        <w:t>No.</w:t>
      </w:r>
      <w:r>
        <w:rPr>
          <w:b/>
          <w:spacing w:val="-5"/>
          <w:sz w:val="40"/>
        </w:rPr>
        <w:t> 205</w:t>
      </w:r>
    </w:p>
    <w:p>
      <w:pPr>
        <w:spacing w:before="71"/>
        <w:ind w:left="1990" w:right="1990" w:firstLine="0"/>
        <w:jc w:val="center"/>
        <w:rPr>
          <w:b/>
          <w:i/>
          <w:sz w:val="28"/>
        </w:rPr>
      </w:pPr>
      <w:r>
        <w:rPr>
          <w:b/>
          <w:i/>
          <w:spacing w:val="-2"/>
          <w:sz w:val="28"/>
        </w:rPr>
        <w:t>representing</w:t>
      </w:r>
    </w:p>
    <w:p>
      <w:pPr>
        <w:spacing w:line="276" w:lineRule="auto" w:before="48"/>
        <w:ind w:left="1686" w:right="1691" w:firstLine="7"/>
        <w:jc w:val="center"/>
        <w:rPr>
          <w:b/>
          <w:sz w:val="32"/>
        </w:rPr>
      </w:pPr>
      <w:r>
        <w:rPr>
          <w:b/>
          <w:sz w:val="32"/>
        </w:rPr>
        <w:t>Full-Time and Part-Time Secretaries, Clerks,</w:t>
      </w:r>
      <w:r>
        <w:rPr>
          <w:b/>
          <w:spacing w:val="-7"/>
          <w:sz w:val="32"/>
        </w:rPr>
        <w:t> </w:t>
      </w:r>
      <w:r>
        <w:rPr>
          <w:b/>
          <w:sz w:val="32"/>
        </w:rPr>
        <w:t>And</w:t>
      </w:r>
      <w:r>
        <w:rPr>
          <w:b/>
          <w:spacing w:val="-8"/>
          <w:sz w:val="32"/>
        </w:rPr>
        <w:t> </w:t>
      </w:r>
      <w:r>
        <w:rPr>
          <w:b/>
          <w:sz w:val="32"/>
        </w:rPr>
        <w:t>Aides</w:t>
      </w:r>
      <w:r>
        <w:rPr>
          <w:b/>
          <w:spacing w:val="-7"/>
          <w:sz w:val="32"/>
        </w:rPr>
        <w:t> </w:t>
      </w:r>
      <w:r>
        <w:rPr>
          <w:b/>
          <w:sz w:val="32"/>
        </w:rPr>
        <w:t>of</w:t>
      </w:r>
      <w:r>
        <w:rPr>
          <w:b/>
          <w:spacing w:val="-8"/>
          <w:sz w:val="32"/>
        </w:rPr>
        <w:t> </w:t>
      </w:r>
      <w:r>
        <w:rPr>
          <w:b/>
          <w:sz w:val="32"/>
        </w:rPr>
        <w:t>Shaler</w:t>
      </w:r>
      <w:r>
        <w:rPr>
          <w:b/>
          <w:spacing w:val="-7"/>
          <w:sz w:val="32"/>
        </w:rPr>
        <w:t> </w:t>
      </w:r>
      <w:r>
        <w:rPr>
          <w:b/>
          <w:sz w:val="32"/>
        </w:rPr>
        <w:t>School</w:t>
      </w:r>
      <w:r>
        <w:rPr>
          <w:b/>
          <w:spacing w:val="-5"/>
          <w:sz w:val="32"/>
        </w:rPr>
        <w:t> </w:t>
      </w:r>
      <w:r>
        <w:rPr>
          <w:b/>
          <w:sz w:val="32"/>
        </w:rPr>
        <w:t>District</w:t>
      </w:r>
    </w:p>
    <w:p>
      <w:pPr>
        <w:pStyle w:val="BodyText"/>
        <w:spacing w:before="10"/>
        <w:rPr>
          <w:b/>
          <w:sz w:val="19"/>
        </w:rPr>
      </w:pPr>
    </w:p>
    <w:p>
      <w:pPr>
        <w:spacing w:before="89"/>
        <w:ind w:left="1990" w:right="1990" w:firstLine="0"/>
        <w:jc w:val="center"/>
        <w:rPr>
          <w:b/>
          <w:sz w:val="32"/>
        </w:rPr>
      </w:pPr>
      <w:r>
        <w:rPr>
          <w:b/>
          <w:sz w:val="32"/>
        </w:rPr>
        <w:t>July</w:t>
      </w:r>
      <w:r>
        <w:rPr>
          <w:b/>
          <w:spacing w:val="-7"/>
          <w:sz w:val="32"/>
        </w:rPr>
        <w:t> </w:t>
      </w:r>
      <w:r>
        <w:rPr>
          <w:b/>
          <w:sz w:val="32"/>
        </w:rPr>
        <w:t>1,</w:t>
      </w:r>
      <w:r>
        <w:rPr>
          <w:b/>
          <w:spacing w:val="-5"/>
          <w:sz w:val="32"/>
        </w:rPr>
        <w:t> </w:t>
      </w:r>
      <w:r>
        <w:rPr>
          <w:b/>
          <w:sz w:val="32"/>
        </w:rPr>
        <w:t>2023</w:t>
      </w:r>
      <w:r>
        <w:rPr>
          <w:b/>
          <w:spacing w:val="-5"/>
          <w:sz w:val="32"/>
        </w:rPr>
        <w:t> </w:t>
      </w:r>
      <w:r>
        <w:rPr>
          <w:b/>
          <w:sz w:val="32"/>
        </w:rPr>
        <w:t>–</w:t>
      </w:r>
      <w:r>
        <w:rPr>
          <w:b/>
          <w:spacing w:val="-6"/>
          <w:sz w:val="32"/>
        </w:rPr>
        <w:t> </w:t>
      </w:r>
      <w:r>
        <w:rPr>
          <w:b/>
          <w:sz w:val="32"/>
        </w:rPr>
        <w:t>June</w:t>
      </w:r>
      <w:r>
        <w:rPr>
          <w:b/>
          <w:spacing w:val="-6"/>
          <w:sz w:val="32"/>
        </w:rPr>
        <w:t> </w:t>
      </w:r>
      <w:r>
        <w:rPr>
          <w:b/>
          <w:sz w:val="32"/>
        </w:rPr>
        <w:t>30,</w:t>
      </w:r>
      <w:r>
        <w:rPr>
          <w:b/>
          <w:spacing w:val="-2"/>
          <w:sz w:val="32"/>
        </w:rPr>
        <w:t> </w:t>
      </w:r>
      <w:r>
        <w:rPr>
          <w:b/>
          <w:spacing w:val="-4"/>
          <w:sz w:val="32"/>
        </w:rPr>
        <w:t>2028</w:t>
      </w:r>
    </w:p>
    <w:p>
      <w:pPr>
        <w:spacing w:after="0"/>
        <w:jc w:val="center"/>
        <w:rPr>
          <w:sz w:val="32"/>
        </w:rPr>
        <w:sectPr>
          <w:type w:val="continuous"/>
          <w:pgSz w:w="12240" w:h="15840"/>
          <w:pgMar w:top="1440" w:bottom="280" w:left="1160" w:right="1160"/>
        </w:sectPr>
      </w:pPr>
    </w:p>
    <w:p>
      <w:pPr>
        <w:spacing w:before="80"/>
        <w:ind w:left="280" w:right="0" w:firstLine="0"/>
        <w:jc w:val="left"/>
        <w:rPr>
          <w:sz w:val="21"/>
        </w:rPr>
      </w:pPr>
      <w:r>
        <w:rPr>
          <w:sz w:val="21"/>
          <w:u w:val="single"/>
        </w:rPr>
        <w:t>Table</w:t>
      </w:r>
      <w:r>
        <w:rPr>
          <w:spacing w:val="-4"/>
          <w:sz w:val="21"/>
          <w:u w:val="single"/>
        </w:rPr>
        <w:t> </w:t>
      </w:r>
      <w:r>
        <w:rPr>
          <w:sz w:val="21"/>
          <w:u w:val="single"/>
        </w:rPr>
        <w:t>of</w:t>
      </w:r>
      <w:r>
        <w:rPr>
          <w:spacing w:val="-3"/>
          <w:sz w:val="21"/>
          <w:u w:val="single"/>
        </w:rPr>
        <w:t> </w:t>
      </w:r>
      <w:r>
        <w:rPr>
          <w:spacing w:val="-2"/>
          <w:sz w:val="21"/>
          <w:u w:val="single"/>
        </w:rPr>
        <w:t>Contents</w:t>
      </w:r>
    </w:p>
    <w:sdt>
      <w:sdtPr>
        <w:docPartObj>
          <w:docPartGallery w:val="Table of Contents"/>
          <w:docPartUnique/>
        </w:docPartObj>
      </w:sdtPr>
      <w:sdtEndPr/>
      <w:sdtContent>
        <w:p>
          <w:pPr>
            <w:pStyle w:val="TOC1"/>
            <w:tabs>
              <w:tab w:pos="9632" w:val="right" w:leader="dot"/>
            </w:tabs>
            <w:spacing w:before="20"/>
          </w:pPr>
          <w:hyperlink w:history="true" w:anchor="_bookmark0">
            <w:r>
              <w:rPr/>
              <w:t>ARTICLE</w:t>
            </w:r>
            <w:r>
              <w:rPr>
                <w:spacing w:val="-5"/>
              </w:rPr>
              <w:t> </w:t>
            </w:r>
            <w:r>
              <w:rPr/>
              <w:t>NO.</w:t>
            </w:r>
            <w:r>
              <w:rPr>
                <w:spacing w:val="-3"/>
              </w:rPr>
              <w:t> </w:t>
            </w:r>
            <w:r>
              <w:rPr/>
              <w:t>I</w:t>
            </w:r>
            <w:r>
              <w:rPr>
                <w:spacing w:val="-4"/>
              </w:rPr>
              <w:t> </w:t>
            </w:r>
            <w:r>
              <w:rPr/>
              <w:t>-</w:t>
            </w:r>
            <w:r>
              <w:rPr>
                <w:spacing w:val="-3"/>
              </w:rPr>
              <w:t> </w:t>
            </w:r>
            <w:r>
              <w:rPr>
                <w:spacing w:val="-2"/>
              </w:rPr>
              <w:t>RECOGNITION</w:t>
            </w:r>
            <w:r>
              <w:rPr/>
              <w:tab/>
            </w:r>
            <w:r>
              <w:rPr>
                <w:spacing w:val="-10"/>
              </w:rPr>
              <w:t>1</w:t>
            </w:r>
          </w:hyperlink>
        </w:p>
        <w:p>
          <w:pPr>
            <w:pStyle w:val="TOC1"/>
            <w:tabs>
              <w:tab w:pos="9632" w:val="right" w:leader="dot"/>
            </w:tabs>
          </w:pPr>
          <w:hyperlink w:history="true" w:anchor="_bookmark1">
            <w:r>
              <w:rPr/>
              <w:t>ARTICLE</w:t>
            </w:r>
            <w:r>
              <w:rPr>
                <w:spacing w:val="-7"/>
              </w:rPr>
              <w:t> </w:t>
            </w:r>
            <w:r>
              <w:rPr/>
              <w:t>NO.</w:t>
            </w:r>
            <w:r>
              <w:rPr>
                <w:spacing w:val="-6"/>
              </w:rPr>
              <w:t> </w:t>
            </w:r>
            <w:r>
              <w:rPr/>
              <w:t>II</w:t>
            </w:r>
            <w:r>
              <w:rPr>
                <w:spacing w:val="-5"/>
              </w:rPr>
              <w:t> </w:t>
            </w:r>
            <w:r>
              <w:rPr/>
              <w:t>-</w:t>
            </w:r>
            <w:r>
              <w:rPr>
                <w:spacing w:val="-6"/>
              </w:rPr>
              <w:t> </w:t>
            </w:r>
            <w:r>
              <w:rPr/>
              <w:t>DUES</w:t>
            </w:r>
            <w:r>
              <w:rPr>
                <w:spacing w:val="-5"/>
              </w:rPr>
              <w:t> </w:t>
            </w:r>
            <w:r>
              <w:rPr/>
              <w:t>CHECK-OFF</w:t>
            </w:r>
            <w:r>
              <w:rPr>
                <w:spacing w:val="-3"/>
              </w:rPr>
              <w:t> </w:t>
            </w:r>
            <w:r>
              <w:rPr/>
              <w:t>AND</w:t>
            </w:r>
            <w:r>
              <w:rPr>
                <w:spacing w:val="-4"/>
              </w:rPr>
              <w:t> </w:t>
            </w:r>
            <w:r>
              <w:rPr/>
              <w:t>FAIR</w:t>
            </w:r>
            <w:r>
              <w:rPr>
                <w:spacing w:val="-7"/>
              </w:rPr>
              <w:t> </w:t>
            </w:r>
            <w:r>
              <w:rPr/>
              <w:t>SHARE</w:t>
            </w:r>
            <w:r>
              <w:rPr>
                <w:spacing w:val="-4"/>
              </w:rPr>
              <w:t> FEES</w:t>
            </w:r>
            <w:r>
              <w:rPr/>
              <w:tab/>
            </w:r>
            <w:r>
              <w:rPr>
                <w:spacing w:val="-10"/>
              </w:rPr>
              <w:t>1</w:t>
            </w:r>
          </w:hyperlink>
        </w:p>
        <w:p>
          <w:pPr>
            <w:pStyle w:val="TOC1"/>
            <w:tabs>
              <w:tab w:pos="9632" w:val="right" w:leader="dot"/>
            </w:tabs>
            <w:spacing w:before="100"/>
          </w:pPr>
          <w:hyperlink w:history="true" w:anchor="_bookmark2">
            <w:r>
              <w:rPr/>
              <w:t>ARTICLE</w:t>
            </w:r>
            <w:r>
              <w:rPr>
                <w:spacing w:val="-9"/>
              </w:rPr>
              <w:t> </w:t>
            </w:r>
            <w:r>
              <w:rPr/>
              <w:t>NO.</w:t>
            </w:r>
            <w:r>
              <w:rPr>
                <w:spacing w:val="-6"/>
              </w:rPr>
              <w:t> </w:t>
            </w:r>
            <w:r>
              <w:rPr/>
              <w:t>III</w:t>
            </w:r>
            <w:r>
              <w:rPr>
                <w:spacing w:val="-6"/>
              </w:rPr>
              <w:t> </w:t>
            </w:r>
            <w:r>
              <w:rPr/>
              <w:t>-</w:t>
            </w:r>
            <w:r>
              <w:rPr>
                <w:spacing w:val="-6"/>
              </w:rPr>
              <w:t> </w:t>
            </w:r>
            <w:r>
              <w:rPr/>
              <w:t>JOB</w:t>
            </w:r>
            <w:r>
              <w:rPr>
                <w:spacing w:val="-5"/>
              </w:rPr>
              <w:t> </w:t>
            </w:r>
            <w:r>
              <w:rPr/>
              <w:t>CLASSIFICATIONS</w:t>
            </w:r>
            <w:r>
              <w:rPr>
                <w:spacing w:val="-7"/>
              </w:rPr>
              <w:t> </w:t>
            </w:r>
            <w:r>
              <w:rPr/>
              <w:t>AND</w:t>
            </w:r>
            <w:r>
              <w:rPr>
                <w:spacing w:val="-7"/>
              </w:rPr>
              <w:t> </w:t>
            </w:r>
            <w:r>
              <w:rPr/>
              <w:t>WAGE</w:t>
            </w:r>
            <w:r>
              <w:rPr>
                <w:spacing w:val="-4"/>
              </w:rPr>
              <w:t> </w:t>
            </w:r>
            <w:r>
              <w:rPr>
                <w:spacing w:val="-2"/>
              </w:rPr>
              <w:t>RATES</w:t>
            </w:r>
            <w:r>
              <w:rPr/>
              <w:tab/>
            </w:r>
            <w:r>
              <w:rPr>
                <w:spacing w:val="-10"/>
              </w:rPr>
              <w:t>1</w:t>
            </w:r>
          </w:hyperlink>
        </w:p>
        <w:p>
          <w:pPr>
            <w:pStyle w:val="TOC1"/>
            <w:tabs>
              <w:tab w:pos="9632" w:val="right" w:leader="dot"/>
            </w:tabs>
          </w:pPr>
          <w:hyperlink w:history="true" w:anchor="_bookmark3">
            <w:r>
              <w:rPr/>
              <w:t>ARTICLE</w:t>
            </w:r>
            <w:r>
              <w:rPr>
                <w:spacing w:val="-7"/>
              </w:rPr>
              <w:t> </w:t>
            </w:r>
            <w:r>
              <w:rPr/>
              <w:t>NO.</w:t>
            </w:r>
            <w:r>
              <w:rPr>
                <w:spacing w:val="-6"/>
              </w:rPr>
              <w:t> </w:t>
            </w:r>
            <w:r>
              <w:rPr/>
              <w:t>IV</w:t>
            </w:r>
            <w:r>
              <w:rPr>
                <w:spacing w:val="-4"/>
              </w:rPr>
              <w:t> </w:t>
            </w:r>
            <w:r>
              <w:rPr/>
              <w:t>–</w:t>
            </w:r>
            <w:r>
              <w:rPr>
                <w:spacing w:val="-4"/>
              </w:rPr>
              <w:t> </w:t>
            </w:r>
            <w:r>
              <w:rPr/>
              <w:t>MANAGEMENT</w:t>
            </w:r>
            <w:r>
              <w:rPr>
                <w:spacing w:val="-4"/>
              </w:rPr>
              <w:t> </w:t>
            </w:r>
            <w:r>
              <w:rPr>
                <w:spacing w:val="-2"/>
              </w:rPr>
              <w:t>RIGHTS</w:t>
            </w:r>
            <w:r>
              <w:rPr/>
              <w:tab/>
            </w:r>
            <w:r>
              <w:rPr>
                <w:spacing w:val="-10"/>
              </w:rPr>
              <w:t>4</w:t>
            </w:r>
          </w:hyperlink>
        </w:p>
        <w:p>
          <w:pPr>
            <w:pStyle w:val="TOC1"/>
            <w:tabs>
              <w:tab w:pos="9632" w:val="right" w:leader="dot"/>
            </w:tabs>
            <w:spacing w:before="102"/>
          </w:pPr>
          <w:hyperlink w:history="true" w:anchor="_bookmark4">
            <w:r>
              <w:rPr/>
              <w:t>ARTICLE</w:t>
            </w:r>
            <w:r>
              <w:rPr>
                <w:spacing w:val="-8"/>
              </w:rPr>
              <w:t> </w:t>
            </w:r>
            <w:r>
              <w:rPr/>
              <w:t>NO.</w:t>
            </w:r>
            <w:r>
              <w:rPr>
                <w:spacing w:val="-4"/>
              </w:rPr>
              <w:t> </w:t>
            </w:r>
            <w:r>
              <w:rPr/>
              <w:t>V</w:t>
            </w:r>
            <w:r>
              <w:rPr>
                <w:spacing w:val="-2"/>
              </w:rPr>
              <w:t> </w:t>
            </w:r>
            <w:r>
              <w:rPr/>
              <w:t>-</w:t>
            </w:r>
            <w:r>
              <w:rPr>
                <w:spacing w:val="-5"/>
              </w:rPr>
              <w:t> </w:t>
            </w:r>
            <w:r>
              <w:rPr/>
              <w:t>WORK</w:t>
            </w:r>
            <w:r>
              <w:rPr>
                <w:spacing w:val="-5"/>
              </w:rPr>
              <w:t> </w:t>
            </w:r>
            <w:r>
              <w:rPr/>
              <w:t>WEEK</w:t>
            </w:r>
            <w:r>
              <w:rPr>
                <w:spacing w:val="-5"/>
              </w:rPr>
              <w:t> </w:t>
            </w:r>
            <w:r>
              <w:rPr/>
              <w:t>AND</w:t>
            </w:r>
            <w:r>
              <w:rPr>
                <w:spacing w:val="-5"/>
              </w:rPr>
              <w:t> </w:t>
            </w:r>
            <w:r>
              <w:rPr/>
              <w:t>HOUR</w:t>
            </w:r>
            <w:r>
              <w:rPr>
                <w:spacing w:val="-5"/>
              </w:rPr>
              <w:t> </w:t>
            </w:r>
            <w:r>
              <w:rPr>
                <w:spacing w:val="-2"/>
              </w:rPr>
              <w:t>REGULATIONS</w:t>
            </w:r>
            <w:r>
              <w:rPr/>
              <w:tab/>
            </w:r>
            <w:r>
              <w:rPr>
                <w:spacing w:val="-10"/>
              </w:rPr>
              <w:t>4</w:t>
            </w:r>
          </w:hyperlink>
        </w:p>
        <w:p>
          <w:pPr>
            <w:pStyle w:val="TOC1"/>
            <w:tabs>
              <w:tab w:pos="9632" w:val="right" w:leader="dot"/>
            </w:tabs>
          </w:pPr>
          <w:hyperlink w:history="true" w:anchor="_bookmark5">
            <w:r>
              <w:rPr/>
              <w:t>ARTICLE</w:t>
            </w:r>
            <w:r>
              <w:rPr>
                <w:spacing w:val="-5"/>
              </w:rPr>
              <w:t> </w:t>
            </w:r>
            <w:r>
              <w:rPr/>
              <w:t>NO.</w:t>
            </w:r>
            <w:r>
              <w:rPr>
                <w:spacing w:val="-3"/>
              </w:rPr>
              <w:t> </w:t>
            </w:r>
            <w:r>
              <w:rPr/>
              <w:t>VI</w:t>
            </w:r>
            <w:r>
              <w:rPr>
                <w:spacing w:val="-3"/>
              </w:rPr>
              <w:t> </w:t>
            </w:r>
            <w:r>
              <w:rPr/>
              <w:t>-</w:t>
            </w:r>
            <w:r>
              <w:rPr>
                <w:spacing w:val="-3"/>
              </w:rPr>
              <w:t> </w:t>
            </w:r>
            <w:r>
              <w:rPr>
                <w:spacing w:val="-2"/>
              </w:rPr>
              <w:t>SENIORITY</w:t>
            </w:r>
            <w:r>
              <w:rPr/>
              <w:tab/>
            </w:r>
            <w:r>
              <w:rPr>
                <w:spacing w:val="-10"/>
              </w:rPr>
              <w:t>6</w:t>
            </w:r>
          </w:hyperlink>
        </w:p>
        <w:p>
          <w:pPr>
            <w:pStyle w:val="TOC1"/>
            <w:tabs>
              <w:tab w:pos="9635" w:val="right" w:leader="dot"/>
            </w:tabs>
          </w:pPr>
          <w:hyperlink w:history="true" w:anchor="_bookmark6">
            <w:r>
              <w:rPr/>
              <w:t>ARTICLE</w:t>
            </w:r>
            <w:r>
              <w:rPr>
                <w:spacing w:val="-5"/>
              </w:rPr>
              <w:t> </w:t>
            </w:r>
            <w:r>
              <w:rPr/>
              <w:t>NO.</w:t>
            </w:r>
            <w:r>
              <w:rPr>
                <w:spacing w:val="-4"/>
              </w:rPr>
              <w:t> </w:t>
            </w:r>
            <w:r>
              <w:rPr/>
              <w:t>VII</w:t>
            </w:r>
            <w:r>
              <w:rPr>
                <w:spacing w:val="-3"/>
              </w:rPr>
              <w:t> </w:t>
            </w:r>
            <w:r>
              <w:rPr/>
              <w:t>-</w:t>
            </w:r>
            <w:r>
              <w:rPr>
                <w:spacing w:val="-3"/>
              </w:rPr>
              <w:t> </w:t>
            </w:r>
            <w:r>
              <w:rPr>
                <w:spacing w:val="-2"/>
              </w:rPr>
              <w:t>HOLIDAYS</w:t>
            </w:r>
            <w:r>
              <w:rPr/>
              <w:tab/>
            </w:r>
            <w:r>
              <w:rPr>
                <w:spacing w:val="-5"/>
              </w:rPr>
              <w:t>13</w:t>
            </w:r>
          </w:hyperlink>
        </w:p>
        <w:p>
          <w:pPr>
            <w:pStyle w:val="TOC1"/>
            <w:tabs>
              <w:tab w:pos="9635" w:val="right" w:leader="dot"/>
            </w:tabs>
            <w:spacing w:before="102"/>
          </w:pPr>
          <w:hyperlink w:history="true" w:anchor="_bookmark7">
            <w:r>
              <w:rPr/>
              <w:t>ARTICLE</w:t>
            </w:r>
            <w:r>
              <w:rPr>
                <w:spacing w:val="-6"/>
              </w:rPr>
              <w:t> </w:t>
            </w:r>
            <w:r>
              <w:rPr/>
              <w:t>NO.</w:t>
            </w:r>
            <w:r>
              <w:rPr>
                <w:spacing w:val="-4"/>
              </w:rPr>
              <w:t> </w:t>
            </w:r>
            <w:r>
              <w:rPr/>
              <w:t>VIII</w:t>
            </w:r>
            <w:r>
              <w:rPr>
                <w:spacing w:val="-4"/>
              </w:rPr>
              <w:t> </w:t>
            </w:r>
            <w:r>
              <w:rPr/>
              <w:t>-</w:t>
            </w:r>
            <w:r>
              <w:rPr>
                <w:spacing w:val="-3"/>
              </w:rPr>
              <w:t> </w:t>
            </w:r>
            <w:r>
              <w:rPr>
                <w:spacing w:val="-2"/>
              </w:rPr>
              <w:t>VACATION</w:t>
            </w:r>
            <w:r>
              <w:rPr/>
              <w:tab/>
            </w:r>
            <w:r>
              <w:rPr>
                <w:spacing w:val="-5"/>
              </w:rPr>
              <w:t>14</w:t>
            </w:r>
          </w:hyperlink>
        </w:p>
        <w:p>
          <w:pPr>
            <w:pStyle w:val="TOC1"/>
            <w:tabs>
              <w:tab w:pos="9635" w:val="right" w:leader="dot"/>
            </w:tabs>
          </w:pPr>
          <w:hyperlink w:history="true" w:anchor="_bookmark8">
            <w:r>
              <w:rPr/>
              <w:t>ARTICLE</w:t>
            </w:r>
            <w:r>
              <w:rPr>
                <w:spacing w:val="-7"/>
              </w:rPr>
              <w:t> </w:t>
            </w:r>
            <w:r>
              <w:rPr/>
              <w:t>NO.</w:t>
            </w:r>
            <w:r>
              <w:rPr>
                <w:spacing w:val="-6"/>
              </w:rPr>
              <w:t> </w:t>
            </w:r>
            <w:r>
              <w:rPr/>
              <w:t>IX</w:t>
            </w:r>
            <w:r>
              <w:rPr>
                <w:spacing w:val="-5"/>
              </w:rPr>
              <w:t> </w:t>
            </w:r>
            <w:r>
              <w:rPr/>
              <w:t>-</w:t>
            </w:r>
            <w:r>
              <w:rPr>
                <w:spacing w:val="-6"/>
              </w:rPr>
              <w:t> </w:t>
            </w:r>
            <w:r>
              <w:rPr/>
              <w:t>GRIEVANCES</w:t>
            </w:r>
            <w:r>
              <w:rPr>
                <w:spacing w:val="-5"/>
              </w:rPr>
              <w:t> </w:t>
            </w:r>
            <w:r>
              <w:rPr/>
              <w:t>AND</w:t>
            </w:r>
            <w:r>
              <w:rPr>
                <w:spacing w:val="-6"/>
              </w:rPr>
              <w:t> </w:t>
            </w:r>
            <w:r>
              <w:rPr>
                <w:spacing w:val="-2"/>
              </w:rPr>
              <w:t>STRIKES</w:t>
            </w:r>
            <w:r>
              <w:rPr/>
              <w:tab/>
            </w:r>
            <w:r>
              <w:rPr>
                <w:spacing w:val="-5"/>
              </w:rPr>
              <w:t>15</w:t>
            </w:r>
          </w:hyperlink>
        </w:p>
        <w:p>
          <w:pPr>
            <w:pStyle w:val="TOC1"/>
            <w:tabs>
              <w:tab w:pos="9635" w:val="right" w:leader="dot"/>
            </w:tabs>
            <w:spacing w:before="100"/>
          </w:pPr>
          <w:hyperlink w:history="true" w:anchor="_bookmark9">
            <w:r>
              <w:rPr/>
              <w:t>ARTICLE</w:t>
            </w:r>
            <w:r>
              <w:rPr>
                <w:spacing w:val="-7"/>
              </w:rPr>
              <w:t> </w:t>
            </w:r>
            <w:r>
              <w:rPr/>
              <w:t>NO.</w:t>
            </w:r>
            <w:r>
              <w:rPr>
                <w:spacing w:val="-6"/>
              </w:rPr>
              <w:t> </w:t>
            </w:r>
            <w:r>
              <w:rPr/>
              <w:t>X</w:t>
            </w:r>
            <w:r>
              <w:rPr>
                <w:spacing w:val="-3"/>
              </w:rPr>
              <w:t> </w:t>
            </w:r>
            <w:r>
              <w:rPr/>
              <w:t>–</w:t>
            </w:r>
            <w:r>
              <w:rPr>
                <w:spacing w:val="-5"/>
              </w:rPr>
              <w:t> </w:t>
            </w:r>
            <w:r>
              <w:rPr/>
              <w:t>SUSPENSION</w:t>
            </w:r>
            <w:r>
              <w:rPr>
                <w:spacing w:val="-4"/>
              </w:rPr>
              <w:t> </w:t>
            </w:r>
            <w:r>
              <w:rPr/>
              <w:t>AND</w:t>
            </w:r>
            <w:r>
              <w:rPr>
                <w:spacing w:val="-6"/>
              </w:rPr>
              <w:t> </w:t>
            </w:r>
            <w:r>
              <w:rPr>
                <w:spacing w:val="-2"/>
              </w:rPr>
              <w:t>DISCHARGE</w:t>
            </w:r>
            <w:r>
              <w:rPr/>
              <w:tab/>
            </w:r>
            <w:r>
              <w:rPr>
                <w:spacing w:val="-5"/>
              </w:rPr>
              <w:t>16</w:t>
            </w:r>
          </w:hyperlink>
        </w:p>
        <w:p>
          <w:pPr>
            <w:pStyle w:val="TOC1"/>
            <w:tabs>
              <w:tab w:pos="9635" w:val="right" w:leader="dot"/>
            </w:tabs>
          </w:pPr>
          <w:hyperlink w:history="true" w:anchor="_bookmark10">
            <w:r>
              <w:rPr/>
              <w:t>ARTICLE</w:t>
            </w:r>
            <w:r>
              <w:rPr>
                <w:spacing w:val="-5"/>
              </w:rPr>
              <w:t> </w:t>
            </w:r>
            <w:r>
              <w:rPr/>
              <w:t>NO.</w:t>
            </w:r>
            <w:r>
              <w:rPr>
                <w:spacing w:val="-4"/>
              </w:rPr>
              <w:t> </w:t>
            </w:r>
            <w:r>
              <w:rPr/>
              <w:t>XI</w:t>
            </w:r>
            <w:r>
              <w:rPr>
                <w:spacing w:val="-2"/>
              </w:rPr>
              <w:t> </w:t>
            </w:r>
            <w:r>
              <w:rPr/>
              <w:t>–</w:t>
            </w:r>
            <w:r>
              <w:rPr>
                <w:spacing w:val="-2"/>
              </w:rPr>
              <w:t> </w:t>
            </w:r>
            <w:r>
              <w:rPr/>
              <w:t>JOB</w:t>
            </w:r>
            <w:r>
              <w:rPr>
                <w:spacing w:val="-2"/>
              </w:rPr>
              <w:t> STEWARDS</w:t>
            </w:r>
            <w:r>
              <w:rPr/>
              <w:tab/>
            </w:r>
            <w:r>
              <w:rPr>
                <w:spacing w:val="-5"/>
              </w:rPr>
              <w:t>17</w:t>
            </w:r>
          </w:hyperlink>
        </w:p>
        <w:p>
          <w:pPr>
            <w:pStyle w:val="TOC1"/>
            <w:tabs>
              <w:tab w:pos="9635" w:val="right" w:leader="dot"/>
            </w:tabs>
            <w:spacing w:before="102"/>
          </w:pPr>
          <w:hyperlink w:history="true" w:anchor="_bookmark11">
            <w:r>
              <w:rPr/>
              <w:t>ARTICLE</w:t>
            </w:r>
            <w:r>
              <w:rPr>
                <w:spacing w:val="-8"/>
              </w:rPr>
              <w:t> </w:t>
            </w:r>
            <w:r>
              <w:rPr/>
              <w:t>NO.</w:t>
            </w:r>
            <w:r>
              <w:rPr>
                <w:spacing w:val="-6"/>
              </w:rPr>
              <w:t> </w:t>
            </w:r>
            <w:r>
              <w:rPr/>
              <w:t>XII</w:t>
            </w:r>
            <w:r>
              <w:rPr>
                <w:spacing w:val="-6"/>
              </w:rPr>
              <w:t> </w:t>
            </w:r>
            <w:r>
              <w:rPr/>
              <w:t>–</w:t>
            </w:r>
            <w:r>
              <w:rPr>
                <w:spacing w:val="-4"/>
              </w:rPr>
              <w:t> </w:t>
            </w:r>
            <w:r>
              <w:rPr/>
              <w:t>BEREAVEMENT</w:t>
            </w:r>
            <w:r>
              <w:rPr>
                <w:spacing w:val="-4"/>
              </w:rPr>
              <w:t> </w:t>
            </w:r>
            <w:r>
              <w:rPr>
                <w:spacing w:val="-5"/>
              </w:rPr>
              <w:t>PAY</w:t>
            </w:r>
            <w:r>
              <w:rPr/>
              <w:tab/>
            </w:r>
            <w:r>
              <w:rPr>
                <w:spacing w:val="-5"/>
              </w:rPr>
              <w:t>18</w:t>
            </w:r>
          </w:hyperlink>
        </w:p>
        <w:p>
          <w:pPr>
            <w:pStyle w:val="TOC1"/>
            <w:tabs>
              <w:tab w:pos="9635" w:val="right" w:leader="dot"/>
            </w:tabs>
            <w:spacing w:before="100"/>
          </w:pPr>
          <w:hyperlink w:history="true" w:anchor="_bookmark12">
            <w:r>
              <w:rPr/>
              <w:t>ARTICLE</w:t>
            </w:r>
            <w:r>
              <w:rPr>
                <w:spacing w:val="-7"/>
              </w:rPr>
              <w:t> </w:t>
            </w:r>
            <w:r>
              <w:rPr/>
              <w:t>NO.</w:t>
            </w:r>
            <w:r>
              <w:rPr>
                <w:spacing w:val="-6"/>
              </w:rPr>
              <w:t> </w:t>
            </w:r>
            <w:r>
              <w:rPr/>
              <w:t>XIII</w:t>
            </w:r>
            <w:r>
              <w:rPr>
                <w:spacing w:val="-4"/>
              </w:rPr>
              <w:t> </w:t>
            </w:r>
            <w:r>
              <w:rPr/>
              <w:t>-</w:t>
            </w:r>
            <w:r>
              <w:rPr>
                <w:spacing w:val="-5"/>
              </w:rPr>
              <w:t> </w:t>
            </w:r>
            <w:r>
              <w:rPr/>
              <w:t>WELFARE</w:t>
            </w:r>
            <w:r>
              <w:rPr>
                <w:spacing w:val="-5"/>
              </w:rPr>
              <w:t> </w:t>
            </w:r>
            <w:r>
              <w:rPr/>
              <w:t>AND</w:t>
            </w:r>
            <w:r>
              <w:rPr>
                <w:spacing w:val="-4"/>
              </w:rPr>
              <w:t> </w:t>
            </w:r>
            <w:r>
              <w:rPr/>
              <w:t>HEALTH</w:t>
            </w:r>
            <w:r>
              <w:rPr>
                <w:spacing w:val="-3"/>
              </w:rPr>
              <w:t> </w:t>
            </w:r>
            <w:r>
              <w:rPr>
                <w:spacing w:val="-2"/>
              </w:rPr>
              <w:t>PROVISIONS</w:t>
            </w:r>
            <w:r>
              <w:rPr/>
              <w:tab/>
            </w:r>
            <w:r>
              <w:rPr>
                <w:spacing w:val="-5"/>
              </w:rPr>
              <w:t>18</w:t>
            </w:r>
          </w:hyperlink>
        </w:p>
        <w:p>
          <w:pPr>
            <w:pStyle w:val="TOC1"/>
            <w:tabs>
              <w:tab w:pos="9635" w:val="right" w:leader="dot"/>
            </w:tabs>
          </w:pPr>
          <w:hyperlink w:history="true" w:anchor="_bookmark13">
            <w:r>
              <w:rPr/>
              <w:t>ARTICLE</w:t>
            </w:r>
            <w:r>
              <w:rPr>
                <w:spacing w:val="-10"/>
              </w:rPr>
              <w:t> </w:t>
            </w:r>
            <w:r>
              <w:rPr/>
              <w:t>NO.</w:t>
            </w:r>
            <w:r>
              <w:rPr>
                <w:spacing w:val="-8"/>
              </w:rPr>
              <w:t> </w:t>
            </w:r>
            <w:r>
              <w:rPr/>
              <w:t>XIV</w:t>
            </w:r>
            <w:r>
              <w:rPr>
                <w:spacing w:val="-6"/>
              </w:rPr>
              <w:t> </w:t>
            </w:r>
            <w:r>
              <w:rPr/>
              <w:t>–</w:t>
            </w:r>
            <w:r>
              <w:rPr>
                <w:spacing w:val="-9"/>
              </w:rPr>
              <w:t> </w:t>
            </w:r>
            <w:r>
              <w:rPr/>
              <w:t>PERSONAL/EMERGENCY</w:t>
            </w:r>
            <w:r>
              <w:rPr>
                <w:spacing w:val="-9"/>
              </w:rPr>
              <w:t> </w:t>
            </w:r>
            <w:r>
              <w:rPr>
                <w:spacing w:val="-4"/>
              </w:rPr>
              <w:t>DAYS</w:t>
            </w:r>
            <w:r>
              <w:rPr/>
              <w:tab/>
            </w:r>
            <w:r>
              <w:rPr>
                <w:spacing w:val="-5"/>
              </w:rPr>
              <w:t>20</w:t>
            </w:r>
          </w:hyperlink>
        </w:p>
        <w:p>
          <w:pPr>
            <w:pStyle w:val="TOC1"/>
            <w:tabs>
              <w:tab w:pos="9635" w:val="right" w:leader="dot"/>
            </w:tabs>
            <w:spacing w:before="102"/>
          </w:pPr>
          <w:hyperlink w:history="true" w:anchor="_bookmark14">
            <w:r>
              <w:rPr/>
              <w:t>ARTICLE</w:t>
            </w:r>
            <w:r>
              <w:rPr>
                <w:spacing w:val="-6"/>
              </w:rPr>
              <w:t> </w:t>
            </w:r>
            <w:r>
              <w:rPr/>
              <w:t>NO.</w:t>
            </w:r>
            <w:r>
              <w:rPr>
                <w:spacing w:val="-5"/>
              </w:rPr>
              <w:t> </w:t>
            </w:r>
            <w:r>
              <w:rPr/>
              <w:t>XV</w:t>
            </w:r>
            <w:r>
              <w:rPr>
                <w:spacing w:val="-3"/>
              </w:rPr>
              <w:t> </w:t>
            </w:r>
            <w:r>
              <w:rPr/>
              <w:t>–</w:t>
            </w:r>
            <w:r>
              <w:rPr>
                <w:spacing w:val="-3"/>
              </w:rPr>
              <w:t> </w:t>
            </w:r>
            <w:r>
              <w:rPr/>
              <w:t>LEGAL</w:t>
            </w:r>
            <w:r>
              <w:rPr>
                <w:spacing w:val="-3"/>
              </w:rPr>
              <w:t> </w:t>
            </w:r>
            <w:r>
              <w:rPr>
                <w:spacing w:val="-2"/>
              </w:rPr>
              <w:t>LEAVES</w:t>
            </w:r>
            <w:r>
              <w:rPr/>
              <w:tab/>
            </w:r>
            <w:r>
              <w:rPr>
                <w:spacing w:val="-5"/>
              </w:rPr>
              <w:t>21</w:t>
            </w:r>
          </w:hyperlink>
        </w:p>
        <w:p>
          <w:pPr>
            <w:pStyle w:val="TOC1"/>
            <w:tabs>
              <w:tab w:pos="9635" w:val="right" w:leader="dot"/>
            </w:tabs>
          </w:pPr>
          <w:hyperlink w:history="true" w:anchor="_bookmark15">
            <w:r>
              <w:rPr/>
              <w:t>ARTICLE</w:t>
            </w:r>
            <w:r>
              <w:rPr>
                <w:spacing w:val="-7"/>
              </w:rPr>
              <w:t> </w:t>
            </w:r>
            <w:r>
              <w:rPr/>
              <w:t>NO.</w:t>
            </w:r>
            <w:r>
              <w:rPr>
                <w:spacing w:val="-5"/>
              </w:rPr>
              <w:t> </w:t>
            </w:r>
            <w:r>
              <w:rPr/>
              <w:t>XVI</w:t>
            </w:r>
            <w:r>
              <w:rPr>
                <w:spacing w:val="-4"/>
              </w:rPr>
              <w:t> </w:t>
            </w:r>
            <w:r>
              <w:rPr/>
              <w:t>-</w:t>
            </w:r>
            <w:r>
              <w:rPr>
                <w:spacing w:val="-5"/>
              </w:rPr>
              <w:t> </w:t>
            </w:r>
            <w:r>
              <w:rPr/>
              <w:t>PENSION</w:t>
            </w:r>
            <w:r>
              <w:rPr>
                <w:spacing w:val="-3"/>
              </w:rPr>
              <w:t> </w:t>
            </w:r>
            <w:r>
              <w:rPr/>
              <w:t>AND</w:t>
            </w:r>
            <w:r>
              <w:rPr>
                <w:spacing w:val="-3"/>
              </w:rPr>
              <w:t> </w:t>
            </w:r>
            <w:r>
              <w:rPr>
                <w:spacing w:val="-2"/>
              </w:rPr>
              <w:t>RETIREMENT</w:t>
            </w:r>
            <w:r>
              <w:rPr/>
              <w:tab/>
            </w:r>
            <w:r>
              <w:rPr>
                <w:spacing w:val="-5"/>
              </w:rPr>
              <w:t>22</w:t>
            </w:r>
          </w:hyperlink>
        </w:p>
        <w:p>
          <w:pPr>
            <w:pStyle w:val="TOC1"/>
            <w:tabs>
              <w:tab w:pos="9635" w:val="right" w:leader="dot"/>
            </w:tabs>
          </w:pPr>
          <w:hyperlink w:history="true" w:anchor="_bookmark16">
            <w:r>
              <w:rPr/>
              <w:t>ARTICLE</w:t>
            </w:r>
            <w:r>
              <w:rPr>
                <w:spacing w:val="-6"/>
              </w:rPr>
              <w:t> </w:t>
            </w:r>
            <w:r>
              <w:rPr/>
              <w:t>NO.</w:t>
            </w:r>
            <w:r>
              <w:rPr>
                <w:spacing w:val="-5"/>
              </w:rPr>
              <w:t> </w:t>
            </w:r>
            <w:r>
              <w:rPr/>
              <w:t>XVII</w:t>
            </w:r>
            <w:r>
              <w:rPr>
                <w:spacing w:val="-3"/>
              </w:rPr>
              <w:t> </w:t>
            </w:r>
            <w:r>
              <w:rPr/>
              <w:t>–</w:t>
            </w:r>
            <w:r>
              <w:rPr>
                <w:spacing w:val="-4"/>
              </w:rPr>
              <w:t> </w:t>
            </w:r>
            <w:r>
              <w:rPr/>
              <w:t>LOSS</w:t>
            </w:r>
            <w:r>
              <w:rPr>
                <w:spacing w:val="-3"/>
              </w:rPr>
              <w:t> </w:t>
            </w:r>
            <w:r>
              <w:rPr>
                <w:spacing w:val="-2"/>
              </w:rPr>
              <w:t>REIMBURSEMENT</w:t>
            </w:r>
            <w:r>
              <w:rPr/>
              <w:tab/>
            </w:r>
            <w:r>
              <w:rPr>
                <w:spacing w:val="-5"/>
              </w:rPr>
              <w:t>22</w:t>
            </w:r>
          </w:hyperlink>
        </w:p>
        <w:p>
          <w:pPr>
            <w:pStyle w:val="TOC1"/>
            <w:tabs>
              <w:tab w:pos="9635" w:val="right" w:leader="dot"/>
            </w:tabs>
            <w:spacing w:before="100"/>
          </w:pPr>
          <w:hyperlink w:history="true" w:anchor="_bookmark17">
            <w:r>
              <w:rPr/>
              <w:t>ARTICLE</w:t>
            </w:r>
            <w:r>
              <w:rPr>
                <w:spacing w:val="-6"/>
              </w:rPr>
              <w:t> </w:t>
            </w:r>
            <w:r>
              <w:rPr/>
              <w:t>NO.</w:t>
            </w:r>
            <w:r>
              <w:rPr>
                <w:spacing w:val="-5"/>
              </w:rPr>
              <w:t> </w:t>
            </w:r>
            <w:r>
              <w:rPr/>
              <w:t>XVIII</w:t>
            </w:r>
            <w:r>
              <w:rPr>
                <w:spacing w:val="-4"/>
              </w:rPr>
              <w:t> </w:t>
            </w:r>
            <w:r>
              <w:rPr/>
              <w:t>-</w:t>
            </w:r>
            <w:r>
              <w:rPr>
                <w:spacing w:val="-5"/>
              </w:rPr>
              <w:t> </w:t>
            </w:r>
            <w:r>
              <w:rPr/>
              <w:t>OTHER</w:t>
            </w:r>
            <w:r>
              <w:rPr>
                <w:spacing w:val="-5"/>
              </w:rPr>
              <w:t> </w:t>
            </w:r>
            <w:r>
              <w:rPr>
                <w:spacing w:val="-2"/>
              </w:rPr>
              <w:t>BENEFITS</w:t>
            </w:r>
            <w:r>
              <w:rPr/>
              <w:tab/>
            </w:r>
            <w:r>
              <w:rPr>
                <w:spacing w:val="-5"/>
              </w:rPr>
              <w:t>23</w:t>
            </w:r>
          </w:hyperlink>
        </w:p>
        <w:p>
          <w:pPr>
            <w:pStyle w:val="TOC1"/>
            <w:tabs>
              <w:tab w:pos="9635" w:val="right" w:leader="dot"/>
            </w:tabs>
            <w:spacing w:before="101"/>
          </w:pPr>
          <w:hyperlink w:history="true" w:anchor="_bookmark18">
            <w:r>
              <w:rPr/>
              <w:t>ARTICLE</w:t>
            </w:r>
            <w:r>
              <w:rPr>
                <w:spacing w:val="-5"/>
              </w:rPr>
              <w:t> </w:t>
            </w:r>
            <w:r>
              <w:rPr/>
              <w:t>NO.</w:t>
            </w:r>
            <w:r>
              <w:rPr>
                <w:spacing w:val="-4"/>
              </w:rPr>
              <w:t> </w:t>
            </w:r>
            <w:r>
              <w:rPr/>
              <w:t>XIX</w:t>
            </w:r>
            <w:r>
              <w:rPr>
                <w:spacing w:val="-2"/>
              </w:rPr>
              <w:t> </w:t>
            </w:r>
            <w:r>
              <w:rPr/>
              <w:t>-</w:t>
            </w:r>
            <w:r>
              <w:rPr>
                <w:spacing w:val="-3"/>
              </w:rPr>
              <w:t> </w:t>
            </w:r>
            <w:r>
              <w:rPr>
                <w:spacing w:val="-2"/>
              </w:rPr>
              <w:t>NONDISCRIMINATION</w:t>
            </w:r>
            <w:r>
              <w:rPr/>
              <w:tab/>
            </w:r>
            <w:r>
              <w:rPr>
                <w:spacing w:val="-5"/>
              </w:rPr>
              <w:t>23</w:t>
            </w:r>
          </w:hyperlink>
        </w:p>
        <w:p>
          <w:pPr>
            <w:pStyle w:val="TOC1"/>
            <w:tabs>
              <w:tab w:pos="9635" w:val="right" w:leader="dot"/>
            </w:tabs>
            <w:spacing w:before="100"/>
          </w:pPr>
          <w:hyperlink w:history="true" w:anchor="_bookmark19">
            <w:r>
              <w:rPr/>
              <w:t>ARTICLE</w:t>
            </w:r>
            <w:r>
              <w:rPr>
                <w:spacing w:val="-7"/>
              </w:rPr>
              <w:t> </w:t>
            </w:r>
            <w:r>
              <w:rPr/>
              <w:t>NO.</w:t>
            </w:r>
            <w:r>
              <w:rPr>
                <w:spacing w:val="-5"/>
              </w:rPr>
              <w:t> </w:t>
            </w:r>
            <w:r>
              <w:rPr/>
              <w:t>XX</w:t>
            </w:r>
            <w:r>
              <w:rPr>
                <w:spacing w:val="-3"/>
              </w:rPr>
              <w:t> </w:t>
            </w:r>
            <w:r>
              <w:rPr/>
              <w:t>–</w:t>
            </w:r>
            <w:r>
              <w:rPr>
                <w:spacing w:val="-3"/>
              </w:rPr>
              <w:t> </w:t>
            </w:r>
            <w:r>
              <w:rPr/>
              <w:t>GENERAL</w:t>
            </w:r>
            <w:r>
              <w:rPr>
                <w:spacing w:val="-6"/>
              </w:rPr>
              <w:t> </w:t>
            </w:r>
            <w:r>
              <w:rPr>
                <w:spacing w:val="-2"/>
              </w:rPr>
              <w:t>PROVISIONS</w:t>
            </w:r>
            <w:r>
              <w:rPr/>
              <w:tab/>
            </w:r>
            <w:r>
              <w:rPr>
                <w:spacing w:val="-5"/>
              </w:rPr>
              <w:t>23</w:t>
            </w:r>
          </w:hyperlink>
        </w:p>
        <w:p>
          <w:pPr>
            <w:pStyle w:val="TOC1"/>
            <w:tabs>
              <w:tab w:pos="9635" w:val="right" w:leader="dot"/>
            </w:tabs>
          </w:pPr>
          <w:hyperlink w:history="true" w:anchor="_bookmark20">
            <w:r>
              <w:rPr/>
              <w:t>ARTICLE</w:t>
            </w:r>
            <w:r>
              <w:rPr>
                <w:spacing w:val="-6"/>
              </w:rPr>
              <w:t> </w:t>
            </w:r>
            <w:r>
              <w:rPr/>
              <w:t>NO.</w:t>
            </w:r>
            <w:r>
              <w:rPr>
                <w:spacing w:val="-4"/>
              </w:rPr>
              <w:t> </w:t>
            </w:r>
            <w:r>
              <w:rPr/>
              <w:t>XXI</w:t>
            </w:r>
            <w:r>
              <w:rPr>
                <w:spacing w:val="-3"/>
              </w:rPr>
              <w:t> </w:t>
            </w:r>
            <w:r>
              <w:rPr/>
              <w:t>-</w:t>
            </w:r>
            <w:r>
              <w:rPr>
                <w:spacing w:val="-4"/>
              </w:rPr>
              <w:t> </w:t>
            </w:r>
            <w:r>
              <w:rPr/>
              <w:t>LEAVE</w:t>
            </w:r>
            <w:r>
              <w:rPr>
                <w:spacing w:val="-3"/>
              </w:rPr>
              <w:t> </w:t>
            </w:r>
            <w:r>
              <w:rPr/>
              <w:t>OF</w:t>
            </w:r>
            <w:r>
              <w:rPr>
                <w:spacing w:val="-2"/>
              </w:rPr>
              <w:t> ABSENCE</w:t>
            </w:r>
            <w:r>
              <w:rPr/>
              <w:tab/>
            </w:r>
            <w:r>
              <w:rPr>
                <w:spacing w:val="-5"/>
              </w:rPr>
              <w:t>26</w:t>
            </w:r>
          </w:hyperlink>
        </w:p>
        <w:p>
          <w:pPr>
            <w:pStyle w:val="TOC1"/>
            <w:tabs>
              <w:tab w:pos="9635" w:val="right" w:leader="dot"/>
            </w:tabs>
            <w:spacing w:before="102"/>
          </w:pPr>
          <w:hyperlink w:history="true" w:anchor="_bookmark21">
            <w:r>
              <w:rPr/>
              <w:t>ARTICLE</w:t>
            </w:r>
            <w:r>
              <w:rPr>
                <w:spacing w:val="-9"/>
              </w:rPr>
              <w:t> </w:t>
            </w:r>
            <w:r>
              <w:rPr/>
              <w:t>XXII</w:t>
            </w:r>
            <w:r>
              <w:rPr>
                <w:spacing w:val="-6"/>
              </w:rPr>
              <w:t> </w:t>
            </w:r>
            <w:r>
              <w:rPr/>
              <w:t>-</w:t>
            </w:r>
            <w:r>
              <w:rPr>
                <w:spacing w:val="-8"/>
              </w:rPr>
              <w:t> </w:t>
            </w:r>
            <w:r>
              <w:rPr/>
              <w:t>DRIVE</w:t>
            </w:r>
            <w:r>
              <w:rPr>
                <w:spacing w:val="-6"/>
              </w:rPr>
              <w:t> </w:t>
            </w:r>
            <w:r>
              <w:rPr/>
              <w:t>AUTHORIZATION</w:t>
            </w:r>
            <w:r>
              <w:rPr>
                <w:spacing w:val="-6"/>
              </w:rPr>
              <w:t> </w:t>
            </w:r>
            <w:r>
              <w:rPr/>
              <w:t>AND</w:t>
            </w:r>
            <w:r>
              <w:rPr>
                <w:spacing w:val="-5"/>
              </w:rPr>
              <w:t> </w:t>
            </w:r>
            <w:r>
              <w:rPr>
                <w:spacing w:val="-2"/>
              </w:rPr>
              <w:t>DEDUCTION</w:t>
            </w:r>
            <w:r>
              <w:rPr/>
              <w:tab/>
            </w:r>
            <w:r>
              <w:rPr>
                <w:spacing w:val="-5"/>
              </w:rPr>
              <w:t>27</w:t>
            </w:r>
          </w:hyperlink>
        </w:p>
        <w:p>
          <w:pPr>
            <w:pStyle w:val="TOC1"/>
            <w:tabs>
              <w:tab w:pos="9635" w:val="right" w:leader="dot"/>
            </w:tabs>
          </w:pPr>
          <w:hyperlink w:history="true" w:anchor="_bookmark22">
            <w:r>
              <w:rPr/>
              <w:t>ARTICLE</w:t>
            </w:r>
            <w:r>
              <w:rPr>
                <w:spacing w:val="-9"/>
              </w:rPr>
              <w:t> </w:t>
            </w:r>
            <w:r>
              <w:rPr/>
              <w:t>NO.</w:t>
            </w:r>
            <w:r>
              <w:rPr>
                <w:spacing w:val="-7"/>
              </w:rPr>
              <w:t> </w:t>
            </w:r>
            <w:r>
              <w:rPr/>
              <w:t>XXIII</w:t>
            </w:r>
            <w:r>
              <w:rPr>
                <w:spacing w:val="-6"/>
              </w:rPr>
              <w:t> </w:t>
            </w:r>
            <w:r>
              <w:rPr/>
              <w:t>-</w:t>
            </w:r>
            <w:r>
              <w:rPr>
                <w:spacing w:val="-7"/>
              </w:rPr>
              <w:t> </w:t>
            </w:r>
            <w:r>
              <w:rPr/>
              <w:t>SEPARABILITY</w:t>
            </w:r>
            <w:r>
              <w:rPr>
                <w:spacing w:val="-7"/>
              </w:rPr>
              <w:t> </w:t>
            </w:r>
            <w:r>
              <w:rPr/>
              <w:t>AND</w:t>
            </w:r>
            <w:r>
              <w:rPr>
                <w:spacing w:val="-5"/>
              </w:rPr>
              <w:t> </w:t>
            </w:r>
            <w:r>
              <w:rPr/>
              <w:t>SAVINGS</w:t>
            </w:r>
            <w:r>
              <w:rPr>
                <w:spacing w:val="-6"/>
              </w:rPr>
              <w:t> </w:t>
            </w:r>
            <w:r>
              <w:rPr>
                <w:spacing w:val="-2"/>
              </w:rPr>
              <w:t>CLAUSE</w:t>
            </w:r>
            <w:r>
              <w:rPr/>
              <w:tab/>
            </w:r>
            <w:r>
              <w:rPr>
                <w:spacing w:val="-5"/>
              </w:rPr>
              <w:t>27</w:t>
            </w:r>
          </w:hyperlink>
        </w:p>
        <w:p>
          <w:pPr>
            <w:pStyle w:val="TOC1"/>
            <w:tabs>
              <w:tab w:pos="9635" w:val="right" w:leader="dot"/>
            </w:tabs>
            <w:spacing w:before="100"/>
          </w:pPr>
          <w:hyperlink w:history="true" w:anchor="_bookmark23">
            <w:r>
              <w:rPr/>
              <w:t>ARTICLE</w:t>
            </w:r>
            <w:r>
              <w:rPr>
                <w:spacing w:val="-7"/>
              </w:rPr>
              <w:t> </w:t>
            </w:r>
            <w:r>
              <w:rPr/>
              <w:t>NO.</w:t>
            </w:r>
            <w:r>
              <w:rPr>
                <w:spacing w:val="-6"/>
              </w:rPr>
              <w:t> </w:t>
            </w:r>
            <w:r>
              <w:rPr/>
              <w:t>XXIV</w:t>
            </w:r>
            <w:r>
              <w:rPr>
                <w:spacing w:val="-3"/>
              </w:rPr>
              <w:t> </w:t>
            </w:r>
            <w:r>
              <w:rPr/>
              <w:t>-</w:t>
            </w:r>
            <w:r>
              <w:rPr>
                <w:spacing w:val="-6"/>
              </w:rPr>
              <w:t> </w:t>
            </w:r>
            <w:r>
              <w:rPr/>
              <w:t>DRUG</w:t>
            </w:r>
            <w:r>
              <w:rPr>
                <w:spacing w:val="-6"/>
              </w:rPr>
              <w:t> </w:t>
            </w:r>
            <w:r>
              <w:rPr/>
              <w:t>AND</w:t>
            </w:r>
            <w:r>
              <w:rPr>
                <w:spacing w:val="-4"/>
              </w:rPr>
              <w:t> </w:t>
            </w:r>
            <w:r>
              <w:rPr/>
              <w:t>ALCOHOL</w:t>
            </w:r>
            <w:r>
              <w:rPr>
                <w:spacing w:val="-4"/>
              </w:rPr>
              <w:t> </w:t>
            </w:r>
            <w:r>
              <w:rPr>
                <w:spacing w:val="-2"/>
              </w:rPr>
              <w:t>TESTING</w:t>
            </w:r>
            <w:r>
              <w:rPr/>
              <w:tab/>
            </w:r>
            <w:r>
              <w:rPr>
                <w:spacing w:val="-5"/>
              </w:rPr>
              <w:t>28</w:t>
            </w:r>
          </w:hyperlink>
        </w:p>
        <w:p>
          <w:pPr>
            <w:pStyle w:val="TOC2"/>
            <w:numPr>
              <w:ilvl w:val="0"/>
              <w:numId w:val="1"/>
            </w:numPr>
            <w:tabs>
              <w:tab w:pos="1161" w:val="left" w:leader="none"/>
              <w:tab w:pos="9635" w:val="right" w:leader="dot"/>
            </w:tabs>
            <w:spacing w:line="240" w:lineRule="auto" w:before="99" w:after="0"/>
            <w:ind w:left="1161" w:right="0" w:hanging="636"/>
            <w:jc w:val="left"/>
          </w:pPr>
          <w:hyperlink w:history="true" w:anchor="_bookmark24">
            <w:r>
              <w:rPr>
                <w:spacing w:val="-2"/>
              </w:rPr>
              <w:t>INTRODUCTION</w:t>
            </w:r>
            <w:r>
              <w:rPr/>
              <w:tab/>
            </w:r>
            <w:r>
              <w:rPr>
                <w:spacing w:val="-5"/>
              </w:rPr>
              <w:t>30</w:t>
            </w:r>
          </w:hyperlink>
        </w:p>
        <w:p>
          <w:pPr>
            <w:pStyle w:val="TOC2"/>
            <w:numPr>
              <w:ilvl w:val="0"/>
              <w:numId w:val="1"/>
            </w:numPr>
            <w:tabs>
              <w:tab w:pos="1161" w:val="left" w:leader="none"/>
              <w:tab w:pos="9635" w:val="right" w:leader="dot"/>
            </w:tabs>
            <w:spacing w:line="240" w:lineRule="auto" w:before="102" w:after="0"/>
            <w:ind w:left="1161" w:right="0" w:hanging="636"/>
            <w:jc w:val="left"/>
          </w:pPr>
          <w:hyperlink w:history="true" w:anchor="_bookmark25">
            <w:r>
              <w:rPr>
                <w:spacing w:val="-2"/>
              </w:rPr>
              <w:t>VIOLATIONS</w:t>
            </w:r>
            <w:r>
              <w:rPr/>
              <w:tab/>
            </w:r>
            <w:r>
              <w:rPr>
                <w:spacing w:val="-5"/>
              </w:rPr>
              <w:t>32</w:t>
            </w:r>
          </w:hyperlink>
        </w:p>
        <w:p>
          <w:pPr>
            <w:pStyle w:val="TOC2"/>
            <w:numPr>
              <w:ilvl w:val="0"/>
              <w:numId w:val="1"/>
            </w:numPr>
            <w:tabs>
              <w:tab w:pos="1161" w:val="left" w:leader="none"/>
              <w:tab w:pos="9635" w:val="right" w:leader="dot"/>
            </w:tabs>
            <w:spacing w:line="240" w:lineRule="auto" w:before="99" w:after="0"/>
            <w:ind w:left="1161" w:right="0" w:hanging="636"/>
            <w:jc w:val="left"/>
          </w:pPr>
          <w:hyperlink w:history="true" w:anchor="_bookmark26">
            <w:r>
              <w:rPr/>
              <w:t>PENALTIES</w:t>
            </w:r>
            <w:r>
              <w:rPr>
                <w:spacing w:val="-7"/>
              </w:rPr>
              <w:t> </w:t>
            </w:r>
            <w:r>
              <w:rPr/>
              <w:t>FOR</w:t>
            </w:r>
            <w:r>
              <w:rPr>
                <w:spacing w:val="-6"/>
              </w:rPr>
              <w:t> </w:t>
            </w:r>
            <w:r>
              <w:rPr/>
              <w:t>VIOLATING</w:t>
            </w:r>
            <w:r>
              <w:rPr>
                <w:spacing w:val="-8"/>
              </w:rPr>
              <w:t> </w:t>
            </w:r>
            <w:r>
              <w:rPr/>
              <w:t>THIS</w:t>
            </w:r>
            <w:r>
              <w:rPr>
                <w:spacing w:val="-8"/>
              </w:rPr>
              <w:t> </w:t>
            </w:r>
            <w:r>
              <w:rPr>
                <w:spacing w:val="-2"/>
              </w:rPr>
              <w:t>POLICY</w:t>
            </w:r>
            <w:r>
              <w:rPr/>
              <w:tab/>
            </w:r>
            <w:r>
              <w:rPr>
                <w:spacing w:val="-5"/>
              </w:rPr>
              <w:t>32</w:t>
            </w:r>
          </w:hyperlink>
        </w:p>
        <w:p>
          <w:pPr>
            <w:pStyle w:val="TOC2"/>
            <w:numPr>
              <w:ilvl w:val="0"/>
              <w:numId w:val="1"/>
            </w:numPr>
            <w:tabs>
              <w:tab w:pos="1161" w:val="left" w:leader="none"/>
              <w:tab w:pos="9635" w:val="right" w:leader="dot"/>
            </w:tabs>
            <w:spacing w:line="240" w:lineRule="auto" w:before="99" w:after="0"/>
            <w:ind w:left="1161" w:right="0" w:hanging="636"/>
            <w:jc w:val="left"/>
          </w:pPr>
          <w:hyperlink w:history="true" w:anchor="_bookmark27">
            <w:r>
              <w:rPr/>
              <w:t>EMPLOYEES</w:t>
            </w:r>
            <w:r>
              <w:rPr>
                <w:spacing w:val="-13"/>
              </w:rPr>
              <w:t> </w:t>
            </w:r>
            <w:r>
              <w:rPr/>
              <w:t>UNDERGOING</w:t>
            </w:r>
            <w:r>
              <w:rPr>
                <w:spacing w:val="-12"/>
              </w:rPr>
              <w:t> </w:t>
            </w:r>
            <w:r>
              <w:rPr/>
              <w:t>MEDICAL</w:t>
            </w:r>
            <w:r>
              <w:rPr>
                <w:spacing w:val="-10"/>
              </w:rPr>
              <w:t> </w:t>
            </w:r>
            <w:r>
              <w:rPr>
                <w:spacing w:val="-2"/>
              </w:rPr>
              <w:t>TREATMENT</w:t>
            </w:r>
            <w:r>
              <w:rPr/>
              <w:tab/>
            </w:r>
            <w:r>
              <w:rPr>
                <w:spacing w:val="-5"/>
              </w:rPr>
              <w:t>32</w:t>
            </w:r>
          </w:hyperlink>
        </w:p>
        <w:p>
          <w:pPr>
            <w:pStyle w:val="TOC2"/>
            <w:numPr>
              <w:ilvl w:val="0"/>
              <w:numId w:val="1"/>
            </w:numPr>
            <w:tabs>
              <w:tab w:pos="1161" w:val="left" w:leader="none"/>
              <w:tab w:pos="9635" w:val="right" w:leader="dot"/>
            </w:tabs>
            <w:spacing w:line="240" w:lineRule="auto" w:before="102" w:after="0"/>
            <w:ind w:left="1161" w:right="0" w:hanging="636"/>
            <w:jc w:val="left"/>
          </w:pPr>
          <w:hyperlink w:history="true" w:anchor="_bookmark28">
            <w:r>
              <w:rPr/>
              <w:t>PROCEDURES</w:t>
            </w:r>
            <w:r>
              <w:rPr>
                <w:spacing w:val="-11"/>
              </w:rPr>
              <w:t> </w:t>
            </w:r>
            <w:r>
              <w:rPr/>
              <w:t>FOR</w:t>
            </w:r>
            <w:r>
              <w:rPr>
                <w:spacing w:val="-8"/>
              </w:rPr>
              <w:t> </w:t>
            </w:r>
            <w:r>
              <w:rPr/>
              <w:t>IMPLEMENTING</w:t>
            </w:r>
            <w:r>
              <w:rPr>
                <w:spacing w:val="-10"/>
              </w:rPr>
              <w:t> </w:t>
            </w:r>
            <w:r>
              <w:rPr/>
              <w:t>THE</w:t>
            </w:r>
            <w:r>
              <w:rPr>
                <w:spacing w:val="-8"/>
              </w:rPr>
              <w:t> </w:t>
            </w:r>
            <w:r>
              <w:rPr>
                <w:spacing w:val="-2"/>
              </w:rPr>
              <w:t>AGREEMENT</w:t>
            </w:r>
            <w:r>
              <w:rPr/>
              <w:tab/>
            </w:r>
            <w:r>
              <w:rPr>
                <w:spacing w:val="-5"/>
              </w:rPr>
              <w:t>33</w:t>
            </w:r>
          </w:hyperlink>
        </w:p>
        <w:p>
          <w:pPr>
            <w:pStyle w:val="TOC2"/>
            <w:numPr>
              <w:ilvl w:val="0"/>
              <w:numId w:val="1"/>
            </w:numPr>
            <w:tabs>
              <w:tab w:pos="1161" w:val="left" w:leader="none"/>
              <w:tab w:pos="9635" w:val="right" w:leader="dot"/>
            </w:tabs>
            <w:spacing w:line="240" w:lineRule="auto" w:before="100" w:after="0"/>
            <w:ind w:left="1161" w:right="0" w:hanging="636"/>
            <w:jc w:val="left"/>
          </w:pPr>
          <w:hyperlink w:history="true" w:anchor="_bookmark29">
            <w:r>
              <w:rPr/>
              <w:t>MANDATORY</w:t>
            </w:r>
            <w:r>
              <w:rPr>
                <w:spacing w:val="-10"/>
              </w:rPr>
              <w:t> </w:t>
            </w:r>
            <w:r>
              <w:rPr>
                <w:spacing w:val="-2"/>
              </w:rPr>
              <w:t>TESTING</w:t>
            </w:r>
            <w:r>
              <w:rPr/>
              <w:tab/>
            </w:r>
            <w:r>
              <w:rPr>
                <w:spacing w:val="-5"/>
              </w:rPr>
              <w:t>33</w:t>
            </w:r>
          </w:hyperlink>
        </w:p>
        <w:p>
          <w:pPr>
            <w:pStyle w:val="TOC2"/>
            <w:numPr>
              <w:ilvl w:val="0"/>
              <w:numId w:val="1"/>
            </w:numPr>
            <w:tabs>
              <w:tab w:pos="1161" w:val="left" w:leader="none"/>
              <w:tab w:pos="9635" w:val="right" w:leader="dot"/>
            </w:tabs>
            <w:spacing w:line="240" w:lineRule="auto" w:before="99" w:after="0"/>
            <w:ind w:left="1161" w:right="0" w:hanging="636"/>
            <w:jc w:val="left"/>
          </w:pPr>
          <w:hyperlink w:history="true" w:anchor="_bookmark30">
            <w:r>
              <w:rPr/>
              <w:t>TIME</w:t>
            </w:r>
            <w:r>
              <w:rPr>
                <w:spacing w:val="-5"/>
              </w:rPr>
              <w:t> </w:t>
            </w:r>
            <w:r>
              <w:rPr/>
              <w:t>LOST</w:t>
            </w:r>
            <w:r>
              <w:rPr>
                <w:spacing w:val="-4"/>
              </w:rPr>
              <w:t> </w:t>
            </w:r>
            <w:r>
              <w:rPr/>
              <w:t>FROM</w:t>
            </w:r>
            <w:r>
              <w:rPr>
                <w:spacing w:val="-6"/>
              </w:rPr>
              <w:t> </w:t>
            </w:r>
            <w:r>
              <w:rPr/>
              <w:t>THE</w:t>
            </w:r>
            <w:r>
              <w:rPr>
                <w:spacing w:val="-6"/>
              </w:rPr>
              <w:t> </w:t>
            </w:r>
            <w:r>
              <w:rPr>
                <w:spacing w:val="-2"/>
              </w:rPr>
              <w:t>WORKPLACE</w:t>
            </w:r>
            <w:r>
              <w:rPr/>
              <w:tab/>
            </w:r>
            <w:r>
              <w:rPr>
                <w:spacing w:val="-5"/>
              </w:rPr>
              <w:t>34</w:t>
            </w:r>
          </w:hyperlink>
        </w:p>
        <w:p>
          <w:pPr>
            <w:pStyle w:val="TOC2"/>
            <w:numPr>
              <w:ilvl w:val="0"/>
              <w:numId w:val="1"/>
            </w:numPr>
            <w:tabs>
              <w:tab w:pos="1161" w:val="left" w:leader="none"/>
              <w:tab w:pos="9635" w:val="right" w:leader="dot"/>
            </w:tabs>
            <w:spacing w:line="240" w:lineRule="auto" w:before="100" w:after="0"/>
            <w:ind w:left="1161" w:right="0" w:hanging="636"/>
            <w:jc w:val="left"/>
          </w:pPr>
          <w:hyperlink w:history="true" w:anchor="_bookmark31">
            <w:r>
              <w:rPr/>
              <w:t>PAYMENT</w:t>
            </w:r>
            <w:r>
              <w:rPr>
                <w:spacing w:val="-6"/>
              </w:rPr>
              <w:t> </w:t>
            </w:r>
            <w:r>
              <w:rPr/>
              <w:t>OF</w:t>
            </w:r>
            <w:r>
              <w:rPr>
                <w:spacing w:val="-7"/>
              </w:rPr>
              <w:t> </w:t>
            </w:r>
            <w:r>
              <w:rPr/>
              <w:t>COSTS</w:t>
            </w:r>
            <w:r>
              <w:rPr>
                <w:spacing w:val="-7"/>
              </w:rPr>
              <w:t> </w:t>
            </w:r>
            <w:r>
              <w:rPr/>
              <w:t>RELATED</w:t>
            </w:r>
            <w:r>
              <w:rPr>
                <w:spacing w:val="-4"/>
              </w:rPr>
              <w:t> </w:t>
            </w:r>
            <w:r>
              <w:rPr/>
              <w:t>TO</w:t>
            </w:r>
            <w:r>
              <w:rPr>
                <w:spacing w:val="-6"/>
              </w:rPr>
              <w:t> </w:t>
            </w:r>
            <w:r>
              <w:rPr/>
              <w:t>TESTING</w:t>
            </w:r>
            <w:r>
              <w:rPr>
                <w:spacing w:val="-8"/>
              </w:rPr>
              <w:t> </w:t>
            </w:r>
            <w:r>
              <w:rPr/>
              <w:t>&amp;</w:t>
            </w:r>
            <w:r>
              <w:rPr>
                <w:spacing w:val="-4"/>
              </w:rPr>
              <w:t> </w:t>
            </w:r>
            <w:r>
              <w:rPr>
                <w:spacing w:val="-2"/>
              </w:rPr>
              <w:t>REHABILITATION</w:t>
            </w:r>
            <w:r>
              <w:rPr/>
              <w:tab/>
            </w:r>
            <w:r>
              <w:rPr>
                <w:spacing w:val="-5"/>
              </w:rPr>
              <w:t>34</w:t>
            </w:r>
          </w:hyperlink>
        </w:p>
        <w:p>
          <w:pPr>
            <w:pStyle w:val="TOC2"/>
            <w:numPr>
              <w:ilvl w:val="0"/>
              <w:numId w:val="1"/>
            </w:numPr>
            <w:tabs>
              <w:tab w:pos="1161" w:val="left" w:leader="none"/>
              <w:tab w:pos="9635" w:val="right" w:leader="dot"/>
            </w:tabs>
            <w:spacing w:line="240" w:lineRule="auto" w:before="101" w:after="0"/>
            <w:ind w:left="1161" w:right="0" w:hanging="636"/>
            <w:jc w:val="left"/>
          </w:pPr>
          <w:hyperlink w:history="true" w:anchor="_bookmark32">
            <w:r>
              <w:rPr/>
              <w:t>TYPES</w:t>
            </w:r>
            <w:r>
              <w:rPr>
                <w:spacing w:val="-4"/>
              </w:rPr>
              <w:t> </w:t>
            </w:r>
            <w:r>
              <w:rPr/>
              <w:t>OF</w:t>
            </w:r>
            <w:r>
              <w:rPr>
                <w:spacing w:val="-3"/>
              </w:rPr>
              <w:t> </w:t>
            </w:r>
            <w:r>
              <w:rPr>
                <w:spacing w:val="-2"/>
              </w:rPr>
              <w:t>TESTING</w:t>
            </w:r>
            <w:r>
              <w:rPr/>
              <w:tab/>
            </w:r>
            <w:r>
              <w:rPr>
                <w:spacing w:val="-5"/>
              </w:rPr>
              <w:t>34</w:t>
            </w:r>
          </w:hyperlink>
        </w:p>
        <w:p>
          <w:pPr>
            <w:pStyle w:val="TOC2"/>
            <w:numPr>
              <w:ilvl w:val="0"/>
              <w:numId w:val="1"/>
            </w:numPr>
            <w:tabs>
              <w:tab w:pos="1161" w:val="left" w:leader="none"/>
              <w:tab w:pos="9635" w:val="right" w:leader="dot"/>
            </w:tabs>
            <w:spacing w:line="240" w:lineRule="auto" w:before="100" w:after="0"/>
            <w:ind w:left="1161" w:right="0" w:hanging="636"/>
            <w:jc w:val="left"/>
          </w:pPr>
          <w:hyperlink w:history="true" w:anchor="_bookmark33">
            <w:r>
              <w:rPr/>
              <w:t>DRUG</w:t>
            </w:r>
            <w:r>
              <w:rPr>
                <w:spacing w:val="-9"/>
              </w:rPr>
              <w:t> </w:t>
            </w:r>
            <w:r>
              <w:rPr/>
              <w:t>TESTING</w:t>
            </w:r>
            <w:r>
              <w:rPr>
                <w:spacing w:val="-5"/>
              </w:rPr>
              <w:t> </w:t>
            </w:r>
            <w:r>
              <w:rPr>
                <w:spacing w:val="-2"/>
              </w:rPr>
              <w:t>STANDARDS</w:t>
            </w:r>
            <w:r>
              <w:rPr/>
              <w:tab/>
            </w:r>
            <w:r>
              <w:rPr>
                <w:spacing w:val="-5"/>
              </w:rPr>
              <w:t>36</w:t>
            </w:r>
          </w:hyperlink>
        </w:p>
        <w:p>
          <w:pPr>
            <w:pStyle w:val="TOC2"/>
            <w:numPr>
              <w:ilvl w:val="0"/>
              <w:numId w:val="1"/>
            </w:numPr>
            <w:tabs>
              <w:tab w:pos="1161" w:val="left" w:leader="none"/>
              <w:tab w:pos="9635" w:val="right" w:leader="dot"/>
            </w:tabs>
            <w:spacing w:line="240" w:lineRule="auto" w:before="99" w:after="0"/>
            <w:ind w:left="1161" w:right="0" w:hanging="636"/>
            <w:jc w:val="left"/>
          </w:pPr>
          <w:hyperlink w:history="true" w:anchor="_bookmark34">
            <w:r>
              <w:rPr/>
              <w:t>OTHER</w:t>
            </w:r>
            <w:r>
              <w:rPr>
                <w:spacing w:val="-4"/>
              </w:rPr>
              <w:t> </w:t>
            </w:r>
            <w:r>
              <w:rPr/>
              <w:t>TESTING</w:t>
            </w:r>
            <w:r>
              <w:rPr>
                <w:spacing w:val="-8"/>
              </w:rPr>
              <w:t> </w:t>
            </w:r>
            <w:r>
              <w:rPr/>
              <w:t>DETAILS</w:t>
            </w:r>
            <w:r>
              <w:rPr>
                <w:spacing w:val="-5"/>
              </w:rPr>
              <w:t> </w:t>
            </w:r>
            <w:r>
              <w:rPr/>
              <w:t>&amp;</w:t>
            </w:r>
            <w:r>
              <w:rPr>
                <w:spacing w:val="-6"/>
              </w:rPr>
              <w:t> </w:t>
            </w:r>
            <w:r>
              <w:rPr>
                <w:spacing w:val="-2"/>
              </w:rPr>
              <w:t>STANDARDS</w:t>
            </w:r>
            <w:r>
              <w:rPr/>
              <w:tab/>
            </w:r>
            <w:r>
              <w:rPr>
                <w:spacing w:val="-5"/>
              </w:rPr>
              <w:t>36</w:t>
            </w:r>
          </w:hyperlink>
        </w:p>
        <w:p>
          <w:pPr>
            <w:pStyle w:val="TOC1"/>
            <w:tabs>
              <w:tab w:pos="9635" w:val="right" w:leader="dot"/>
            </w:tabs>
          </w:pPr>
          <w:hyperlink w:history="true" w:anchor="_bookmark35">
            <w:r>
              <w:rPr/>
              <w:t>ARTICLE</w:t>
            </w:r>
            <w:r>
              <w:rPr>
                <w:spacing w:val="-7"/>
              </w:rPr>
              <w:t> </w:t>
            </w:r>
            <w:r>
              <w:rPr/>
              <w:t>NO.</w:t>
            </w:r>
            <w:r>
              <w:rPr>
                <w:spacing w:val="-5"/>
              </w:rPr>
              <w:t> </w:t>
            </w:r>
            <w:r>
              <w:rPr/>
              <w:t>XXV</w:t>
            </w:r>
            <w:r>
              <w:rPr>
                <w:spacing w:val="-2"/>
              </w:rPr>
              <w:t> </w:t>
            </w:r>
            <w:r>
              <w:rPr/>
              <w:t>-</w:t>
            </w:r>
            <w:r>
              <w:rPr>
                <w:spacing w:val="-5"/>
              </w:rPr>
              <w:t> </w:t>
            </w:r>
            <w:r>
              <w:rPr/>
              <w:t>MODIFIED</w:t>
            </w:r>
            <w:r>
              <w:rPr>
                <w:spacing w:val="-6"/>
              </w:rPr>
              <w:t> </w:t>
            </w:r>
            <w:r>
              <w:rPr>
                <w:spacing w:val="-4"/>
              </w:rPr>
              <w:t>DUTY</w:t>
            </w:r>
            <w:r>
              <w:rPr/>
              <w:tab/>
            </w:r>
            <w:r>
              <w:rPr>
                <w:spacing w:val="-5"/>
              </w:rPr>
              <w:t>38</w:t>
            </w:r>
          </w:hyperlink>
        </w:p>
        <w:p>
          <w:pPr>
            <w:pStyle w:val="TOC1"/>
            <w:tabs>
              <w:tab w:pos="9635" w:val="right" w:leader="dot"/>
            </w:tabs>
            <w:spacing w:before="102"/>
          </w:pPr>
          <w:hyperlink w:history="true" w:anchor="_bookmark36">
            <w:r>
              <w:rPr/>
              <w:t>ARTICLE</w:t>
            </w:r>
            <w:r>
              <w:rPr>
                <w:spacing w:val="-7"/>
              </w:rPr>
              <w:t> </w:t>
            </w:r>
            <w:r>
              <w:rPr/>
              <w:t>NO.</w:t>
            </w:r>
            <w:r>
              <w:rPr>
                <w:spacing w:val="-6"/>
              </w:rPr>
              <w:t> </w:t>
            </w:r>
            <w:r>
              <w:rPr/>
              <w:t>XXVI</w:t>
            </w:r>
            <w:r>
              <w:rPr>
                <w:spacing w:val="-4"/>
              </w:rPr>
              <w:t> </w:t>
            </w:r>
            <w:r>
              <w:rPr/>
              <w:t>-</w:t>
            </w:r>
            <w:r>
              <w:rPr>
                <w:spacing w:val="-5"/>
              </w:rPr>
              <w:t> </w:t>
            </w:r>
            <w:r>
              <w:rPr/>
              <w:t>DURATION</w:t>
            </w:r>
            <w:r>
              <w:rPr>
                <w:spacing w:val="-7"/>
              </w:rPr>
              <w:t> </w:t>
            </w:r>
            <w:r>
              <w:rPr/>
              <w:t>AND</w:t>
            </w:r>
            <w:r>
              <w:rPr>
                <w:spacing w:val="-7"/>
              </w:rPr>
              <w:t> </w:t>
            </w:r>
            <w:r>
              <w:rPr/>
              <w:t>EFFECTIVE</w:t>
            </w:r>
            <w:r>
              <w:rPr>
                <w:spacing w:val="-4"/>
              </w:rPr>
              <w:t> DATE</w:t>
            </w:r>
            <w:r>
              <w:rPr/>
              <w:tab/>
            </w:r>
            <w:r>
              <w:rPr>
                <w:spacing w:val="-5"/>
              </w:rPr>
              <w:t>39</w:t>
            </w:r>
          </w:hyperlink>
        </w:p>
      </w:sdtContent>
    </w:sdt>
    <w:p>
      <w:pPr>
        <w:spacing w:after="0"/>
        <w:sectPr>
          <w:pgSz w:w="12240" w:h="15840"/>
          <w:pgMar w:top="640" w:bottom="280" w:left="1160" w:right="1160"/>
        </w:sectPr>
      </w:pPr>
    </w:p>
    <w:p>
      <w:pPr>
        <w:spacing w:before="173"/>
        <w:ind w:left="1990" w:right="1990" w:firstLine="0"/>
        <w:jc w:val="center"/>
        <w:rPr>
          <w:b/>
          <w:sz w:val="24"/>
        </w:rPr>
      </w:pPr>
      <w:r>
        <w:rPr>
          <w:b/>
          <w:spacing w:val="-2"/>
          <w:sz w:val="24"/>
          <w:u w:val="single"/>
        </w:rPr>
        <w:t>AGREEMENT</w:t>
      </w:r>
    </w:p>
    <w:p>
      <w:pPr>
        <w:pStyle w:val="BodyText"/>
        <w:spacing w:before="276"/>
        <w:ind w:left="280" w:right="276"/>
        <w:jc w:val="both"/>
      </w:pPr>
      <w:r>
        <w:rPr/>
        <w:t>Made and entered into this 1st day of July, 2023 by and between the SHALER AREA SCHOOL DISTRICT, hereinafter referred to as the “District,” and TEAMSTERS LOCAL UNION 205 of Pittsburgh, Pennsylvania, affiliated with the International Brotherhood of Teamsters, Chauffeurs, Warehousemen, and Helpers of America, hereinafter referred</w:t>
      </w:r>
      <w:r>
        <w:rPr>
          <w:spacing w:val="40"/>
        </w:rPr>
        <w:t> </w:t>
      </w:r>
      <w:r>
        <w:rPr/>
        <w:t>to as the “Union.”</w:t>
      </w:r>
    </w:p>
    <w:p>
      <w:pPr>
        <w:pStyle w:val="BodyText"/>
        <w:spacing w:before="276"/>
        <w:ind w:left="1990" w:right="1990"/>
        <w:jc w:val="center"/>
      </w:pPr>
      <w:r>
        <w:rPr>
          <w:spacing w:val="-2"/>
        </w:rPr>
        <w:t>WITNESSETH:</w:t>
      </w:r>
    </w:p>
    <w:p>
      <w:pPr>
        <w:pStyle w:val="Heading1"/>
        <w:spacing w:before="252"/>
        <w:rPr>
          <w:u w:val="none"/>
        </w:rPr>
      </w:pPr>
      <w:bookmarkStart w:name="_bookmark0" w:id="1"/>
      <w:bookmarkEnd w:id="1"/>
      <w:r>
        <w:rPr>
          <w:b w:val="0"/>
          <w:u w:val="none"/>
        </w:rPr>
      </w:r>
      <w:r>
        <w:rPr>
          <w:u w:val="single"/>
        </w:rPr>
        <w:t>ARTICLE</w:t>
      </w:r>
      <w:r>
        <w:rPr>
          <w:spacing w:val="-1"/>
          <w:u w:val="single"/>
        </w:rPr>
        <w:t> </w:t>
      </w:r>
      <w:r>
        <w:rPr>
          <w:u w:val="single"/>
        </w:rPr>
        <w:t>NO.</w:t>
      </w:r>
      <w:r>
        <w:rPr>
          <w:spacing w:val="-3"/>
          <w:u w:val="single"/>
        </w:rPr>
        <w:t> </w:t>
      </w:r>
      <w:r>
        <w:rPr>
          <w:u w:val="single"/>
        </w:rPr>
        <w:t>I -</w:t>
      </w:r>
      <w:r>
        <w:rPr>
          <w:spacing w:val="-1"/>
          <w:u w:val="single"/>
        </w:rPr>
        <w:t> </w:t>
      </w:r>
      <w:r>
        <w:rPr>
          <w:spacing w:val="-2"/>
          <w:u w:val="single"/>
        </w:rPr>
        <w:t>RECOGNITION</w:t>
      </w:r>
    </w:p>
    <w:p>
      <w:pPr>
        <w:pStyle w:val="BodyText"/>
        <w:rPr>
          <w:b/>
        </w:rPr>
      </w:pPr>
    </w:p>
    <w:p>
      <w:pPr>
        <w:pStyle w:val="BodyText"/>
        <w:ind w:left="280" w:right="274"/>
        <w:jc w:val="both"/>
      </w:pPr>
      <w:r>
        <w:rPr/>
        <w:t>The District recognizes the Union as the sole and exclusive representative of all of its employees in that unit certified by the Pennsylvania Labor Relations Board in Case PERA-R-5920-W and defined as follows:</w:t>
      </w:r>
    </w:p>
    <w:p>
      <w:pPr>
        <w:pStyle w:val="BodyText"/>
      </w:pPr>
    </w:p>
    <w:p>
      <w:pPr>
        <w:pStyle w:val="BodyText"/>
        <w:ind w:left="280" w:right="274"/>
        <w:jc w:val="both"/>
      </w:pPr>
      <w:r>
        <w:rPr/>
        <w:t>“In a subdivision of the employer unit comprised of all full-time and regular part-time secretarial and clerical employees, teachers’ aides and library aides; and excluding all casual employees, management level employees, supervisors, confidential employees and guards as defined in the Act.”</w:t>
      </w:r>
    </w:p>
    <w:p>
      <w:pPr>
        <w:pStyle w:val="BodyText"/>
      </w:pPr>
    </w:p>
    <w:p>
      <w:pPr>
        <w:pStyle w:val="BodyText"/>
        <w:spacing w:before="1"/>
        <w:ind w:left="280" w:right="273"/>
        <w:jc w:val="both"/>
      </w:pPr>
      <w:r>
        <w:rPr/>
        <w:t>The Provisions of this Agreement shall not be applicable to temporary employees.</w:t>
      </w:r>
      <w:r>
        <w:rPr>
          <w:spacing w:val="40"/>
        </w:rPr>
        <w:t> </w:t>
      </w:r>
      <w:r>
        <w:rPr/>
        <w:t>A temporary employee is defined as an employee who has been hired by the Shaler Area School Board as a temporary employee and is not to perform work on a regular and permanent basis for a period of more than sixty-five (65) consecutive work days, days off for sickness and other excused absences excluded. A temporary employee shall not have the seniority or enjoy the other benefits that regular employees enjoy under this </w:t>
      </w:r>
      <w:r>
        <w:rPr>
          <w:spacing w:val="-2"/>
        </w:rPr>
        <w:t>Agreement.</w:t>
      </w:r>
    </w:p>
    <w:p>
      <w:pPr>
        <w:pStyle w:val="BodyText"/>
      </w:pPr>
    </w:p>
    <w:p>
      <w:pPr>
        <w:pStyle w:val="Heading1"/>
        <w:jc w:val="both"/>
        <w:rPr>
          <w:u w:val="none"/>
        </w:rPr>
      </w:pPr>
      <w:bookmarkStart w:name="_bookmark1" w:id="2"/>
      <w:bookmarkEnd w:id="2"/>
      <w:r>
        <w:rPr>
          <w:b w:val="0"/>
          <w:u w:val="none"/>
        </w:rPr>
      </w:r>
      <w:r>
        <w:rPr>
          <w:u w:val="single"/>
        </w:rPr>
        <w:t>ARTICLE</w:t>
      </w:r>
      <w:r>
        <w:rPr>
          <w:spacing w:val="-4"/>
          <w:u w:val="single"/>
        </w:rPr>
        <w:t> </w:t>
      </w:r>
      <w:r>
        <w:rPr>
          <w:u w:val="single"/>
        </w:rPr>
        <w:t>NO.</w:t>
      </w:r>
      <w:r>
        <w:rPr>
          <w:spacing w:val="-6"/>
          <w:u w:val="single"/>
        </w:rPr>
        <w:t> </w:t>
      </w:r>
      <w:r>
        <w:rPr>
          <w:u w:val="single"/>
        </w:rPr>
        <w:t>II</w:t>
      </w:r>
      <w:r>
        <w:rPr>
          <w:spacing w:val="-2"/>
          <w:u w:val="single"/>
        </w:rPr>
        <w:t> </w:t>
      </w:r>
      <w:r>
        <w:rPr>
          <w:u w:val="single"/>
        </w:rPr>
        <w:t>-</w:t>
      </w:r>
      <w:r>
        <w:rPr>
          <w:spacing w:val="-4"/>
          <w:u w:val="single"/>
        </w:rPr>
        <w:t> </w:t>
      </w:r>
      <w:r>
        <w:rPr>
          <w:u w:val="single"/>
        </w:rPr>
        <w:t>DUES</w:t>
      </w:r>
      <w:r>
        <w:rPr>
          <w:spacing w:val="-3"/>
          <w:u w:val="single"/>
        </w:rPr>
        <w:t> </w:t>
      </w:r>
      <w:r>
        <w:rPr>
          <w:u w:val="single"/>
        </w:rPr>
        <w:t>CHECK-OFF</w:t>
      </w:r>
      <w:r>
        <w:rPr>
          <w:spacing w:val="-4"/>
          <w:u w:val="single"/>
        </w:rPr>
        <w:t> </w:t>
      </w:r>
      <w:r>
        <w:rPr>
          <w:u w:val="single"/>
        </w:rPr>
        <w:t>AND</w:t>
      </w:r>
      <w:r>
        <w:rPr>
          <w:spacing w:val="-5"/>
          <w:u w:val="single"/>
        </w:rPr>
        <w:t> </w:t>
      </w:r>
      <w:r>
        <w:rPr>
          <w:u w:val="single"/>
        </w:rPr>
        <w:t>FAIR</w:t>
      </w:r>
      <w:r>
        <w:rPr>
          <w:spacing w:val="-3"/>
          <w:u w:val="single"/>
        </w:rPr>
        <w:t> </w:t>
      </w:r>
      <w:r>
        <w:rPr>
          <w:u w:val="single"/>
        </w:rPr>
        <w:t>SHARE</w:t>
      </w:r>
      <w:r>
        <w:rPr>
          <w:spacing w:val="-4"/>
          <w:u w:val="single"/>
        </w:rPr>
        <w:t> FEES</w:t>
      </w:r>
    </w:p>
    <w:p>
      <w:pPr>
        <w:pStyle w:val="BodyText"/>
        <w:rPr>
          <w:b/>
          <w:sz w:val="16"/>
        </w:rPr>
      </w:pPr>
    </w:p>
    <w:p>
      <w:pPr>
        <w:pStyle w:val="ListParagraph"/>
        <w:numPr>
          <w:ilvl w:val="0"/>
          <w:numId w:val="2"/>
        </w:numPr>
        <w:tabs>
          <w:tab w:pos="640" w:val="left" w:leader="none"/>
        </w:tabs>
        <w:spacing w:line="240" w:lineRule="auto" w:before="92" w:after="0"/>
        <w:ind w:left="640" w:right="274" w:hanging="360"/>
        <w:jc w:val="both"/>
        <w:rPr>
          <w:sz w:val="24"/>
        </w:rPr>
      </w:pPr>
      <w:r>
        <w:rPr>
          <w:sz w:val="24"/>
        </w:rPr>
        <w:t>The Employer agrees to deduct monthly Union Dues, fees, and/or uniform assessments of the Local Union from the first pay of each month of any employee from whom written authorization is received and to send such dues to the Secretary- Treasurer of the Union on or before the end of the month for which deduction is </w:t>
      </w:r>
      <w:r>
        <w:rPr>
          <w:spacing w:val="-2"/>
          <w:sz w:val="24"/>
        </w:rPr>
        <w:t>made.</w:t>
      </w:r>
    </w:p>
    <w:p>
      <w:pPr>
        <w:pStyle w:val="BodyText"/>
        <w:spacing w:before="1"/>
      </w:pPr>
    </w:p>
    <w:p>
      <w:pPr>
        <w:pStyle w:val="ListParagraph"/>
        <w:numPr>
          <w:ilvl w:val="0"/>
          <w:numId w:val="2"/>
        </w:numPr>
        <w:tabs>
          <w:tab w:pos="640" w:val="left" w:leader="none"/>
        </w:tabs>
        <w:spacing w:line="240" w:lineRule="auto" w:before="0" w:after="0"/>
        <w:ind w:left="640" w:right="276" w:hanging="360"/>
        <w:jc w:val="both"/>
        <w:rPr>
          <w:sz w:val="24"/>
        </w:rPr>
      </w:pPr>
      <w:r>
        <w:rPr>
          <w:sz w:val="24"/>
        </w:rPr>
        <w:t>The Union agrees to indemnify and save the Employer harmless from any and all claims,</w:t>
      </w:r>
      <w:r>
        <w:rPr>
          <w:spacing w:val="-2"/>
          <w:sz w:val="24"/>
        </w:rPr>
        <w:t> </w:t>
      </w:r>
      <w:r>
        <w:rPr>
          <w:sz w:val="24"/>
        </w:rPr>
        <w:t>suits</w:t>
      </w:r>
      <w:r>
        <w:rPr>
          <w:spacing w:val="-4"/>
          <w:sz w:val="24"/>
        </w:rPr>
        <w:t> </w:t>
      </w:r>
      <w:r>
        <w:rPr>
          <w:sz w:val="24"/>
        </w:rPr>
        <w:t>or</w:t>
      </w:r>
      <w:r>
        <w:rPr>
          <w:spacing w:val="-2"/>
          <w:sz w:val="24"/>
        </w:rPr>
        <w:t> </w:t>
      </w:r>
      <w:r>
        <w:rPr>
          <w:sz w:val="24"/>
        </w:rPr>
        <w:t>other</w:t>
      </w:r>
      <w:r>
        <w:rPr>
          <w:spacing w:val="-2"/>
          <w:sz w:val="24"/>
        </w:rPr>
        <w:t> </w:t>
      </w:r>
      <w:r>
        <w:rPr>
          <w:sz w:val="24"/>
        </w:rPr>
        <w:t>forms</w:t>
      </w:r>
      <w:r>
        <w:rPr>
          <w:spacing w:val="-2"/>
          <w:sz w:val="24"/>
        </w:rPr>
        <w:t> </w:t>
      </w:r>
      <w:r>
        <w:rPr>
          <w:sz w:val="24"/>
        </w:rPr>
        <w:t>of</w:t>
      </w:r>
      <w:r>
        <w:rPr>
          <w:spacing w:val="-2"/>
          <w:sz w:val="24"/>
        </w:rPr>
        <w:t> </w:t>
      </w:r>
      <w:r>
        <w:rPr>
          <w:sz w:val="24"/>
        </w:rPr>
        <w:t>liability</w:t>
      </w:r>
      <w:r>
        <w:rPr>
          <w:spacing w:val="-2"/>
          <w:sz w:val="24"/>
        </w:rPr>
        <w:t> </w:t>
      </w:r>
      <w:r>
        <w:rPr>
          <w:sz w:val="24"/>
        </w:rPr>
        <w:t>arising</w:t>
      </w:r>
      <w:r>
        <w:rPr>
          <w:spacing w:val="-1"/>
          <w:sz w:val="24"/>
        </w:rPr>
        <w:t> </w:t>
      </w:r>
      <w:r>
        <w:rPr>
          <w:sz w:val="24"/>
        </w:rPr>
        <w:t>out</w:t>
      </w:r>
      <w:r>
        <w:rPr>
          <w:spacing w:val="-2"/>
          <w:sz w:val="24"/>
        </w:rPr>
        <w:t> </w:t>
      </w:r>
      <w:r>
        <w:rPr>
          <w:sz w:val="24"/>
        </w:rPr>
        <w:t>of</w:t>
      </w:r>
      <w:r>
        <w:rPr>
          <w:spacing w:val="-2"/>
          <w:sz w:val="24"/>
        </w:rPr>
        <w:t> </w:t>
      </w:r>
      <w:r>
        <w:rPr>
          <w:sz w:val="24"/>
        </w:rPr>
        <w:t>deductions</w:t>
      </w:r>
      <w:r>
        <w:rPr>
          <w:spacing w:val="-2"/>
          <w:sz w:val="24"/>
        </w:rPr>
        <w:t> </w:t>
      </w:r>
      <w:r>
        <w:rPr>
          <w:sz w:val="24"/>
        </w:rPr>
        <w:t>of</w:t>
      </w:r>
      <w:r>
        <w:rPr>
          <w:spacing w:val="-4"/>
          <w:sz w:val="24"/>
        </w:rPr>
        <w:t> </w:t>
      </w:r>
      <w:r>
        <w:rPr>
          <w:sz w:val="24"/>
        </w:rPr>
        <w:t>money</w:t>
      </w:r>
      <w:r>
        <w:rPr>
          <w:spacing w:val="-2"/>
          <w:sz w:val="24"/>
        </w:rPr>
        <w:t> </w:t>
      </w:r>
      <w:r>
        <w:rPr>
          <w:sz w:val="24"/>
        </w:rPr>
        <w:t>for</w:t>
      </w:r>
      <w:r>
        <w:rPr>
          <w:spacing w:val="-2"/>
          <w:sz w:val="24"/>
        </w:rPr>
        <w:t> </w:t>
      </w:r>
      <w:r>
        <w:rPr>
          <w:sz w:val="24"/>
        </w:rPr>
        <w:t>all</w:t>
      </w:r>
      <w:r>
        <w:rPr>
          <w:spacing w:val="-3"/>
          <w:sz w:val="24"/>
        </w:rPr>
        <w:t> </w:t>
      </w:r>
      <w:r>
        <w:rPr>
          <w:sz w:val="24"/>
        </w:rPr>
        <w:t>Union dues and/or assessments under this Article.</w:t>
      </w:r>
    </w:p>
    <w:p>
      <w:pPr>
        <w:pStyle w:val="BodyText"/>
      </w:pPr>
    </w:p>
    <w:p>
      <w:pPr>
        <w:pStyle w:val="Heading1"/>
        <w:rPr>
          <w:u w:val="none"/>
        </w:rPr>
      </w:pPr>
      <w:bookmarkStart w:name="_bookmark2" w:id="3"/>
      <w:bookmarkEnd w:id="3"/>
      <w:r>
        <w:rPr>
          <w:b w:val="0"/>
          <w:u w:val="none"/>
        </w:rPr>
      </w:r>
      <w:r>
        <w:rPr>
          <w:u w:val="single"/>
        </w:rPr>
        <w:t>ARTICLE</w:t>
      </w:r>
      <w:r>
        <w:rPr>
          <w:spacing w:val="-3"/>
          <w:u w:val="single"/>
        </w:rPr>
        <w:t> </w:t>
      </w:r>
      <w:r>
        <w:rPr>
          <w:u w:val="single"/>
        </w:rPr>
        <w:t>NO.</w:t>
      </w:r>
      <w:r>
        <w:rPr>
          <w:spacing w:val="-4"/>
          <w:u w:val="single"/>
        </w:rPr>
        <w:t> </w:t>
      </w:r>
      <w:r>
        <w:rPr>
          <w:u w:val="single"/>
        </w:rPr>
        <w:t>III</w:t>
      </w:r>
      <w:r>
        <w:rPr>
          <w:spacing w:val="-1"/>
          <w:u w:val="single"/>
        </w:rPr>
        <w:t> </w:t>
      </w:r>
      <w:r>
        <w:rPr>
          <w:u w:val="single"/>
        </w:rPr>
        <w:t>-</w:t>
      </w:r>
      <w:r>
        <w:rPr>
          <w:spacing w:val="-4"/>
          <w:u w:val="single"/>
        </w:rPr>
        <w:t> </w:t>
      </w:r>
      <w:r>
        <w:rPr>
          <w:u w:val="single"/>
        </w:rPr>
        <w:t>JOB</w:t>
      </w:r>
      <w:r>
        <w:rPr>
          <w:spacing w:val="-2"/>
          <w:u w:val="single"/>
        </w:rPr>
        <w:t> </w:t>
      </w:r>
      <w:r>
        <w:rPr>
          <w:u w:val="single"/>
        </w:rPr>
        <w:t>CLASSIFICATIONS</w:t>
      </w:r>
      <w:r>
        <w:rPr>
          <w:spacing w:val="-5"/>
          <w:u w:val="single"/>
        </w:rPr>
        <w:t> </w:t>
      </w:r>
      <w:r>
        <w:rPr>
          <w:u w:val="single"/>
        </w:rPr>
        <w:t>AND</w:t>
      </w:r>
      <w:r>
        <w:rPr>
          <w:spacing w:val="-4"/>
          <w:u w:val="single"/>
        </w:rPr>
        <w:t> </w:t>
      </w:r>
      <w:r>
        <w:rPr>
          <w:u w:val="single"/>
        </w:rPr>
        <w:t>WAGE</w:t>
      </w:r>
      <w:r>
        <w:rPr>
          <w:spacing w:val="-1"/>
          <w:u w:val="single"/>
        </w:rPr>
        <w:t> </w:t>
      </w:r>
      <w:r>
        <w:rPr>
          <w:spacing w:val="-2"/>
          <w:u w:val="single"/>
        </w:rPr>
        <w:t>RATES</w:t>
      </w:r>
    </w:p>
    <w:p>
      <w:pPr>
        <w:pStyle w:val="BodyText"/>
        <w:rPr>
          <w:b/>
          <w:sz w:val="16"/>
        </w:rPr>
      </w:pPr>
    </w:p>
    <w:p>
      <w:pPr>
        <w:pStyle w:val="ListParagraph"/>
        <w:numPr>
          <w:ilvl w:val="0"/>
          <w:numId w:val="3"/>
        </w:numPr>
        <w:tabs>
          <w:tab w:pos="640" w:val="left" w:leader="none"/>
        </w:tabs>
        <w:spacing w:line="240" w:lineRule="auto" w:before="92" w:after="0"/>
        <w:ind w:left="640" w:right="278" w:hanging="360"/>
        <w:jc w:val="left"/>
        <w:rPr>
          <w:sz w:val="24"/>
        </w:rPr>
      </w:pPr>
      <w:r>
        <w:rPr>
          <w:sz w:val="24"/>
        </w:rPr>
        <w:t>The following are the job classifications of the employees covered by the Agreement and</w:t>
      </w:r>
      <w:r>
        <w:rPr>
          <w:spacing w:val="30"/>
          <w:sz w:val="24"/>
        </w:rPr>
        <w:t> </w:t>
      </w:r>
      <w:r>
        <w:rPr>
          <w:sz w:val="24"/>
        </w:rPr>
        <w:t>the</w:t>
      </w:r>
      <w:r>
        <w:rPr>
          <w:spacing w:val="30"/>
          <w:sz w:val="24"/>
        </w:rPr>
        <w:t> </w:t>
      </w:r>
      <w:r>
        <w:rPr>
          <w:sz w:val="24"/>
        </w:rPr>
        <w:t>basic</w:t>
      </w:r>
      <w:r>
        <w:rPr>
          <w:spacing w:val="29"/>
          <w:sz w:val="24"/>
        </w:rPr>
        <w:t> </w:t>
      </w:r>
      <w:r>
        <w:rPr>
          <w:sz w:val="24"/>
        </w:rPr>
        <w:t>hourly</w:t>
      </w:r>
      <w:r>
        <w:rPr>
          <w:spacing w:val="31"/>
          <w:sz w:val="24"/>
        </w:rPr>
        <w:t> </w:t>
      </w:r>
      <w:r>
        <w:rPr>
          <w:sz w:val="24"/>
        </w:rPr>
        <w:t>wage</w:t>
      </w:r>
      <w:r>
        <w:rPr>
          <w:spacing w:val="31"/>
          <w:sz w:val="24"/>
        </w:rPr>
        <w:t> </w:t>
      </w:r>
      <w:r>
        <w:rPr>
          <w:sz w:val="24"/>
        </w:rPr>
        <w:t>rate</w:t>
      </w:r>
      <w:r>
        <w:rPr>
          <w:spacing w:val="30"/>
          <w:sz w:val="24"/>
        </w:rPr>
        <w:t> </w:t>
      </w:r>
      <w:r>
        <w:rPr>
          <w:sz w:val="24"/>
        </w:rPr>
        <w:t>of</w:t>
      </w:r>
      <w:r>
        <w:rPr>
          <w:spacing w:val="31"/>
          <w:sz w:val="24"/>
        </w:rPr>
        <w:t> </w:t>
      </w:r>
      <w:r>
        <w:rPr>
          <w:sz w:val="24"/>
        </w:rPr>
        <w:t>compensation</w:t>
      </w:r>
      <w:r>
        <w:rPr>
          <w:spacing w:val="31"/>
          <w:sz w:val="24"/>
        </w:rPr>
        <w:t> </w:t>
      </w:r>
      <w:r>
        <w:rPr>
          <w:sz w:val="24"/>
        </w:rPr>
        <w:t>such</w:t>
      </w:r>
      <w:r>
        <w:rPr>
          <w:spacing w:val="30"/>
          <w:sz w:val="24"/>
        </w:rPr>
        <w:t> </w:t>
      </w:r>
      <w:r>
        <w:rPr>
          <w:sz w:val="24"/>
        </w:rPr>
        <w:t>employees</w:t>
      </w:r>
      <w:r>
        <w:rPr>
          <w:spacing w:val="31"/>
          <w:sz w:val="24"/>
        </w:rPr>
        <w:t> </w:t>
      </w:r>
      <w:r>
        <w:rPr>
          <w:sz w:val="24"/>
        </w:rPr>
        <w:t>shall</w:t>
      </w:r>
      <w:r>
        <w:rPr>
          <w:spacing w:val="30"/>
          <w:sz w:val="24"/>
        </w:rPr>
        <w:t> </w:t>
      </w:r>
      <w:r>
        <w:rPr>
          <w:sz w:val="24"/>
        </w:rPr>
        <w:t>be</w:t>
      </w:r>
      <w:r>
        <w:rPr>
          <w:spacing w:val="31"/>
          <w:sz w:val="24"/>
        </w:rPr>
        <w:t> </w:t>
      </w:r>
      <w:r>
        <w:rPr>
          <w:sz w:val="24"/>
        </w:rPr>
        <w:t>paid</w:t>
      </w:r>
      <w:r>
        <w:rPr>
          <w:spacing w:val="31"/>
          <w:sz w:val="24"/>
        </w:rPr>
        <w:t> </w:t>
      </w:r>
      <w:r>
        <w:rPr>
          <w:sz w:val="24"/>
        </w:rPr>
        <w:t>in</w:t>
      </w:r>
    </w:p>
    <w:p>
      <w:pPr>
        <w:spacing w:after="0" w:line="240" w:lineRule="auto"/>
        <w:jc w:val="left"/>
        <w:rPr>
          <w:sz w:val="24"/>
        </w:rPr>
        <w:sectPr>
          <w:footerReference w:type="default" r:id="rId5"/>
          <w:pgSz w:w="12240" w:h="15840"/>
          <w:pgMar w:footer="1062" w:header="0" w:top="1820" w:bottom="1260" w:left="1160" w:right="1160"/>
          <w:pgNumType w:start="1"/>
        </w:sectPr>
      </w:pPr>
    </w:p>
    <w:p>
      <w:pPr>
        <w:pStyle w:val="BodyText"/>
        <w:spacing w:before="81"/>
        <w:ind w:left="640" w:right="280"/>
        <w:jc w:val="both"/>
      </w:pPr>
      <w:r>
        <w:rPr/>
        <w:t>their respective job classifications. It is understood, however, that no compensation or wages in this Agreement shall be construed as other than a minimum, and no maximum wage shall be set for any classification or employee.</w:t>
      </w:r>
    </w:p>
    <w:p>
      <w:pPr>
        <w:pStyle w:val="BodyText"/>
        <w:spacing w:before="11"/>
        <w:rPr>
          <w:sz w:val="23"/>
        </w:rPr>
      </w:pP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321"/>
      </w:tblGrid>
      <w:tr>
        <w:trPr>
          <w:trHeight w:val="316" w:hRule="atLeast"/>
        </w:trPr>
        <w:tc>
          <w:tcPr>
            <w:tcW w:w="9002" w:type="dxa"/>
            <w:gridSpan w:val="2"/>
            <w:shd w:val="clear" w:color="auto" w:fill="D9D9D9"/>
          </w:tcPr>
          <w:p>
            <w:pPr>
              <w:pStyle w:val="TableParagraph"/>
              <w:rPr>
                <w:b/>
                <w:sz w:val="24"/>
              </w:rPr>
            </w:pPr>
            <w:r>
              <w:rPr>
                <w:b/>
                <w:sz w:val="24"/>
              </w:rPr>
              <w:t>Class</w:t>
            </w:r>
            <w:r>
              <w:rPr>
                <w:b/>
                <w:spacing w:val="-8"/>
                <w:sz w:val="24"/>
              </w:rPr>
              <w:t> </w:t>
            </w:r>
            <w:r>
              <w:rPr>
                <w:b/>
                <w:spacing w:val="-10"/>
                <w:sz w:val="24"/>
              </w:rPr>
              <w:t>I</w:t>
            </w:r>
          </w:p>
        </w:tc>
      </w:tr>
      <w:tr>
        <w:trPr>
          <w:trHeight w:val="2647" w:hRule="atLeast"/>
        </w:trPr>
        <w:tc>
          <w:tcPr>
            <w:tcW w:w="4681" w:type="dxa"/>
          </w:tcPr>
          <w:p>
            <w:pPr>
              <w:pStyle w:val="TableParagraph"/>
              <w:spacing w:line="276" w:lineRule="auto" w:before="2"/>
              <w:ind w:right="1164"/>
              <w:rPr>
                <w:sz w:val="22"/>
              </w:rPr>
            </w:pPr>
            <w:r>
              <w:rPr>
                <w:sz w:val="22"/>
              </w:rPr>
              <w:t>Accounts Payable Clerk Administrative</w:t>
            </w:r>
            <w:r>
              <w:rPr>
                <w:spacing w:val="-16"/>
                <w:sz w:val="22"/>
              </w:rPr>
              <w:t> </w:t>
            </w:r>
            <w:r>
              <w:rPr>
                <w:sz w:val="22"/>
              </w:rPr>
              <w:t>Secretaries</w:t>
            </w:r>
            <w:r>
              <w:rPr>
                <w:b/>
                <w:sz w:val="22"/>
              </w:rPr>
              <w:t>* </w:t>
            </w:r>
            <w:r>
              <w:rPr>
                <w:sz w:val="22"/>
              </w:rPr>
              <w:t>Benefits Clerk</w:t>
            </w:r>
          </w:p>
          <w:p>
            <w:pPr>
              <w:pStyle w:val="TableParagraph"/>
              <w:spacing w:line="256" w:lineRule="auto"/>
              <w:ind w:right="258"/>
              <w:rPr>
                <w:sz w:val="22"/>
              </w:rPr>
            </w:pPr>
            <w:r>
              <w:rPr>
                <w:sz w:val="22"/>
              </w:rPr>
              <w:t>Information Systems </w:t>
            </w:r>
            <w:r>
              <w:rPr>
                <w:b/>
                <w:sz w:val="24"/>
                <w:u w:val="single"/>
              </w:rPr>
              <w:t>Education/Guidance</w:t>
            </w:r>
            <w:r>
              <w:rPr>
                <w:b/>
                <w:spacing w:val="-17"/>
                <w:sz w:val="24"/>
                <w:u w:val="single"/>
              </w:rPr>
              <w:t> </w:t>
            </w:r>
            <w:r>
              <w:rPr>
                <w:b/>
                <w:sz w:val="24"/>
                <w:u w:val="single"/>
              </w:rPr>
              <w:t>Secretaries</w:t>
            </w:r>
            <w:r>
              <w:rPr>
                <w:b/>
                <w:i/>
                <w:sz w:val="24"/>
                <w:u w:val="single"/>
              </w:rPr>
              <w:t>**</w:t>
            </w:r>
            <w:r>
              <w:rPr>
                <w:b/>
                <w:i/>
                <w:sz w:val="24"/>
              </w:rPr>
              <w:t> </w:t>
            </w:r>
            <w:r>
              <w:rPr>
                <w:sz w:val="22"/>
              </w:rPr>
              <w:t>Printing and Graphics Specialist</w:t>
            </w:r>
          </w:p>
          <w:p>
            <w:pPr>
              <w:pStyle w:val="TableParagraph"/>
              <w:spacing w:before="21"/>
              <w:rPr>
                <w:sz w:val="22"/>
              </w:rPr>
            </w:pPr>
            <w:r>
              <w:rPr>
                <w:spacing w:val="-2"/>
                <w:sz w:val="22"/>
              </w:rPr>
              <w:t>Registrar</w:t>
            </w:r>
          </w:p>
          <w:p>
            <w:pPr>
              <w:pStyle w:val="TableParagraph"/>
              <w:spacing w:line="253" w:lineRule="exact" w:before="38"/>
              <w:rPr>
                <w:sz w:val="22"/>
              </w:rPr>
            </w:pPr>
            <w:r>
              <w:rPr>
                <w:sz w:val="22"/>
              </w:rPr>
              <w:t>Substitute</w:t>
            </w:r>
            <w:r>
              <w:rPr>
                <w:spacing w:val="-11"/>
                <w:sz w:val="22"/>
              </w:rPr>
              <w:t> </w:t>
            </w:r>
            <w:r>
              <w:rPr>
                <w:sz w:val="22"/>
              </w:rPr>
              <w:t>Services/Human</w:t>
            </w:r>
            <w:r>
              <w:rPr>
                <w:spacing w:val="-10"/>
                <w:sz w:val="22"/>
              </w:rPr>
              <w:t> </w:t>
            </w:r>
            <w:r>
              <w:rPr>
                <w:sz w:val="22"/>
              </w:rPr>
              <w:t>Resources</w:t>
            </w:r>
            <w:r>
              <w:rPr>
                <w:spacing w:val="-10"/>
                <w:sz w:val="22"/>
              </w:rPr>
              <w:t> </w:t>
            </w:r>
            <w:r>
              <w:rPr>
                <w:spacing w:val="-2"/>
                <w:sz w:val="22"/>
              </w:rPr>
              <w:t>Clerk</w:t>
            </w:r>
          </w:p>
          <w:p>
            <w:pPr>
              <w:pStyle w:val="TableParagraph"/>
              <w:spacing w:line="276" w:lineRule="exact"/>
              <w:rPr>
                <w:sz w:val="24"/>
              </w:rPr>
            </w:pPr>
            <w:r>
              <w:rPr>
                <w:spacing w:val="-5"/>
                <w:sz w:val="24"/>
              </w:rPr>
              <w:t>CNA</w:t>
            </w:r>
          </w:p>
        </w:tc>
        <w:tc>
          <w:tcPr>
            <w:tcW w:w="4321" w:type="dxa"/>
          </w:tcPr>
          <w:p>
            <w:pPr>
              <w:pStyle w:val="TableParagraph"/>
              <w:spacing w:before="1"/>
              <w:ind w:left="0"/>
              <w:rPr>
                <w:sz w:val="23"/>
              </w:rPr>
            </w:pPr>
          </w:p>
          <w:p>
            <w:pPr>
              <w:pStyle w:val="TableParagraph"/>
              <w:spacing w:line="276" w:lineRule="auto"/>
              <w:ind w:right="103"/>
              <w:jc w:val="both"/>
              <w:rPr>
                <w:sz w:val="20"/>
              </w:rPr>
            </w:pPr>
            <w:r>
              <w:rPr>
                <w:sz w:val="20"/>
              </w:rPr>
              <w:t>*Athletic Director’s/Buildings and Grounds Secretary, Transportation/Accounts Payable Secretary, Director of Pupil Services Secretaries, Director of Curriculum and Technology</w:t>
            </w:r>
            <w:r>
              <w:rPr>
                <w:spacing w:val="-4"/>
                <w:sz w:val="20"/>
              </w:rPr>
              <w:t> </w:t>
            </w:r>
            <w:r>
              <w:rPr>
                <w:sz w:val="20"/>
              </w:rPr>
              <w:t>Secretary,</w:t>
            </w:r>
            <w:r>
              <w:rPr>
                <w:spacing w:val="-5"/>
                <w:sz w:val="20"/>
              </w:rPr>
              <w:t> </w:t>
            </w:r>
            <w:r>
              <w:rPr>
                <w:sz w:val="20"/>
              </w:rPr>
              <w:t>Buildings</w:t>
            </w:r>
            <w:r>
              <w:rPr>
                <w:spacing w:val="-7"/>
                <w:sz w:val="20"/>
              </w:rPr>
              <w:t> </w:t>
            </w:r>
            <w:r>
              <w:rPr>
                <w:sz w:val="20"/>
              </w:rPr>
              <w:t>and</w:t>
            </w:r>
            <w:r>
              <w:rPr>
                <w:spacing w:val="-6"/>
                <w:sz w:val="20"/>
              </w:rPr>
              <w:t> </w:t>
            </w:r>
            <w:r>
              <w:rPr>
                <w:sz w:val="20"/>
              </w:rPr>
              <w:t>Grounds </w:t>
            </w:r>
            <w:r>
              <w:rPr>
                <w:spacing w:val="-2"/>
                <w:sz w:val="20"/>
              </w:rPr>
              <w:t>Secretary</w:t>
            </w:r>
          </w:p>
          <w:p>
            <w:pPr>
              <w:pStyle w:val="TableParagraph"/>
              <w:spacing w:before="4"/>
              <w:ind w:left="0"/>
              <w:rPr>
                <w:sz w:val="20"/>
              </w:rPr>
            </w:pPr>
          </w:p>
          <w:p>
            <w:pPr>
              <w:pStyle w:val="TableParagraph"/>
              <w:spacing w:line="260" w:lineRule="atLeast"/>
              <w:ind w:right="103"/>
              <w:jc w:val="both"/>
              <w:rPr>
                <w:sz w:val="20"/>
              </w:rPr>
            </w:pPr>
            <w:r>
              <w:rPr>
                <w:b/>
                <w:sz w:val="20"/>
              </w:rPr>
              <w:t>**</w:t>
            </w:r>
            <w:r>
              <w:rPr>
                <w:sz w:val="20"/>
              </w:rPr>
              <w:t>Includes, Attendance Clerks, Activities Secretaries, and Guidance Secretaries</w:t>
            </w:r>
          </w:p>
        </w:tc>
      </w:tr>
      <w:tr>
        <w:trPr>
          <w:trHeight w:val="316" w:hRule="atLeast"/>
        </w:trPr>
        <w:tc>
          <w:tcPr>
            <w:tcW w:w="9002" w:type="dxa"/>
            <w:gridSpan w:val="2"/>
            <w:shd w:val="clear" w:color="auto" w:fill="D9D9D9"/>
          </w:tcPr>
          <w:p>
            <w:pPr>
              <w:pStyle w:val="TableParagraph"/>
              <w:rPr>
                <w:b/>
                <w:sz w:val="24"/>
              </w:rPr>
            </w:pPr>
            <w:r>
              <w:rPr>
                <w:b/>
                <w:sz w:val="24"/>
              </w:rPr>
              <w:t>Class</w:t>
            </w:r>
            <w:r>
              <w:rPr>
                <w:b/>
                <w:spacing w:val="-9"/>
                <w:sz w:val="24"/>
              </w:rPr>
              <w:t> </w:t>
            </w:r>
            <w:r>
              <w:rPr>
                <w:b/>
                <w:sz w:val="24"/>
              </w:rPr>
              <w:t>I-</w:t>
            </w:r>
            <w:r>
              <w:rPr>
                <w:b/>
                <w:spacing w:val="-10"/>
                <w:sz w:val="24"/>
              </w:rPr>
              <w:t>A</w:t>
            </w:r>
          </w:p>
        </w:tc>
      </w:tr>
      <w:tr>
        <w:trPr>
          <w:trHeight w:val="556" w:hRule="atLeast"/>
        </w:trPr>
        <w:tc>
          <w:tcPr>
            <w:tcW w:w="9002" w:type="dxa"/>
            <w:gridSpan w:val="2"/>
          </w:tcPr>
          <w:p>
            <w:pPr>
              <w:pStyle w:val="TableParagraph"/>
              <w:rPr>
                <w:sz w:val="22"/>
              </w:rPr>
            </w:pPr>
            <w:r>
              <w:rPr>
                <w:spacing w:val="-5"/>
                <w:sz w:val="22"/>
              </w:rPr>
              <w:t>RN</w:t>
            </w:r>
          </w:p>
          <w:p>
            <w:pPr>
              <w:pStyle w:val="TableParagraph"/>
              <w:spacing w:before="37"/>
              <w:rPr>
                <w:sz w:val="20"/>
              </w:rPr>
            </w:pPr>
            <w:r>
              <w:rPr>
                <w:spacing w:val="-5"/>
                <w:sz w:val="20"/>
              </w:rPr>
              <w:t>LPN</w:t>
            </w:r>
          </w:p>
        </w:tc>
      </w:tr>
      <w:tr>
        <w:trPr>
          <w:trHeight w:val="275" w:hRule="atLeast"/>
        </w:trPr>
        <w:tc>
          <w:tcPr>
            <w:tcW w:w="9002" w:type="dxa"/>
            <w:gridSpan w:val="2"/>
            <w:shd w:val="clear" w:color="auto" w:fill="D9D9D9"/>
          </w:tcPr>
          <w:p>
            <w:pPr>
              <w:pStyle w:val="TableParagraph"/>
              <w:spacing w:line="255" w:lineRule="exact"/>
              <w:rPr>
                <w:b/>
                <w:sz w:val="24"/>
              </w:rPr>
            </w:pPr>
            <w:r>
              <w:rPr>
                <w:b/>
                <w:sz w:val="24"/>
              </w:rPr>
              <w:t>Class</w:t>
            </w:r>
            <w:r>
              <w:rPr>
                <w:b/>
                <w:spacing w:val="-8"/>
                <w:sz w:val="24"/>
              </w:rPr>
              <w:t> </w:t>
            </w:r>
            <w:r>
              <w:rPr>
                <w:b/>
                <w:spacing w:val="-5"/>
                <w:sz w:val="24"/>
              </w:rPr>
              <w:t>II</w:t>
            </w:r>
          </w:p>
        </w:tc>
      </w:tr>
      <w:tr>
        <w:trPr>
          <w:trHeight w:val="873" w:hRule="atLeast"/>
        </w:trPr>
        <w:tc>
          <w:tcPr>
            <w:tcW w:w="9002" w:type="dxa"/>
            <w:gridSpan w:val="2"/>
          </w:tcPr>
          <w:p>
            <w:pPr>
              <w:pStyle w:val="TableParagraph"/>
              <w:spacing w:line="276" w:lineRule="auto"/>
              <w:ind w:right="6875"/>
              <w:rPr>
                <w:sz w:val="22"/>
              </w:rPr>
            </w:pPr>
            <w:r>
              <w:rPr>
                <w:sz w:val="22"/>
              </w:rPr>
              <w:t>Library Aides Printing</w:t>
            </w:r>
            <w:r>
              <w:rPr>
                <w:spacing w:val="-7"/>
                <w:sz w:val="22"/>
              </w:rPr>
              <w:t> </w:t>
            </w:r>
            <w:r>
              <w:rPr>
                <w:spacing w:val="-2"/>
                <w:sz w:val="22"/>
              </w:rPr>
              <w:t>Clerk</w:t>
            </w:r>
          </w:p>
          <w:p>
            <w:pPr>
              <w:pStyle w:val="TableParagraph"/>
              <w:spacing w:line="252" w:lineRule="exact"/>
              <w:rPr>
                <w:sz w:val="22"/>
              </w:rPr>
            </w:pPr>
            <w:r>
              <w:rPr>
                <w:spacing w:val="-2"/>
                <w:sz w:val="22"/>
              </w:rPr>
              <w:t>Paraprofessionals</w:t>
            </w:r>
          </w:p>
        </w:tc>
      </w:tr>
    </w:tbl>
    <w:p>
      <w:pPr>
        <w:pStyle w:val="BodyText"/>
        <w:spacing w:before="2"/>
      </w:pPr>
    </w:p>
    <w:p>
      <w:pPr>
        <w:pStyle w:val="BodyText"/>
        <w:ind w:left="640" w:right="280"/>
        <w:jc w:val="both"/>
      </w:pPr>
      <w:r>
        <w:rPr/>
        <w:t>Central Office employees (Benefits, Accounts Payable, Technology, Transportation, Substitute Service and Student Services) shall receive a wage increase upon completion of one (1) year in a defined role as listed below.</w:t>
      </w:r>
    </w:p>
    <w:p>
      <w:pPr>
        <w:pStyle w:val="BodyText"/>
        <w:spacing w:before="1"/>
      </w:pPr>
    </w:p>
    <w:p>
      <w:pPr>
        <w:pStyle w:val="ListParagraph"/>
        <w:numPr>
          <w:ilvl w:val="0"/>
          <w:numId w:val="3"/>
        </w:numPr>
        <w:tabs>
          <w:tab w:pos="640" w:val="left" w:leader="none"/>
        </w:tabs>
        <w:spacing w:line="240" w:lineRule="auto" w:before="0" w:after="0"/>
        <w:ind w:left="640" w:right="274" w:hanging="360"/>
        <w:jc w:val="both"/>
        <w:rPr>
          <w:sz w:val="24"/>
        </w:rPr>
      </w:pPr>
      <w:r>
        <w:rPr>
          <w:sz w:val="24"/>
        </w:rPr>
        <w:t>It is understood and agreed that all employees shall receive across-the-board increases over the term of this Agreement as follows:</w:t>
      </w:r>
    </w:p>
    <w:p>
      <w:pPr>
        <w:pStyle w:val="BodyText"/>
        <w:spacing w:before="11"/>
        <w:rPr>
          <w:sz w:val="23"/>
        </w:rPr>
      </w:pP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1"/>
        <w:gridCol w:w="2161"/>
        <w:gridCol w:w="2341"/>
      </w:tblGrid>
      <w:tr>
        <w:trPr>
          <w:trHeight w:val="275" w:hRule="atLeast"/>
        </w:trPr>
        <w:tc>
          <w:tcPr>
            <w:tcW w:w="1621" w:type="dxa"/>
            <w:shd w:val="clear" w:color="auto" w:fill="D9D9D9"/>
          </w:tcPr>
          <w:p>
            <w:pPr>
              <w:pStyle w:val="TableParagraph"/>
              <w:spacing w:line="255" w:lineRule="exact"/>
              <w:ind w:left="537" w:right="528"/>
              <w:jc w:val="center"/>
              <w:rPr>
                <w:b/>
                <w:sz w:val="24"/>
              </w:rPr>
            </w:pPr>
            <w:r>
              <w:rPr>
                <w:b/>
                <w:spacing w:val="-4"/>
                <w:sz w:val="24"/>
              </w:rPr>
              <w:t>Year</w:t>
            </w:r>
          </w:p>
        </w:tc>
        <w:tc>
          <w:tcPr>
            <w:tcW w:w="2161" w:type="dxa"/>
            <w:shd w:val="clear" w:color="auto" w:fill="D9D9D9"/>
          </w:tcPr>
          <w:p>
            <w:pPr>
              <w:pStyle w:val="TableParagraph"/>
              <w:spacing w:line="255" w:lineRule="exact"/>
              <w:ind w:left="429" w:right="423"/>
              <w:jc w:val="center"/>
              <w:rPr>
                <w:b/>
                <w:sz w:val="24"/>
              </w:rPr>
            </w:pPr>
            <w:r>
              <w:rPr>
                <w:b/>
                <w:sz w:val="24"/>
              </w:rPr>
              <w:t>Class</w:t>
            </w:r>
            <w:r>
              <w:rPr>
                <w:b/>
                <w:spacing w:val="-8"/>
                <w:sz w:val="24"/>
              </w:rPr>
              <w:t> </w:t>
            </w:r>
            <w:r>
              <w:rPr>
                <w:b/>
                <w:spacing w:val="-2"/>
                <w:sz w:val="24"/>
              </w:rPr>
              <w:t>I/II/IA</w:t>
            </w:r>
          </w:p>
        </w:tc>
        <w:tc>
          <w:tcPr>
            <w:tcW w:w="2341" w:type="dxa"/>
            <w:shd w:val="clear" w:color="auto" w:fill="D9D9D9"/>
          </w:tcPr>
          <w:p>
            <w:pPr>
              <w:pStyle w:val="TableParagraph"/>
              <w:spacing w:line="255" w:lineRule="exact"/>
              <w:ind w:left="373" w:right="369"/>
              <w:jc w:val="center"/>
              <w:rPr>
                <w:b/>
                <w:sz w:val="24"/>
              </w:rPr>
            </w:pPr>
            <w:r>
              <w:rPr>
                <w:b/>
                <w:sz w:val="24"/>
              </w:rPr>
              <w:t>Central</w:t>
            </w:r>
            <w:r>
              <w:rPr>
                <w:b/>
                <w:spacing w:val="-14"/>
                <w:sz w:val="24"/>
              </w:rPr>
              <w:t> </w:t>
            </w:r>
            <w:r>
              <w:rPr>
                <w:b/>
                <w:spacing w:val="-2"/>
                <w:sz w:val="24"/>
              </w:rPr>
              <w:t>Office</w:t>
            </w:r>
          </w:p>
        </w:tc>
      </w:tr>
      <w:tr>
        <w:trPr>
          <w:trHeight w:val="275" w:hRule="atLeast"/>
        </w:trPr>
        <w:tc>
          <w:tcPr>
            <w:tcW w:w="1621" w:type="dxa"/>
          </w:tcPr>
          <w:p>
            <w:pPr>
              <w:pStyle w:val="TableParagraph"/>
              <w:spacing w:line="255" w:lineRule="exact"/>
              <w:rPr>
                <w:b/>
                <w:sz w:val="24"/>
              </w:rPr>
            </w:pPr>
            <w:r>
              <w:rPr>
                <w:b/>
                <w:spacing w:val="-2"/>
                <w:sz w:val="24"/>
              </w:rPr>
              <w:t>2023-</w:t>
            </w:r>
            <w:r>
              <w:rPr>
                <w:b/>
                <w:spacing w:val="-5"/>
                <w:sz w:val="24"/>
              </w:rPr>
              <w:t>24</w:t>
            </w:r>
          </w:p>
        </w:tc>
        <w:tc>
          <w:tcPr>
            <w:tcW w:w="2161" w:type="dxa"/>
          </w:tcPr>
          <w:p>
            <w:pPr>
              <w:pStyle w:val="TableParagraph"/>
              <w:spacing w:line="255" w:lineRule="exact"/>
              <w:ind w:left="429" w:right="423"/>
              <w:jc w:val="center"/>
              <w:rPr>
                <w:sz w:val="24"/>
              </w:rPr>
            </w:pPr>
            <w:r>
              <w:rPr>
                <w:spacing w:val="-4"/>
                <w:sz w:val="24"/>
              </w:rPr>
              <w:t>$.70</w:t>
            </w:r>
          </w:p>
        </w:tc>
        <w:tc>
          <w:tcPr>
            <w:tcW w:w="2341" w:type="dxa"/>
          </w:tcPr>
          <w:p>
            <w:pPr>
              <w:pStyle w:val="TableParagraph"/>
              <w:spacing w:line="255" w:lineRule="exact"/>
              <w:ind w:left="373" w:right="368"/>
              <w:jc w:val="center"/>
              <w:rPr>
                <w:sz w:val="24"/>
              </w:rPr>
            </w:pPr>
            <w:r>
              <w:rPr>
                <w:spacing w:val="-2"/>
                <w:sz w:val="24"/>
              </w:rPr>
              <w:t>$1.00</w:t>
            </w:r>
          </w:p>
        </w:tc>
      </w:tr>
      <w:tr>
        <w:trPr>
          <w:trHeight w:val="275" w:hRule="atLeast"/>
        </w:trPr>
        <w:tc>
          <w:tcPr>
            <w:tcW w:w="1621" w:type="dxa"/>
          </w:tcPr>
          <w:p>
            <w:pPr>
              <w:pStyle w:val="TableParagraph"/>
              <w:spacing w:line="255" w:lineRule="exact"/>
              <w:rPr>
                <w:b/>
                <w:sz w:val="24"/>
              </w:rPr>
            </w:pPr>
            <w:r>
              <w:rPr>
                <w:b/>
                <w:spacing w:val="-2"/>
                <w:sz w:val="24"/>
              </w:rPr>
              <w:t>2024-</w:t>
            </w:r>
            <w:r>
              <w:rPr>
                <w:b/>
                <w:spacing w:val="-5"/>
                <w:sz w:val="24"/>
              </w:rPr>
              <w:t>25</w:t>
            </w:r>
          </w:p>
        </w:tc>
        <w:tc>
          <w:tcPr>
            <w:tcW w:w="2161" w:type="dxa"/>
          </w:tcPr>
          <w:p>
            <w:pPr>
              <w:pStyle w:val="TableParagraph"/>
              <w:spacing w:line="255" w:lineRule="exact"/>
              <w:ind w:left="429" w:right="423"/>
              <w:jc w:val="center"/>
              <w:rPr>
                <w:sz w:val="24"/>
              </w:rPr>
            </w:pPr>
            <w:r>
              <w:rPr>
                <w:spacing w:val="-4"/>
                <w:sz w:val="24"/>
              </w:rPr>
              <w:t>$.65</w:t>
            </w:r>
          </w:p>
        </w:tc>
        <w:tc>
          <w:tcPr>
            <w:tcW w:w="2341" w:type="dxa"/>
          </w:tcPr>
          <w:p>
            <w:pPr>
              <w:pStyle w:val="TableParagraph"/>
              <w:spacing w:line="255" w:lineRule="exact"/>
              <w:ind w:left="373" w:right="368"/>
              <w:jc w:val="center"/>
              <w:rPr>
                <w:sz w:val="24"/>
              </w:rPr>
            </w:pPr>
            <w:r>
              <w:rPr>
                <w:spacing w:val="-2"/>
                <w:sz w:val="24"/>
              </w:rPr>
              <w:t>$1.00</w:t>
            </w:r>
          </w:p>
        </w:tc>
      </w:tr>
      <w:tr>
        <w:trPr>
          <w:trHeight w:val="275" w:hRule="atLeast"/>
        </w:trPr>
        <w:tc>
          <w:tcPr>
            <w:tcW w:w="1621" w:type="dxa"/>
          </w:tcPr>
          <w:p>
            <w:pPr>
              <w:pStyle w:val="TableParagraph"/>
              <w:spacing w:line="255" w:lineRule="exact"/>
              <w:rPr>
                <w:b/>
                <w:sz w:val="24"/>
              </w:rPr>
            </w:pPr>
            <w:r>
              <w:rPr>
                <w:b/>
                <w:spacing w:val="-2"/>
                <w:sz w:val="24"/>
              </w:rPr>
              <w:t>2025-</w:t>
            </w:r>
            <w:r>
              <w:rPr>
                <w:b/>
                <w:spacing w:val="-5"/>
                <w:sz w:val="24"/>
              </w:rPr>
              <w:t>26</w:t>
            </w:r>
          </w:p>
        </w:tc>
        <w:tc>
          <w:tcPr>
            <w:tcW w:w="2161" w:type="dxa"/>
          </w:tcPr>
          <w:p>
            <w:pPr>
              <w:pStyle w:val="TableParagraph"/>
              <w:spacing w:line="255" w:lineRule="exact"/>
              <w:ind w:left="429" w:right="423"/>
              <w:jc w:val="center"/>
              <w:rPr>
                <w:sz w:val="24"/>
              </w:rPr>
            </w:pPr>
            <w:r>
              <w:rPr>
                <w:spacing w:val="-4"/>
                <w:sz w:val="24"/>
              </w:rPr>
              <w:t>$.65</w:t>
            </w:r>
          </w:p>
        </w:tc>
        <w:tc>
          <w:tcPr>
            <w:tcW w:w="2341" w:type="dxa"/>
          </w:tcPr>
          <w:p>
            <w:pPr>
              <w:pStyle w:val="TableParagraph"/>
              <w:spacing w:line="255" w:lineRule="exact"/>
              <w:ind w:left="373" w:right="368"/>
              <w:jc w:val="center"/>
              <w:rPr>
                <w:sz w:val="24"/>
              </w:rPr>
            </w:pPr>
            <w:r>
              <w:rPr>
                <w:spacing w:val="-2"/>
                <w:sz w:val="24"/>
              </w:rPr>
              <w:t>$1.00</w:t>
            </w:r>
          </w:p>
        </w:tc>
      </w:tr>
      <w:tr>
        <w:trPr>
          <w:trHeight w:val="275" w:hRule="atLeast"/>
        </w:trPr>
        <w:tc>
          <w:tcPr>
            <w:tcW w:w="1621" w:type="dxa"/>
          </w:tcPr>
          <w:p>
            <w:pPr>
              <w:pStyle w:val="TableParagraph"/>
              <w:spacing w:line="255" w:lineRule="exact"/>
              <w:rPr>
                <w:b/>
                <w:sz w:val="24"/>
              </w:rPr>
            </w:pPr>
            <w:r>
              <w:rPr>
                <w:b/>
                <w:spacing w:val="-2"/>
                <w:sz w:val="24"/>
              </w:rPr>
              <w:t>2026-</w:t>
            </w:r>
            <w:r>
              <w:rPr>
                <w:b/>
                <w:spacing w:val="-5"/>
                <w:sz w:val="24"/>
              </w:rPr>
              <w:t>27</w:t>
            </w:r>
          </w:p>
        </w:tc>
        <w:tc>
          <w:tcPr>
            <w:tcW w:w="2161" w:type="dxa"/>
          </w:tcPr>
          <w:p>
            <w:pPr>
              <w:pStyle w:val="TableParagraph"/>
              <w:spacing w:line="255" w:lineRule="exact"/>
              <w:ind w:left="429" w:right="423"/>
              <w:jc w:val="center"/>
              <w:rPr>
                <w:sz w:val="24"/>
              </w:rPr>
            </w:pPr>
            <w:r>
              <w:rPr>
                <w:spacing w:val="-4"/>
                <w:sz w:val="24"/>
              </w:rPr>
              <w:t>$.65</w:t>
            </w:r>
          </w:p>
        </w:tc>
        <w:tc>
          <w:tcPr>
            <w:tcW w:w="2341" w:type="dxa"/>
          </w:tcPr>
          <w:p>
            <w:pPr>
              <w:pStyle w:val="TableParagraph"/>
              <w:spacing w:line="255" w:lineRule="exact"/>
              <w:ind w:left="373" w:right="368"/>
              <w:jc w:val="center"/>
              <w:rPr>
                <w:sz w:val="24"/>
              </w:rPr>
            </w:pPr>
            <w:r>
              <w:rPr>
                <w:spacing w:val="-2"/>
                <w:sz w:val="24"/>
              </w:rPr>
              <w:t>$1.00</w:t>
            </w:r>
          </w:p>
        </w:tc>
      </w:tr>
      <w:tr>
        <w:trPr>
          <w:trHeight w:val="278" w:hRule="atLeast"/>
        </w:trPr>
        <w:tc>
          <w:tcPr>
            <w:tcW w:w="1621" w:type="dxa"/>
          </w:tcPr>
          <w:p>
            <w:pPr>
              <w:pStyle w:val="TableParagraph"/>
              <w:spacing w:line="255" w:lineRule="exact" w:before="2"/>
              <w:rPr>
                <w:b/>
                <w:sz w:val="24"/>
              </w:rPr>
            </w:pPr>
            <w:r>
              <w:rPr>
                <w:b/>
                <w:spacing w:val="-2"/>
                <w:sz w:val="24"/>
              </w:rPr>
              <w:t>2027-</w:t>
            </w:r>
            <w:r>
              <w:rPr>
                <w:b/>
                <w:spacing w:val="-5"/>
                <w:sz w:val="24"/>
              </w:rPr>
              <w:t>28</w:t>
            </w:r>
          </w:p>
        </w:tc>
        <w:tc>
          <w:tcPr>
            <w:tcW w:w="2161" w:type="dxa"/>
          </w:tcPr>
          <w:p>
            <w:pPr>
              <w:pStyle w:val="TableParagraph"/>
              <w:spacing w:line="255" w:lineRule="exact" w:before="2"/>
              <w:ind w:left="429" w:right="423"/>
              <w:jc w:val="center"/>
              <w:rPr>
                <w:sz w:val="24"/>
              </w:rPr>
            </w:pPr>
            <w:r>
              <w:rPr>
                <w:spacing w:val="-4"/>
                <w:sz w:val="24"/>
              </w:rPr>
              <w:t>$.70</w:t>
            </w:r>
          </w:p>
        </w:tc>
        <w:tc>
          <w:tcPr>
            <w:tcW w:w="2341" w:type="dxa"/>
          </w:tcPr>
          <w:p>
            <w:pPr>
              <w:pStyle w:val="TableParagraph"/>
              <w:spacing w:line="255" w:lineRule="exact" w:before="2"/>
              <w:ind w:left="373" w:right="368"/>
              <w:jc w:val="center"/>
              <w:rPr>
                <w:sz w:val="24"/>
              </w:rPr>
            </w:pPr>
            <w:r>
              <w:rPr>
                <w:spacing w:val="-2"/>
                <w:sz w:val="24"/>
              </w:rPr>
              <w:t>$1.00</w:t>
            </w:r>
          </w:p>
        </w:tc>
      </w:tr>
    </w:tbl>
    <w:p>
      <w:pPr>
        <w:pStyle w:val="BodyText"/>
        <w:spacing w:before="3"/>
        <w:ind w:left="640" w:right="278"/>
        <w:jc w:val="both"/>
      </w:pPr>
      <w:r>
        <w:rPr/>
        <w:t>All employees who are earning above the base rate shall be considered “red circle” </w:t>
      </w:r>
      <w:r>
        <w:rPr>
          <w:spacing w:val="-2"/>
        </w:rPr>
        <w:t>employees.</w:t>
      </w:r>
    </w:p>
    <w:p>
      <w:pPr>
        <w:pStyle w:val="BodyText"/>
      </w:pPr>
    </w:p>
    <w:p>
      <w:pPr>
        <w:pStyle w:val="ListParagraph"/>
        <w:numPr>
          <w:ilvl w:val="0"/>
          <w:numId w:val="3"/>
        </w:numPr>
        <w:tabs>
          <w:tab w:pos="640" w:val="left" w:leader="none"/>
        </w:tabs>
        <w:spacing w:line="240" w:lineRule="auto" w:before="0" w:after="0"/>
        <w:ind w:left="640" w:right="278" w:hanging="360"/>
        <w:jc w:val="both"/>
        <w:rPr>
          <w:sz w:val="24"/>
        </w:rPr>
      </w:pPr>
      <w:r>
        <w:rPr>
          <w:sz w:val="24"/>
        </w:rPr>
        <w:t>A two tier wage scale is adopted with the second tier to apply to all employees hired on a permanent after July 1, 1996. The second-tier wage scale shall apply to each newly hired employee until the employee completes ten full years of employment from the employee’s permanent date of hire.</w:t>
      </w:r>
    </w:p>
    <w:p>
      <w:pPr>
        <w:spacing w:after="0" w:line="240" w:lineRule="auto"/>
        <w:jc w:val="both"/>
        <w:rPr>
          <w:sz w:val="24"/>
        </w:rPr>
        <w:sectPr>
          <w:pgSz w:w="12240" w:h="15840"/>
          <w:pgMar w:header="0" w:footer="1062" w:top="1360" w:bottom="1260" w:left="1160" w:right="1160"/>
        </w:sectPr>
      </w:pPr>
    </w:p>
    <w:p>
      <w:pPr>
        <w:pStyle w:val="Heading2"/>
        <w:spacing w:before="81"/>
        <w:rPr>
          <w:u w:val="none"/>
        </w:rPr>
      </w:pPr>
      <w:r>
        <w:rPr>
          <w:spacing w:val="-2"/>
          <w:u w:val="single"/>
        </w:rPr>
        <w:t>2023-</w:t>
      </w:r>
      <w:r>
        <w:rPr>
          <w:spacing w:val="-5"/>
          <w:u w:val="single"/>
        </w:rPr>
        <w:t>24</w:t>
      </w:r>
    </w:p>
    <w:p>
      <w:pPr>
        <w:spacing w:before="0"/>
        <w:ind w:left="280" w:right="0" w:firstLine="0"/>
        <w:jc w:val="left"/>
        <w:rPr>
          <w:i/>
          <w:sz w:val="24"/>
        </w:rPr>
      </w:pPr>
      <w:r>
        <w:rPr>
          <w:i/>
          <w:sz w:val="24"/>
        </w:rPr>
        <w:t>First</w:t>
      </w:r>
      <w:r>
        <w:rPr>
          <w:i/>
          <w:spacing w:val="-2"/>
          <w:sz w:val="24"/>
        </w:rPr>
        <w:t> </w:t>
      </w:r>
      <w:r>
        <w:rPr>
          <w:i/>
          <w:sz w:val="24"/>
        </w:rPr>
        <w:t>tier</w:t>
      </w:r>
      <w:r>
        <w:rPr>
          <w:i/>
          <w:spacing w:val="-2"/>
          <w:sz w:val="24"/>
        </w:rPr>
        <w:t> </w:t>
      </w:r>
      <w:r>
        <w:rPr>
          <w:i/>
          <w:sz w:val="24"/>
        </w:rPr>
        <w:t>wage</w:t>
      </w:r>
      <w:r>
        <w:rPr>
          <w:i/>
          <w:spacing w:val="-1"/>
          <w:sz w:val="24"/>
        </w:rPr>
        <w:t> </w:t>
      </w:r>
      <w:r>
        <w:rPr>
          <w:i/>
          <w:spacing w:val="-2"/>
          <w:sz w:val="24"/>
        </w:rPr>
        <w:t>scale:</w:t>
      </w:r>
    </w:p>
    <w:p>
      <w:pPr>
        <w:pStyle w:val="BodyText"/>
        <w:tabs>
          <w:tab w:pos="5321" w:val="left" w:leader="none"/>
        </w:tabs>
        <w:ind w:left="640" w:right="978"/>
      </w:pPr>
      <w:r>
        <w:rPr/>
        <w:t>Class I - $25.70 per hour – Base</w:t>
        <w:tab/>
        <w:t>Class</w:t>
      </w:r>
      <w:r>
        <w:rPr>
          <w:spacing w:val="-5"/>
        </w:rPr>
        <w:t> </w:t>
      </w:r>
      <w:r>
        <w:rPr/>
        <w:t>IA</w:t>
      </w:r>
      <w:r>
        <w:rPr>
          <w:spacing w:val="-4"/>
        </w:rPr>
        <w:t> </w:t>
      </w:r>
      <w:r>
        <w:rPr/>
        <w:t>-</w:t>
      </w:r>
      <w:r>
        <w:rPr>
          <w:spacing w:val="-6"/>
        </w:rPr>
        <w:t> </w:t>
      </w:r>
      <w:r>
        <w:rPr/>
        <w:t>$26.30</w:t>
      </w:r>
      <w:r>
        <w:rPr>
          <w:spacing w:val="-5"/>
        </w:rPr>
        <w:t> </w:t>
      </w:r>
      <w:r>
        <w:rPr/>
        <w:t>per</w:t>
      </w:r>
      <w:r>
        <w:rPr>
          <w:spacing w:val="-5"/>
        </w:rPr>
        <w:t> </w:t>
      </w:r>
      <w:r>
        <w:rPr/>
        <w:t>hour</w:t>
      </w:r>
      <w:r>
        <w:rPr>
          <w:spacing w:val="-5"/>
        </w:rPr>
        <w:t> </w:t>
      </w:r>
      <w:r>
        <w:rPr/>
        <w:t>–</w:t>
      </w:r>
      <w:r>
        <w:rPr>
          <w:spacing w:val="-6"/>
        </w:rPr>
        <w:t> </w:t>
      </w:r>
      <w:r>
        <w:rPr/>
        <w:t>Base Class II - $25.45 per house – Base</w:t>
        <w:tab/>
        <w:t>Central - $26.00 per hour – Base</w:t>
      </w:r>
    </w:p>
    <w:p>
      <w:pPr>
        <w:pStyle w:val="BodyText"/>
        <w:spacing w:before="11"/>
        <w:rPr>
          <w:sz w:val="23"/>
        </w:rPr>
      </w:pPr>
    </w:p>
    <w:p>
      <w:pPr>
        <w:spacing w:before="0"/>
        <w:ind w:left="280" w:right="0" w:firstLine="0"/>
        <w:jc w:val="left"/>
        <w:rPr>
          <w:i/>
          <w:sz w:val="24"/>
        </w:rPr>
      </w:pPr>
      <w:r>
        <w:rPr>
          <w:i/>
          <w:sz w:val="24"/>
        </w:rPr>
        <w:t>Second</w:t>
      </w:r>
      <w:r>
        <w:rPr>
          <w:i/>
          <w:spacing w:val="-2"/>
          <w:sz w:val="24"/>
        </w:rPr>
        <w:t> </w:t>
      </w:r>
      <w:r>
        <w:rPr>
          <w:i/>
          <w:sz w:val="24"/>
        </w:rPr>
        <w:t>tier</w:t>
      </w:r>
      <w:r>
        <w:rPr>
          <w:i/>
          <w:spacing w:val="-2"/>
          <w:sz w:val="24"/>
        </w:rPr>
        <w:t> </w:t>
      </w:r>
      <w:r>
        <w:rPr>
          <w:i/>
          <w:sz w:val="24"/>
        </w:rPr>
        <w:t>wage</w:t>
      </w:r>
      <w:r>
        <w:rPr>
          <w:i/>
          <w:spacing w:val="-2"/>
          <w:sz w:val="24"/>
        </w:rPr>
        <w:t> scale:</w:t>
      </w:r>
    </w:p>
    <w:p>
      <w:pPr>
        <w:pStyle w:val="BodyText"/>
        <w:tabs>
          <w:tab w:pos="5321" w:val="left" w:leader="none"/>
        </w:tabs>
        <w:ind w:left="640" w:right="978"/>
      </w:pPr>
      <w:r>
        <w:rPr/>
        <w:t>Class I - $19.30 per hour – Base</w:t>
        <w:tab/>
        <w:t>Class</w:t>
      </w:r>
      <w:r>
        <w:rPr>
          <w:spacing w:val="-6"/>
        </w:rPr>
        <w:t> </w:t>
      </w:r>
      <w:r>
        <w:rPr/>
        <w:t>IA</w:t>
      </w:r>
      <w:r>
        <w:rPr>
          <w:spacing w:val="-5"/>
        </w:rPr>
        <w:t> </w:t>
      </w:r>
      <w:r>
        <w:rPr/>
        <w:t>-</w:t>
      </w:r>
      <w:r>
        <w:rPr>
          <w:spacing w:val="-6"/>
        </w:rPr>
        <w:t> </w:t>
      </w:r>
      <w:r>
        <w:rPr/>
        <w:t>$19.90</w:t>
      </w:r>
      <w:r>
        <w:rPr>
          <w:spacing w:val="-6"/>
        </w:rPr>
        <w:t> </w:t>
      </w:r>
      <w:r>
        <w:rPr/>
        <w:t>per</w:t>
      </w:r>
      <w:r>
        <w:rPr>
          <w:spacing w:val="-6"/>
        </w:rPr>
        <w:t> </w:t>
      </w:r>
      <w:r>
        <w:rPr/>
        <w:t>hour</w:t>
      </w:r>
      <w:r>
        <w:rPr>
          <w:spacing w:val="-4"/>
        </w:rPr>
        <w:t> </w:t>
      </w:r>
      <w:r>
        <w:rPr/>
        <w:t>–</w:t>
      </w:r>
      <w:r>
        <w:rPr>
          <w:spacing w:val="-6"/>
        </w:rPr>
        <w:t> </w:t>
      </w:r>
      <w:r>
        <w:rPr/>
        <w:t>Base Class II - $19.10 per hour – Base</w:t>
        <w:tab/>
        <w:t>Central - $19.60 per hour – Base</w:t>
      </w:r>
    </w:p>
    <w:p>
      <w:pPr>
        <w:pStyle w:val="BodyText"/>
      </w:pPr>
    </w:p>
    <w:p>
      <w:pPr>
        <w:pStyle w:val="Heading2"/>
        <w:rPr>
          <w:u w:val="none"/>
        </w:rPr>
      </w:pPr>
      <w:r>
        <w:rPr>
          <w:spacing w:val="-2"/>
          <w:u w:val="single"/>
        </w:rPr>
        <w:t>2024-</w:t>
      </w:r>
      <w:r>
        <w:rPr>
          <w:spacing w:val="-5"/>
          <w:u w:val="single"/>
        </w:rPr>
        <w:t>25</w:t>
      </w:r>
    </w:p>
    <w:p>
      <w:pPr>
        <w:spacing w:before="0"/>
        <w:ind w:left="280" w:right="0" w:firstLine="0"/>
        <w:jc w:val="left"/>
        <w:rPr>
          <w:i/>
          <w:sz w:val="24"/>
        </w:rPr>
      </w:pPr>
      <w:r>
        <w:rPr>
          <w:i/>
          <w:sz w:val="24"/>
        </w:rPr>
        <w:t>First</w:t>
      </w:r>
      <w:r>
        <w:rPr>
          <w:i/>
          <w:spacing w:val="-2"/>
          <w:sz w:val="24"/>
        </w:rPr>
        <w:t> </w:t>
      </w:r>
      <w:r>
        <w:rPr>
          <w:i/>
          <w:sz w:val="24"/>
        </w:rPr>
        <w:t>tier</w:t>
      </w:r>
      <w:r>
        <w:rPr>
          <w:i/>
          <w:spacing w:val="-2"/>
          <w:sz w:val="24"/>
        </w:rPr>
        <w:t> </w:t>
      </w:r>
      <w:r>
        <w:rPr>
          <w:i/>
          <w:sz w:val="24"/>
        </w:rPr>
        <w:t>wage</w:t>
      </w:r>
      <w:r>
        <w:rPr>
          <w:i/>
          <w:spacing w:val="-1"/>
          <w:sz w:val="24"/>
        </w:rPr>
        <w:t> </w:t>
      </w:r>
      <w:r>
        <w:rPr>
          <w:i/>
          <w:spacing w:val="-2"/>
          <w:sz w:val="24"/>
        </w:rPr>
        <w:t>scale:</w:t>
      </w:r>
    </w:p>
    <w:p>
      <w:pPr>
        <w:pStyle w:val="BodyText"/>
        <w:tabs>
          <w:tab w:pos="5321" w:val="left" w:leader="none"/>
        </w:tabs>
        <w:ind w:left="640" w:right="978"/>
      </w:pPr>
      <w:r>
        <w:rPr/>
        <w:t>Class I - $26.35 per hour – Base</w:t>
        <w:tab/>
        <w:t>Class</w:t>
      </w:r>
      <w:r>
        <w:rPr>
          <w:spacing w:val="-6"/>
        </w:rPr>
        <w:t> </w:t>
      </w:r>
      <w:r>
        <w:rPr/>
        <w:t>IA</w:t>
      </w:r>
      <w:r>
        <w:rPr>
          <w:spacing w:val="-5"/>
        </w:rPr>
        <w:t> </w:t>
      </w:r>
      <w:r>
        <w:rPr/>
        <w:t>-</w:t>
      </w:r>
      <w:r>
        <w:rPr>
          <w:spacing w:val="-6"/>
        </w:rPr>
        <w:t> </w:t>
      </w:r>
      <w:r>
        <w:rPr/>
        <w:t>$26.95</w:t>
      </w:r>
      <w:r>
        <w:rPr>
          <w:spacing w:val="-6"/>
        </w:rPr>
        <w:t> </w:t>
      </w:r>
      <w:r>
        <w:rPr/>
        <w:t>per</w:t>
      </w:r>
      <w:r>
        <w:rPr>
          <w:spacing w:val="-6"/>
        </w:rPr>
        <w:t> </w:t>
      </w:r>
      <w:r>
        <w:rPr/>
        <w:t>hour</w:t>
      </w:r>
      <w:r>
        <w:rPr>
          <w:spacing w:val="-4"/>
        </w:rPr>
        <w:t> </w:t>
      </w:r>
      <w:r>
        <w:rPr/>
        <w:t>–</w:t>
      </w:r>
      <w:r>
        <w:rPr>
          <w:spacing w:val="-6"/>
        </w:rPr>
        <w:t> </w:t>
      </w:r>
      <w:r>
        <w:rPr/>
        <w:t>Base Class II - $26.10 per house – Base</w:t>
        <w:tab/>
        <w:t>Central - $27.00 per hour – Base</w:t>
      </w:r>
    </w:p>
    <w:p>
      <w:pPr>
        <w:pStyle w:val="BodyText"/>
        <w:spacing w:before="1"/>
      </w:pPr>
    </w:p>
    <w:p>
      <w:pPr>
        <w:spacing w:before="0"/>
        <w:ind w:left="280" w:right="0" w:firstLine="0"/>
        <w:jc w:val="left"/>
        <w:rPr>
          <w:i/>
          <w:sz w:val="24"/>
        </w:rPr>
      </w:pPr>
      <w:r>
        <w:rPr>
          <w:i/>
          <w:sz w:val="24"/>
        </w:rPr>
        <w:t>Second</w:t>
      </w:r>
      <w:r>
        <w:rPr>
          <w:i/>
          <w:spacing w:val="-2"/>
          <w:sz w:val="24"/>
        </w:rPr>
        <w:t> </w:t>
      </w:r>
      <w:r>
        <w:rPr>
          <w:i/>
          <w:sz w:val="24"/>
        </w:rPr>
        <w:t>tier</w:t>
      </w:r>
      <w:r>
        <w:rPr>
          <w:i/>
          <w:spacing w:val="-2"/>
          <w:sz w:val="24"/>
        </w:rPr>
        <w:t> </w:t>
      </w:r>
      <w:r>
        <w:rPr>
          <w:i/>
          <w:sz w:val="24"/>
        </w:rPr>
        <w:t>wage</w:t>
      </w:r>
      <w:r>
        <w:rPr>
          <w:i/>
          <w:spacing w:val="-2"/>
          <w:sz w:val="24"/>
        </w:rPr>
        <w:t> scale:</w:t>
      </w:r>
    </w:p>
    <w:p>
      <w:pPr>
        <w:pStyle w:val="BodyText"/>
        <w:tabs>
          <w:tab w:pos="5321" w:val="left" w:leader="none"/>
        </w:tabs>
        <w:ind w:left="640" w:right="978"/>
      </w:pPr>
      <w:r>
        <w:rPr/>
        <w:t>Class I - $19.95 per hour – Base</w:t>
        <w:tab/>
        <w:t>Class</w:t>
      </w:r>
      <w:r>
        <w:rPr>
          <w:spacing w:val="-5"/>
        </w:rPr>
        <w:t> </w:t>
      </w:r>
      <w:r>
        <w:rPr/>
        <w:t>IA</w:t>
      </w:r>
      <w:r>
        <w:rPr>
          <w:spacing w:val="-4"/>
        </w:rPr>
        <w:t> </w:t>
      </w:r>
      <w:r>
        <w:rPr/>
        <w:t>-</w:t>
      </w:r>
      <w:r>
        <w:rPr>
          <w:spacing w:val="-6"/>
        </w:rPr>
        <w:t> </w:t>
      </w:r>
      <w:r>
        <w:rPr/>
        <w:t>$20.55</w:t>
      </w:r>
      <w:r>
        <w:rPr>
          <w:spacing w:val="-5"/>
        </w:rPr>
        <w:t> </w:t>
      </w:r>
      <w:r>
        <w:rPr/>
        <w:t>per</w:t>
      </w:r>
      <w:r>
        <w:rPr>
          <w:spacing w:val="-4"/>
        </w:rPr>
        <w:t> </w:t>
      </w:r>
      <w:r>
        <w:rPr/>
        <w:t>hour</w:t>
      </w:r>
      <w:r>
        <w:rPr>
          <w:spacing w:val="-5"/>
        </w:rPr>
        <w:t> </w:t>
      </w:r>
      <w:r>
        <w:rPr/>
        <w:t>–</w:t>
      </w:r>
      <w:r>
        <w:rPr>
          <w:spacing w:val="-6"/>
        </w:rPr>
        <w:t> </w:t>
      </w:r>
      <w:r>
        <w:rPr/>
        <w:t>Base Class II - $19.75 per hour – Base</w:t>
        <w:tab/>
        <w:t>Central - $20.60 per hour – Base</w:t>
      </w:r>
    </w:p>
    <w:p>
      <w:pPr>
        <w:pStyle w:val="BodyText"/>
      </w:pPr>
    </w:p>
    <w:p>
      <w:pPr>
        <w:pStyle w:val="Heading2"/>
        <w:rPr>
          <w:u w:val="none"/>
        </w:rPr>
      </w:pPr>
      <w:r>
        <w:rPr>
          <w:spacing w:val="-2"/>
          <w:u w:val="single"/>
        </w:rPr>
        <w:t>2025-</w:t>
      </w:r>
      <w:r>
        <w:rPr>
          <w:spacing w:val="-5"/>
          <w:u w:val="single"/>
        </w:rPr>
        <w:t>26</w:t>
      </w:r>
    </w:p>
    <w:p>
      <w:pPr>
        <w:spacing w:before="0"/>
        <w:ind w:left="280" w:right="0" w:firstLine="0"/>
        <w:jc w:val="left"/>
        <w:rPr>
          <w:i/>
          <w:sz w:val="24"/>
        </w:rPr>
      </w:pPr>
      <w:r>
        <w:rPr>
          <w:i/>
          <w:sz w:val="24"/>
        </w:rPr>
        <w:t>First</w:t>
      </w:r>
      <w:r>
        <w:rPr>
          <w:i/>
          <w:spacing w:val="-2"/>
          <w:sz w:val="24"/>
        </w:rPr>
        <w:t> </w:t>
      </w:r>
      <w:r>
        <w:rPr>
          <w:i/>
          <w:sz w:val="24"/>
        </w:rPr>
        <w:t>tier</w:t>
      </w:r>
      <w:r>
        <w:rPr>
          <w:i/>
          <w:spacing w:val="-2"/>
          <w:sz w:val="24"/>
        </w:rPr>
        <w:t> </w:t>
      </w:r>
      <w:r>
        <w:rPr>
          <w:i/>
          <w:sz w:val="24"/>
        </w:rPr>
        <w:t>wage</w:t>
      </w:r>
      <w:r>
        <w:rPr>
          <w:i/>
          <w:spacing w:val="-1"/>
          <w:sz w:val="24"/>
        </w:rPr>
        <w:t> </w:t>
      </w:r>
      <w:r>
        <w:rPr>
          <w:i/>
          <w:spacing w:val="-2"/>
          <w:sz w:val="24"/>
        </w:rPr>
        <w:t>scale:</w:t>
      </w:r>
    </w:p>
    <w:p>
      <w:pPr>
        <w:pStyle w:val="BodyText"/>
        <w:tabs>
          <w:tab w:pos="5321" w:val="left" w:leader="none"/>
        </w:tabs>
        <w:ind w:left="640" w:right="978"/>
      </w:pPr>
      <w:r>
        <w:rPr/>
        <w:t>Class I - $27.00 per hour – Base</w:t>
        <w:tab/>
        <w:t>Class</w:t>
      </w:r>
      <w:r>
        <w:rPr>
          <w:spacing w:val="-6"/>
        </w:rPr>
        <w:t> </w:t>
      </w:r>
      <w:r>
        <w:rPr/>
        <w:t>IA</w:t>
      </w:r>
      <w:r>
        <w:rPr>
          <w:spacing w:val="-5"/>
        </w:rPr>
        <w:t> </w:t>
      </w:r>
      <w:r>
        <w:rPr/>
        <w:t>-</w:t>
      </w:r>
      <w:r>
        <w:rPr>
          <w:spacing w:val="-6"/>
        </w:rPr>
        <w:t> </w:t>
      </w:r>
      <w:r>
        <w:rPr/>
        <w:t>$27.60</w:t>
      </w:r>
      <w:r>
        <w:rPr>
          <w:spacing w:val="-6"/>
        </w:rPr>
        <w:t> </w:t>
      </w:r>
      <w:r>
        <w:rPr/>
        <w:t>per</w:t>
      </w:r>
      <w:r>
        <w:rPr>
          <w:spacing w:val="-6"/>
        </w:rPr>
        <w:t> </w:t>
      </w:r>
      <w:r>
        <w:rPr/>
        <w:t>hour</w:t>
      </w:r>
      <w:r>
        <w:rPr>
          <w:spacing w:val="-4"/>
        </w:rPr>
        <w:t> </w:t>
      </w:r>
      <w:r>
        <w:rPr/>
        <w:t>–</w:t>
      </w:r>
      <w:r>
        <w:rPr>
          <w:spacing w:val="-6"/>
        </w:rPr>
        <w:t> </w:t>
      </w:r>
      <w:r>
        <w:rPr/>
        <w:t>Base Class II - $26.75 per house – Base</w:t>
        <w:tab/>
        <w:t>Central - $28.00 per hour – Base</w:t>
      </w:r>
    </w:p>
    <w:p>
      <w:pPr>
        <w:pStyle w:val="BodyText"/>
      </w:pPr>
    </w:p>
    <w:p>
      <w:pPr>
        <w:spacing w:before="0"/>
        <w:ind w:left="280" w:right="0" w:firstLine="0"/>
        <w:jc w:val="left"/>
        <w:rPr>
          <w:i/>
          <w:sz w:val="24"/>
        </w:rPr>
      </w:pPr>
      <w:r>
        <w:rPr>
          <w:i/>
          <w:sz w:val="24"/>
        </w:rPr>
        <w:t>Second</w:t>
      </w:r>
      <w:r>
        <w:rPr>
          <w:i/>
          <w:spacing w:val="-2"/>
          <w:sz w:val="24"/>
        </w:rPr>
        <w:t> </w:t>
      </w:r>
      <w:r>
        <w:rPr>
          <w:i/>
          <w:sz w:val="24"/>
        </w:rPr>
        <w:t>tier</w:t>
      </w:r>
      <w:r>
        <w:rPr>
          <w:i/>
          <w:spacing w:val="-2"/>
          <w:sz w:val="24"/>
        </w:rPr>
        <w:t> </w:t>
      </w:r>
      <w:r>
        <w:rPr>
          <w:i/>
          <w:sz w:val="24"/>
        </w:rPr>
        <w:t>wage</w:t>
      </w:r>
      <w:r>
        <w:rPr>
          <w:i/>
          <w:spacing w:val="-2"/>
          <w:sz w:val="24"/>
        </w:rPr>
        <w:t> scale:</w:t>
      </w:r>
    </w:p>
    <w:p>
      <w:pPr>
        <w:pStyle w:val="BodyText"/>
        <w:tabs>
          <w:tab w:pos="5321" w:val="left" w:leader="none"/>
        </w:tabs>
        <w:ind w:left="640" w:right="978"/>
      </w:pPr>
      <w:r>
        <w:rPr/>
        <w:t>Class I - $20.60 per hour – Base</w:t>
        <w:tab/>
        <w:t>Class</w:t>
      </w:r>
      <w:r>
        <w:rPr>
          <w:spacing w:val="-6"/>
        </w:rPr>
        <w:t> </w:t>
      </w:r>
      <w:r>
        <w:rPr/>
        <w:t>IA</w:t>
      </w:r>
      <w:r>
        <w:rPr>
          <w:spacing w:val="-5"/>
        </w:rPr>
        <w:t> </w:t>
      </w:r>
      <w:r>
        <w:rPr/>
        <w:t>-</w:t>
      </w:r>
      <w:r>
        <w:rPr>
          <w:spacing w:val="-6"/>
        </w:rPr>
        <w:t> </w:t>
      </w:r>
      <w:r>
        <w:rPr/>
        <w:t>$21.20</w:t>
      </w:r>
      <w:r>
        <w:rPr>
          <w:spacing w:val="-6"/>
        </w:rPr>
        <w:t> </w:t>
      </w:r>
      <w:r>
        <w:rPr/>
        <w:t>per</w:t>
      </w:r>
      <w:r>
        <w:rPr>
          <w:spacing w:val="-6"/>
        </w:rPr>
        <w:t> </w:t>
      </w:r>
      <w:r>
        <w:rPr/>
        <w:t>hour</w:t>
      </w:r>
      <w:r>
        <w:rPr>
          <w:spacing w:val="-4"/>
        </w:rPr>
        <w:t> </w:t>
      </w:r>
      <w:r>
        <w:rPr/>
        <w:t>–</w:t>
      </w:r>
      <w:r>
        <w:rPr>
          <w:spacing w:val="-6"/>
        </w:rPr>
        <w:t> </w:t>
      </w:r>
      <w:r>
        <w:rPr/>
        <w:t>Base Class II - $20.40 per hour – Base</w:t>
        <w:tab/>
        <w:t>Central - $21.60 per hour – Base</w:t>
      </w:r>
    </w:p>
    <w:p>
      <w:pPr>
        <w:pStyle w:val="BodyText"/>
        <w:spacing w:before="1"/>
      </w:pPr>
    </w:p>
    <w:p>
      <w:pPr>
        <w:pStyle w:val="Heading2"/>
        <w:rPr>
          <w:u w:val="none"/>
        </w:rPr>
      </w:pPr>
      <w:r>
        <w:rPr>
          <w:spacing w:val="-2"/>
          <w:u w:val="single"/>
        </w:rPr>
        <w:t>2026-</w:t>
      </w:r>
      <w:r>
        <w:rPr>
          <w:spacing w:val="-5"/>
          <w:u w:val="single"/>
        </w:rPr>
        <w:t>27</w:t>
      </w:r>
    </w:p>
    <w:p>
      <w:pPr>
        <w:spacing w:before="0"/>
        <w:ind w:left="280" w:right="0" w:firstLine="0"/>
        <w:jc w:val="left"/>
        <w:rPr>
          <w:i/>
          <w:sz w:val="24"/>
        </w:rPr>
      </w:pPr>
      <w:r>
        <w:rPr>
          <w:i/>
          <w:sz w:val="24"/>
        </w:rPr>
        <w:t>First</w:t>
      </w:r>
      <w:r>
        <w:rPr>
          <w:i/>
          <w:spacing w:val="-2"/>
          <w:sz w:val="24"/>
        </w:rPr>
        <w:t> </w:t>
      </w:r>
      <w:r>
        <w:rPr>
          <w:i/>
          <w:sz w:val="24"/>
        </w:rPr>
        <w:t>tier</w:t>
      </w:r>
      <w:r>
        <w:rPr>
          <w:i/>
          <w:spacing w:val="-2"/>
          <w:sz w:val="24"/>
        </w:rPr>
        <w:t> </w:t>
      </w:r>
      <w:r>
        <w:rPr>
          <w:i/>
          <w:sz w:val="24"/>
        </w:rPr>
        <w:t>wage</w:t>
      </w:r>
      <w:r>
        <w:rPr>
          <w:i/>
          <w:spacing w:val="-1"/>
          <w:sz w:val="24"/>
        </w:rPr>
        <w:t> </w:t>
      </w:r>
      <w:r>
        <w:rPr>
          <w:i/>
          <w:spacing w:val="-2"/>
          <w:sz w:val="24"/>
        </w:rPr>
        <w:t>scale:</w:t>
      </w:r>
    </w:p>
    <w:p>
      <w:pPr>
        <w:pStyle w:val="BodyText"/>
        <w:tabs>
          <w:tab w:pos="5321" w:val="left" w:leader="none"/>
        </w:tabs>
        <w:ind w:left="640" w:right="978"/>
      </w:pPr>
      <w:r>
        <w:rPr/>
        <w:t>Class I - $27.65 per hour – Base</w:t>
        <w:tab/>
        <w:t>Class</w:t>
      </w:r>
      <w:r>
        <w:rPr>
          <w:spacing w:val="-6"/>
        </w:rPr>
        <w:t> </w:t>
      </w:r>
      <w:r>
        <w:rPr/>
        <w:t>IA</w:t>
      </w:r>
      <w:r>
        <w:rPr>
          <w:spacing w:val="-5"/>
        </w:rPr>
        <w:t> </w:t>
      </w:r>
      <w:r>
        <w:rPr/>
        <w:t>-</w:t>
      </w:r>
      <w:r>
        <w:rPr>
          <w:spacing w:val="-6"/>
        </w:rPr>
        <w:t> </w:t>
      </w:r>
      <w:r>
        <w:rPr/>
        <w:t>$28.25</w:t>
      </w:r>
      <w:r>
        <w:rPr>
          <w:spacing w:val="-6"/>
        </w:rPr>
        <w:t> </w:t>
      </w:r>
      <w:r>
        <w:rPr/>
        <w:t>per</w:t>
      </w:r>
      <w:r>
        <w:rPr>
          <w:spacing w:val="-6"/>
        </w:rPr>
        <w:t> </w:t>
      </w:r>
      <w:r>
        <w:rPr/>
        <w:t>hour</w:t>
      </w:r>
      <w:r>
        <w:rPr>
          <w:spacing w:val="-4"/>
        </w:rPr>
        <w:t> </w:t>
      </w:r>
      <w:r>
        <w:rPr/>
        <w:t>–</w:t>
      </w:r>
      <w:r>
        <w:rPr>
          <w:spacing w:val="-6"/>
        </w:rPr>
        <w:t> </w:t>
      </w:r>
      <w:r>
        <w:rPr/>
        <w:t>Base Class II - $27.40 per house – Base</w:t>
        <w:tab/>
        <w:t>Central - $29.00 per hour – Base</w:t>
      </w:r>
    </w:p>
    <w:p>
      <w:pPr>
        <w:pStyle w:val="BodyText"/>
      </w:pPr>
    </w:p>
    <w:p>
      <w:pPr>
        <w:spacing w:before="0"/>
        <w:ind w:left="280" w:right="0" w:firstLine="0"/>
        <w:jc w:val="left"/>
        <w:rPr>
          <w:i/>
          <w:sz w:val="24"/>
        </w:rPr>
      </w:pPr>
      <w:r>
        <w:rPr>
          <w:i/>
          <w:sz w:val="24"/>
        </w:rPr>
        <w:t>Second</w:t>
      </w:r>
      <w:r>
        <w:rPr>
          <w:i/>
          <w:spacing w:val="-2"/>
          <w:sz w:val="24"/>
        </w:rPr>
        <w:t> </w:t>
      </w:r>
      <w:r>
        <w:rPr>
          <w:i/>
          <w:sz w:val="24"/>
        </w:rPr>
        <w:t>tier</w:t>
      </w:r>
      <w:r>
        <w:rPr>
          <w:i/>
          <w:spacing w:val="-2"/>
          <w:sz w:val="24"/>
        </w:rPr>
        <w:t> </w:t>
      </w:r>
      <w:r>
        <w:rPr>
          <w:i/>
          <w:sz w:val="24"/>
        </w:rPr>
        <w:t>wage</w:t>
      </w:r>
      <w:r>
        <w:rPr>
          <w:i/>
          <w:spacing w:val="-2"/>
          <w:sz w:val="24"/>
        </w:rPr>
        <w:t> scale:</w:t>
      </w:r>
    </w:p>
    <w:p>
      <w:pPr>
        <w:pStyle w:val="BodyText"/>
        <w:tabs>
          <w:tab w:pos="5321" w:val="left" w:leader="none"/>
        </w:tabs>
        <w:ind w:left="640" w:right="978"/>
      </w:pPr>
      <w:r>
        <w:rPr/>
        <w:t>Class I - $21.25 per hour – Base</w:t>
        <w:tab/>
        <w:t>Class</w:t>
      </w:r>
      <w:r>
        <w:rPr>
          <w:spacing w:val="-6"/>
        </w:rPr>
        <w:t> </w:t>
      </w:r>
      <w:r>
        <w:rPr/>
        <w:t>IA</w:t>
      </w:r>
      <w:r>
        <w:rPr>
          <w:spacing w:val="-5"/>
        </w:rPr>
        <w:t> </w:t>
      </w:r>
      <w:r>
        <w:rPr/>
        <w:t>-</w:t>
      </w:r>
      <w:r>
        <w:rPr>
          <w:spacing w:val="-6"/>
        </w:rPr>
        <w:t> </w:t>
      </w:r>
      <w:r>
        <w:rPr/>
        <w:t>$21.85</w:t>
      </w:r>
      <w:r>
        <w:rPr>
          <w:spacing w:val="-6"/>
        </w:rPr>
        <w:t> </w:t>
      </w:r>
      <w:r>
        <w:rPr/>
        <w:t>per</w:t>
      </w:r>
      <w:r>
        <w:rPr>
          <w:spacing w:val="-6"/>
        </w:rPr>
        <w:t> </w:t>
      </w:r>
      <w:r>
        <w:rPr/>
        <w:t>hour</w:t>
      </w:r>
      <w:r>
        <w:rPr>
          <w:spacing w:val="-4"/>
        </w:rPr>
        <w:t> </w:t>
      </w:r>
      <w:r>
        <w:rPr/>
        <w:t>–</w:t>
      </w:r>
      <w:r>
        <w:rPr>
          <w:spacing w:val="-6"/>
        </w:rPr>
        <w:t> </w:t>
      </w:r>
      <w:r>
        <w:rPr/>
        <w:t>Base Class II - $21.05 per hour – Base</w:t>
        <w:tab/>
        <w:t>Central - $22.60 per hour – Base</w:t>
      </w:r>
    </w:p>
    <w:p>
      <w:pPr>
        <w:pStyle w:val="BodyText"/>
      </w:pPr>
    </w:p>
    <w:p>
      <w:pPr>
        <w:pStyle w:val="Heading2"/>
        <w:rPr>
          <w:u w:val="none"/>
        </w:rPr>
      </w:pPr>
      <w:r>
        <w:rPr>
          <w:spacing w:val="-2"/>
          <w:u w:val="single"/>
        </w:rPr>
        <w:t>2027-</w:t>
      </w:r>
      <w:r>
        <w:rPr>
          <w:spacing w:val="-5"/>
          <w:u w:val="single"/>
        </w:rPr>
        <w:t>28</w:t>
      </w:r>
    </w:p>
    <w:p>
      <w:pPr>
        <w:spacing w:before="1"/>
        <w:ind w:left="280" w:right="0" w:firstLine="0"/>
        <w:jc w:val="left"/>
        <w:rPr>
          <w:i/>
          <w:sz w:val="24"/>
        </w:rPr>
      </w:pPr>
      <w:r>
        <w:rPr>
          <w:i/>
          <w:sz w:val="24"/>
        </w:rPr>
        <w:t>First</w:t>
      </w:r>
      <w:r>
        <w:rPr>
          <w:i/>
          <w:spacing w:val="-2"/>
          <w:sz w:val="24"/>
        </w:rPr>
        <w:t> </w:t>
      </w:r>
      <w:r>
        <w:rPr>
          <w:i/>
          <w:sz w:val="24"/>
        </w:rPr>
        <w:t>tier</w:t>
      </w:r>
      <w:r>
        <w:rPr>
          <w:i/>
          <w:spacing w:val="-2"/>
          <w:sz w:val="24"/>
        </w:rPr>
        <w:t> </w:t>
      </w:r>
      <w:r>
        <w:rPr>
          <w:i/>
          <w:sz w:val="24"/>
        </w:rPr>
        <w:t>wage</w:t>
      </w:r>
      <w:r>
        <w:rPr>
          <w:i/>
          <w:spacing w:val="-1"/>
          <w:sz w:val="24"/>
        </w:rPr>
        <w:t> </w:t>
      </w:r>
      <w:r>
        <w:rPr>
          <w:i/>
          <w:spacing w:val="-2"/>
          <w:sz w:val="24"/>
        </w:rPr>
        <w:t>scale:</w:t>
      </w:r>
    </w:p>
    <w:p>
      <w:pPr>
        <w:pStyle w:val="BodyText"/>
        <w:tabs>
          <w:tab w:pos="5321" w:val="left" w:leader="none"/>
        </w:tabs>
        <w:ind w:left="640" w:right="978"/>
      </w:pPr>
      <w:r>
        <w:rPr/>
        <w:t>Class I - $28.35 per hour – Base</w:t>
        <w:tab/>
        <w:t>Class</w:t>
      </w:r>
      <w:r>
        <w:rPr>
          <w:spacing w:val="-6"/>
        </w:rPr>
        <w:t> </w:t>
      </w:r>
      <w:r>
        <w:rPr/>
        <w:t>IA</w:t>
      </w:r>
      <w:r>
        <w:rPr>
          <w:spacing w:val="-5"/>
        </w:rPr>
        <w:t> </w:t>
      </w:r>
      <w:r>
        <w:rPr/>
        <w:t>-</w:t>
      </w:r>
      <w:r>
        <w:rPr>
          <w:spacing w:val="-6"/>
        </w:rPr>
        <w:t> </w:t>
      </w:r>
      <w:r>
        <w:rPr/>
        <w:t>$28.95</w:t>
      </w:r>
      <w:r>
        <w:rPr>
          <w:spacing w:val="-6"/>
        </w:rPr>
        <w:t> </w:t>
      </w:r>
      <w:r>
        <w:rPr/>
        <w:t>per</w:t>
      </w:r>
      <w:r>
        <w:rPr>
          <w:spacing w:val="-6"/>
        </w:rPr>
        <w:t> </w:t>
      </w:r>
      <w:r>
        <w:rPr/>
        <w:t>hour</w:t>
      </w:r>
      <w:r>
        <w:rPr>
          <w:spacing w:val="-4"/>
        </w:rPr>
        <w:t> </w:t>
      </w:r>
      <w:r>
        <w:rPr/>
        <w:t>–</w:t>
      </w:r>
      <w:r>
        <w:rPr>
          <w:spacing w:val="-6"/>
        </w:rPr>
        <w:t> </w:t>
      </w:r>
      <w:r>
        <w:rPr/>
        <w:t>Base Class II - $28.10 per house – Base</w:t>
        <w:tab/>
        <w:t>Central - $30.00 per hour – Base</w:t>
      </w:r>
    </w:p>
    <w:p>
      <w:pPr>
        <w:pStyle w:val="BodyText"/>
        <w:spacing w:before="11"/>
        <w:rPr>
          <w:sz w:val="23"/>
        </w:rPr>
      </w:pPr>
    </w:p>
    <w:p>
      <w:pPr>
        <w:spacing w:before="0"/>
        <w:ind w:left="280" w:right="0" w:firstLine="0"/>
        <w:jc w:val="left"/>
        <w:rPr>
          <w:i/>
          <w:sz w:val="24"/>
        </w:rPr>
      </w:pPr>
      <w:r>
        <w:rPr>
          <w:i/>
          <w:sz w:val="24"/>
        </w:rPr>
        <w:t>Second</w:t>
      </w:r>
      <w:r>
        <w:rPr>
          <w:i/>
          <w:spacing w:val="-2"/>
          <w:sz w:val="24"/>
        </w:rPr>
        <w:t> </w:t>
      </w:r>
      <w:r>
        <w:rPr>
          <w:i/>
          <w:sz w:val="24"/>
        </w:rPr>
        <w:t>tier</w:t>
      </w:r>
      <w:r>
        <w:rPr>
          <w:i/>
          <w:spacing w:val="-2"/>
          <w:sz w:val="24"/>
        </w:rPr>
        <w:t> </w:t>
      </w:r>
      <w:r>
        <w:rPr>
          <w:i/>
          <w:sz w:val="24"/>
        </w:rPr>
        <w:t>wage</w:t>
      </w:r>
      <w:r>
        <w:rPr>
          <w:i/>
          <w:spacing w:val="-2"/>
          <w:sz w:val="24"/>
        </w:rPr>
        <w:t> scale:</w:t>
      </w:r>
    </w:p>
    <w:p>
      <w:pPr>
        <w:pStyle w:val="BodyText"/>
        <w:tabs>
          <w:tab w:pos="5321" w:val="left" w:leader="none"/>
        </w:tabs>
        <w:ind w:left="640" w:right="978"/>
      </w:pPr>
      <w:r>
        <w:rPr/>
        <w:t>Class I - $21.95 per hour – Base</w:t>
        <w:tab/>
        <w:t>Class</w:t>
      </w:r>
      <w:r>
        <w:rPr>
          <w:spacing w:val="-6"/>
        </w:rPr>
        <w:t> </w:t>
      </w:r>
      <w:r>
        <w:rPr/>
        <w:t>IA</w:t>
      </w:r>
      <w:r>
        <w:rPr>
          <w:spacing w:val="-5"/>
        </w:rPr>
        <w:t> </w:t>
      </w:r>
      <w:r>
        <w:rPr/>
        <w:t>-</w:t>
      </w:r>
      <w:r>
        <w:rPr>
          <w:spacing w:val="-6"/>
        </w:rPr>
        <w:t> </w:t>
      </w:r>
      <w:r>
        <w:rPr/>
        <w:t>$22.55</w:t>
      </w:r>
      <w:r>
        <w:rPr>
          <w:spacing w:val="-6"/>
        </w:rPr>
        <w:t> </w:t>
      </w:r>
      <w:r>
        <w:rPr/>
        <w:t>per</w:t>
      </w:r>
      <w:r>
        <w:rPr>
          <w:spacing w:val="-6"/>
        </w:rPr>
        <w:t> </w:t>
      </w:r>
      <w:r>
        <w:rPr/>
        <w:t>hour</w:t>
      </w:r>
      <w:r>
        <w:rPr>
          <w:spacing w:val="-4"/>
        </w:rPr>
        <w:t> </w:t>
      </w:r>
      <w:r>
        <w:rPr/>
        <w:t>–</w:t>
      </w:r>
      <w:r>
        <w:rPr>
          <w:spacing w:val="-6"/>
        </w:rPr>
        <w:t> </w:t>
      </w:r>
      <w:r>
        <w:rPr/>
        <w:t>Base Class II - $21.75 per hour – Base</w:t>
        <w:tab/>
        <w:t>Central - $23.60 per hour – Base</w:t>
      </w:r>
    </w:p>
    <w:p>
      <w:pPr>
        <w:spacing w:after="0"/>
        <w:sectPr>
          <w:pgSz w:w="12240" w:h="15840"/>
          <w:pgMar w:header="0" w:footer="1062" w:top="1360" w:bottom="1260" w:left="1160" w:right="1160"/>
        </w:sectPr>
      </w:pPr>
    </w:p>
    <w:p>
      <w:pPr>
        <w:pStyle w:val="Heading1"/>
        <w:spacing w:before="77"/>
        <w:rPr>
          <w:u w:val="none"/>
        </w:rPr>
      </w:pPr>
      <w:bookmarkStart w:name="_bookmark3" w:id="4"/>
      <w:bookmarkEnd w:id="4"/>
      <w:r>
        <w:rPr>
          <w:b w:val="0"/>
          <w:u w:val="none"/>
        </w:rPr>
      </w:r>
      <w:r>
        <w:rPr>
          <w:u w:val="single"/>
        </w:rPr>
        <w:t>ARTICLE</w:t>
      </w:r>
      <w:r>
        <w:rPr>
          <w:spacing w:val="-3"/>
          <w:u w:val="single"/>
        </w:rPr>
        <w:t> </w:t>
      </w:r>
      <w:r>
        <w:rPr>
          <w:u w:val="single"/>
        </w:rPr>
        <w:t>NO.</w:t>
      </w:r>
      <w:r>
        <w:rPr>
          <w:spacing w:val="-3"/>
          <w:u w:val="single"/>
        </w:rPr>
        <w:t> </w:t>
      </w:r>
      <w:r>
        <w:rPr>
          <w:u w:val="single"/>
        </w:rPr>
        <w:t>IV</w:t>
      </w:r>
      <w:r>
        <w:rPr>
          <w:spacing w:val="-1"/>
          <w:u w:val="single"/>
        </w:rPr>
        <w:t> </w:t>
      </w:r>
      <w:r>
        <w:rPr>
          <w:u w:val="single"/>
        </w:rPr>
        <w:t>–</w:t>
      </w:r>
      <w:r>
        <w:rPr>
          <w:spacing w:val="-4"/>
          <w:u w:val="single"/>
        </w:rPr>
        <w:t> </w:t>
      </w:r>
      <w:r>
        <w:rPr>
          <w:u w:val="single"/>
        </w:rPr>
        <w:t>MANAGEMENT</w:t>
      </w:r>
      <w:r>
        <w:rPr>
          <w:spacing w:val="-1"/>
          <w:u w:val="single"/>
        </w:rPr>
        <w:t> </w:t>
      </w:r>
      <w:r>
        <w:rPr>
          <w:spacing w:val="-2"/>
          <w:u w:val="single"/>
        </w:rPr>
        <w:t>RIGHTS</w:t>
      </w:r>
    </w:p>
    <w:p>
      <w:pPr>
        <w:pStyle w:val="BodyText"/>
        <w:spacing w:before="11"/>
        <w:rPr>
          <w:b/>
          <w:sz w:val="15"/>
        </w:rPr>
      </w:pPr>
    </w:p>
    <w:p>
      <w:pPr>
        <w:pStyle w:val="ListParagraph"/>
        <w:numPr>
          <w:ilvl w:val="0"/>
          <w:numId w:val="4"/>
        </w:numPr>
        <w:tabs>
          <w:tab w:pos="640" w:val="left" w:leader="none"/>
        </w:tabs>
        <w:spacing w:line="240" w:lineRule="auto" w:before="92" w:after="0"/>
        <w:ind w:left="640" w:right="282" w:hanging="360"/>
        <w:jc w:val="both"/>
        <w:rPr>
          <w:sz w:val="24"/>
        </w:rPr>
      </w:pPr>
      <w:r>
        <w:rPr>
          <w:sz w:val="24"/>
        </w:rPr>
        <w:t>The District has the exclusive right and power to manage, control and conduct its business; to plan and direct the working forces, including the right to hire, suspend, discharge, promote, demote, schedule and transfer its employees; and to make</w:t>
      </w:r>
      <w:r>
        <w:rPr>
          <w:spacing w:val="40"/>
          <w:sz w:val="24"/>
        </w:rPr>
        <w:t> </w:t>
      </w:r>
      <w:r>
        <w:rPr>
          <w:sz w:val="24"/>
        </w:rPr>
        <w:t>rules relating to operation as it deems advisable, subject, however, to other provisions of this Agreement and past practices.</w:t>
      </w:r>
    </w:p>
    <w:p>
      <w:pPr>
        <w:pStyle w:val="BodyText"/>
      </w:pPr>
    </w:p>
    <w:p>
      <w:pPr>
        <w:pStyle w:val="ListParagraph"/>
        <w:numPr>
          <w:ilvl w:val="0"/>
          <w:numId w:val="4"/>
        </w:numPr>
        <w:tabs>
          <w:tab w:pos="640" w:val="left" w:leader="none"/>
        </w:tabs>
        <w:spacing w:line="240" w:lineRule="auto" w:before="0" w:after="0"/>
        <w:ind w:left="640" w:right="274" w:hanging="360"/>
        <w:jc w:val="both"/>
        <w:rPr>
          <w:sz w:val="24"/>
        </w:rPr>
      </w:pPr>
      <w:r>
        <w:rPr>
          <w:sz w:val="24"/>
          <w:u w:val="single"/>
        </w:rPr>
        <w:t>Volunteers</w:t>
      </w:r>
      <w:r>
        <w:rPr>
          <w:sz w:val="24"/>
        </w:rPr>
        <w:t> — It is recognized that the School District may use volunteers in the classroom exclusive of special education classes and the library. However, it is not the intent of this provision to have volunteers substitute for absent clerical employees, fill any temporary vacancies, or fill any permanent vacancies or any newly created bargaining unit positions.</w:t>
      </w:r>
    </w:p>
    <w:p>
      <w:pPr>
        <w:pStyle w:val="BodyText"/>
        <w:spacing w:before="1"/>
      </w:pPr>
    </w:p>
    <w:p>
      <w:pPr>
        <w:pStyle w:val="BodyText"/>
        <w:ind w:left="640"/>
      </w:pPr>
      <w:r>
        <w:rPr/>
        <w:t>Volunteers</w:t>
      </w:r>
      <w:r>
        <w:rPr>
          <w:spacing w:val="40"/>
        </w:rPr>
        <w:t> </w:t>
      </w:r>
      <w:r>
        <w:rPr/>
        <w:t>may</w:t>
      </w:r>
      <w:r>
        <w:rPr>
          <w:spacing w:val="71"/>
        </w:rPr>
        <w:t> </w:t>
      </w:r>
      <w:r>
        <w:rPr/>
        <w:t>also</w:t>
      </w:r>
      <w:r>
        <w:rPr>
          <w:spacing w:val="69"/>
        </w:rPr>
        <w:t> </w:t>
      </w:r>
      <w:r>
        <w:rPr/>
        <w:t>be</w:t>
      </w:r>
      <w:r>
        <w:rPr>
          <w:spacing w:val="72"/>
        </w:rPr>
        <w:t> </w:t>
      </w:r>
      <w:r>
        <w:rPr/>
        <w:t>used</w:t>
      </w:r>
      <w:r>
        <w:rPr>
          <w:spacing w:val="69"/>
        </w:rPr>
        <w:t> </w:t>
      </w:r>
      <w:r>
        <w:rPr/>
        <w:t>for</w:t>
      </w:r>
      <w:r>
        <w:rPr>
          <w:spacing w:val="40"/>
        </w:rPr>
        <w:t> </w:t>
      </w:r>
      <w:r>
        <w:rPr/>
        <w:t>non-classroom</w:t>
      </w:r>
      <w:r>
        <w:rPr>
          <w:spacing w:val="70"/>
        </w:rPr>
        <w:t> </w:t>
      </w:r>
      <w:r>
        <w:rPr/>
        <w:t>activities</w:t>
      </w:r>
      <w:r>
        <w:rPr>
          <w:spacing w:val="69"/>
        </w:rPr>
        <w:t> </w:t>
      </w:r>
      <w:r>
        <w:rPr/>
        <w:t>such</w:t>
      </w:r>
      <w:r>
        <w:rPr>
          <w:spacing w:val="71"/>
        </w:rPr>
        <w:t> </w:t>
      </w:r>
      <w:r>
        <w:rPr/>
        <w:t>as</w:t>
      </w:r>
      <w:r>
        <w:rPr>
          <w:spacing w:val="68"/>
        </w:rPr>
        <w:t> </w:t>
      </w:r>
      <w:r>
        <w:rPr/>
        <w:t>lunch</w:t>
      </w:r>
      <w:r>
        <w:rPr>
          <w:spacing w:val="69"/>
        </w:rPr>
        <w:t> </w:t>
      </w:r>
      <w:r>
        <w:rPr/>
        <w:t>duty, playground duty and bulletin boards.</w:t>
      </w:r>
    </w:p>
    <w:p>
      <w:pPr>
        <w:pStyle w:val="BodyText"/>
      </w:pPr>
    </w:p>
    <w:p>
      <w:pPr>
        <w:pStyle w:val="ListParagraph"/>
        <w:numPr>
          <w:ilvl w:val="0"/>
          <w:numId w:val="4"/>
        </w:numPr>
        <w:tabs>
          <w:tab w:pos="640" w:val="left" w:leader="none"/>
        </w:tabs>
        <w:spacing w:line="240" w:lineRule="auto" w:before="0" w:after="0"/>
        <w:ind w:left="640" w:right="276" w:hanging="360"/>
        <w:jc w:val="both"/>
        <w:rPr>
          <w:sz w:val="24"/>
        </w:rPr>
      </w:pPr>
      <w:r>
        <w:rPr>
          <w:sz w:val="24"/>
        </w:rPr>
        <w:t>For all Class 1 positions, the District will have the right to give due consideration to the skills,</w:t>
      </w:r>
      <w:r>
        <w:rPr>
          <w:spacing w:val="-1"/>
          <w:sz w:val="24"/>
        </w:rPr>
        <w:t> </w:t>
      </w:r>
      <w:r>
        <w:rPr>
          <w:sz w:val="24"/>
        </w:rPr>
        <w:t>qualifications, ability</w:t>
      </w:r>
      <w:r>
        <w:rPr>
          <w:spacing w:val="-1"/>
          <w:sz w:val="24"/>
        </w:rPr>
        <w:t> </w:t>
      </w:r>
      <w:r>
        <w:rPr>
          <w:sz w:val="24"/>
        </w:rPr>
        <w:t>and seniority of the employee bidding/bumping on the said position.</w:t>
      </w:r>
      <w:r>
        <w:rPr>
          <w:spacing w:val="40"/>
          <w:sz w:val="24"/>
        </w:rPr>
        <w:t> </w:t>
      </w:r>
      <w:r>
        <w:rPr>
          <w:sz w:val="24"/>
        </w:rPr>
        <w:t>Where the skills, qualifications, and ability among the employees are equal, seniority shall prevail.</w:t>
      </w:r>
      <w:r>
        <w:rPr>
          <w:spacing w:val="40"/>
          <w:sz w:val="24"/>
        </w:rPr>
        <w:t> </w:t>
      </w:r>
      <w:r>
        <w:rPr>
          <w:sz w:val="24"/>
        </w:rPr>
        <w:t>This provision is subject to the grievance procedure.</w:t>
      </w:r>
    </w:p>
    <w:p>
      <w:pPr>
        <w:pStyle w:val="BodyText"/>
      </w:pPr>
    </w:p>
    <w:p>
      <w:pPr>
        <w:pStyle w:val="Heading1"/>
        <w:rPr>
          <w:u w:val="none"/>
        </w:rPr>
      </w:pPr>
      <w:bookmarkStart w:name="_bookmark4" w:id="5"/>
      <w:bookmarkEnd w:id="5"/>
      <w:r>
        <w:rPr>
          <w:b w:val="0"/>
          <w:u w:val="none"/>
        </w:rPr>
      </w:r>
      <w:r>
        <w:rPr>
          <w:u w:val="single"/>
        </w:rPr>
        <w:t>ARTICLE</w:t>
      </w:r>
      <w:r>
        <w:rPr>
          <w:spacing w:val="-3"/>
          <w:u w:val="single"/>
        </w:rPr>
        <w:t> </w:t>
      </w:r>
      <w:r>
        <w:rPr>
          <w:u w:val="single"/>
        </w:rPr>
        <w:t>NO.</w:t>
      </w:r>
      <w:r>
        <w:rPr>
          <w:spacing w:val="-4"/>
          <w:u w:val="single"/>
        </w:rPr>
        <w:t> </w:t>
      </w:r>
      <w:r>
        <w:rPr>
          <w:u w:val="single"/>
        </w:rPr>
        <w:t>V -</w:t>
      </w:r>
      <w:r>
        <w:rPr>
          <w:spacing w:val="-4"/>
          <w:u w:val="single"/>
        </w:rPr>
        <w:t> </w:t>
      </w:r>
      <w:r>
        <w:rPr>
          <w:u w:val="single"/>
        </w:rPr>
        <w:t>WORK</w:t>
      </w:r>
      <w:r>
        <w:rPr>
          <w:spacing w:val="-3"/>
          <w:u w:val="single"/>
        </w:rPr>
        <w:t> </w:t>
      </w:r>
      <w:r>
        <w:rPr>
          <w:u w:val="single"/>
        </w:rPr>
        <w:t>WEEK</w:t>
      </w:r>
      <w:r>
        <w:rPr>
          <w:spacing w:val="-2"/>
          <w:u w:val="single"/>
        </w:rPr>
        <w:t> </w:t>
      </w:r>
      <w:r>
        <w:rPr>
          <w:u w:val="single"/>
        </w:rPr>
        <w:t>AND</w:t>
      </w:r>
      <w:r>
        <w:rPr>
          <w:spacing w:val="-3"/>
          <w:u w:val="single"/>
        </w:rPr>
        <w:t> </w:t>
      </w:r>
      <w:r>
        <w:rPr>
          <w:u w:val="single"/>
        </w:rPr>
        <w:t>HOUR</w:t>
      </w:r>
      <w:r>
        <w:rPr>
          <w:spacing w:val="-2"/>
          <w:u w:val="single"/>
        </w:rPr>
        <w:t> REGULATIONS</w:t>
      </w:r>
    </w:p>
    <w:p>
      <w:pPr>
        <w:pStyle w:val="BodyText"/>
        <w:rPr>
          <w:b/>
          <w:sz w:val="16"/>
        </w:rPr>
      </w:pPr>
    </w:p>
    <w:p>
      <w:pPr>
        <w:pStyle w:val="ListParagraph"/>
        <w:numPr>
          <w:ilvl w:val="0"/>
          <w:numId w:val="5"/>
        </w:numPr>
        <w:tabs>
          <w:tab w:pos="640" w:val="left" w:leader="none"/>
        </w:tabs>
        <w:spacing w:line="240" w:lineRule="auto" w:before="93" w:after="0"/>
        <w:ind w:left="640" w:right="273" w:hanging="360"/>
        <w:jc w:val="left"/>
        <w:rPr>
          <w:sz w:val="24"/>
        </w:rPr>
      </w:pPr>
      <w:r>
        <w:rPr>
          <w:sz w:val="24"/>
        </w:rPr>
        <w:t>The</w:t>
      </w:r>
      <w:r>
        <w:rPr>
          <w:spacing w:val="40"/>
          <w:sz w:val="24"/>
        </w:rPr>
        <w:t> </w:t>
      </w:r>
      <w:r>
        <w:rPr>
          <w:sz w:val="24"/>
        </w:rPr>
        <w:t>regular</w:t>
      </w:r>
      <w:r>
        <w:rPr>
          <w:spacing w:val="40"/>
          <w:sz w:val="24"/>
        </w:rPr>
        <w:t> </w:t>
      </w:r>
      <w:r>
        <w:rPr>
          <w:sz w:val="24"/>
        </w:rPr>
        <w:t>workweek</w:t>
      </w:r>
      <w:r>
        <w:rPr>
          <w:spacing w:val="40"/>
          <w:sz w:val="24"/>
        </w:rPr>
        <w:t> </w:t>
      </w:r>
      <w:r>
        <w:rPr>
          <w:sz w:val="24"/>
        </w:rPr>
        <w:t>for</w:t>
      </w:r>
      <w:r>
        <w:rPr>
          <w:spacing w:val="40"/>
          <w:sz w:val="24"/>
        </w:rPr>
        <w:t> </w:t>
      </w:r>
      <w:r>
        <w:rPr>
          <w:sz w:val="24"/>
        </w:rPr>
        <w:t>employees</w:t>
      </w:r>
      <w:r>
        <w:rPr>
          <w:spacing w:val="40"/>
          <w:sz w:val="24"/>
        </w:rPr>
        <w:t> </w:t>
      </w:r>
      <w:r>
        <w:rPr>
          <w:sz w:val="24"/>
        </w:rPr>
        <w:t>shall</w:t>
      </w:r>
      <w:r>
        <w:rPr>
          <w:spacing w:val="40"/>
          <w:sz w:val="24"/>
        </w:rPr>
        <w:t> </w:t>
      </w:r>
      <w:r>
        <w:rPr>
          <w:sz w:val="24"/>
        </w:rPr>
        <w:t>consist</w:t>
      </w:r>
      <w:r>
        <w:rPr>
          <w:spacing w:val="40"/>
          <w:sz w:val="24"/>
        </w:rPr>
        <w:t> </w:t>
      </w:r>
      <w:r>
        <w:rPr>
          <w:sz w:val="24"/>
        </w:rPr>
        <w:t>of</w:t>
      </w:r>
      <w:r>
        <w:rPr>
          <w:spacing w:val="40"/>
          <w:sz w:val="24"/>
        </w:rPr>
        <w:t> </w:t>
      </w:r>
      <w:r>
        <w:rPr>
          <w:sz w:val="24"/>
        </w:rPr>
        <w:t>five</w:t>
      </w:r>
      <w:r>
        <w:rPr>
          <w:spacing w:val="40"/>
          <w:sz w:val="24"/>
        </w:rPr>
        <w:t> </w:t>
      </w:r>
      <w:r>
        <w:rPr>
          <w:sz w:val="24"/>
        </w:rPr>
        <w:t>(5)</w:t>
      </w:r>
      <w:r>
        <w:rPr>
          <w:spacing w:val="40"/>
          <w:sz w:val="24"/>
        </w:rPr>
        <w:t> </w:t>
      </w:r>
      <w:r>
        <w:rPr>
          <w:sz w:val="24"/>
        </w:rPr>
        <w:t>consecutive</w:t>
      </w:r>
      <w:r>
        <w:rPr>
          <w:spacing w:val="40"/>
          <w:sz w:val="24"/>
        </w:rPr>
        <w:t> </w:t>
      </w:r>
      <w:r>
        <w:rPr>
          <w:sz w:val="24"/>
        </w:rPr>
        <w:t>days, Monday through Friday (employees are to be off Saturday and Sunday).</w:t>
      </w:r>
    </w:p>
    <w:p>
      <w:pPr>
        <w:pStyle w:val="BodyText"/>
        <w:spacing w:before="11"/>
        <w:rPr>
          <w:sz w:val="23"/>
        </w:rPr>
      </w:pPr>
    </w:p>
    <w:p>
      <w:pPr>
        <w:pStyle w:val="BodyText"/>
        <w:ind w:left="640" w:right="278"/>
        <w:jc w:val="both"/>
      </w:pPr>
      <w:r>
        <w:rPr/>
        <w:t>A regular workday shall consist of consecutive hours of work exclusive of an unpaid lunch</w:t>
      </w:r>
      <w:r>
        <w:rPr>
          <w:spacing w:val="20"/>
        </w:rPr>
        <w:t> </w:t>
      </w:r>
      <w:r>
        <w:rPr/>
        <w:t>period,</w:t>
      </w:r>
      <w:r>
        <w:rPr>
          <w:spacing w:val="20"/>
        </w:rPr>
        <w:t> </w:t>
      </w:r>
      <w:r>
        <w:rPr/>
        <w:t>which</w:t>
      </w:r>
      <w:r>
        <w:rPr>
          <w:spacing w:val="20"/>
        </w:rPr>
        <w:t> </w:t>
      </w:r>
      <w:r>
        <w:rPr/>
        <w:t>shall</w:t>
      </w:r>
      <w:r>
        <w:rPr>
          <w:spacing w:val="18"/>
        </w:rPr>
        <w:t> </w:t>
      </w:r>
      <w:r>
        <w:rPr/>
        <w:t>begin</w:t>
      </w:r>
      <w:r>
        <w:rPr>
          <w:spacing w:val="20"/>
        </w:rPr>
        <w:t> </w:t>
      </w:r>
      <w:r>
        <w:rPr/>
        <w:t>no</w:t>
      </w:r>
      <w:r>
        <w:rPr>
          <w:spacing w:val="25"/>
        </w:rPr>
        <w:t> </w:t>
      </w:r>
      <w:r>
        <w:rPr/>
        <w:t>less</w:t>
      </w:r>
      <w:r>
        <w:rPr>
          <w:spacing w:val="20"/>
        </w:rPr>
        <w:t> </w:t>
      </w:r>
      <w:r>
        <w:rPr/>
        <w:t>than</w:t>
      </w:r>
      <w:r>
        <w:rPr>
          <w:spacing w:val="18"/>
        </w:rPr>
        <w:t> </w:t>
      </w:r>
      <w:r>
        <w:rPr/>
        <w:t>three</w:t>
      </w:r>
      <w:r>
        <w:rPr>
          <w:spacing w:val="20"/>
        </w:rPr>
        <w:t> </w:t>
      </w:r>
      <w:r>
        <w:rPr/>
        <w:t>(3)</w:t>
      </w:r>
      <w:r>
        <w:rPr>
          <w:spacing w:val="19"/>
        </w:rPr>
        <w:t> </w:t>
      </w:r>
      <w:r>
        <w:rPr/>
        <w:t>hours</w:t>
      </w:r>
      <w:r>
        <w:rPr>
          <w:spacing w:val="19"/>
        </w:rPr>
        <w:t> </w:t>
      </w:r>
      <w:r>
        <w:rPr/>
        <w:t>and</w:t>
      </w:r>
      <w:r>
        <w:rPr>
          <w:spacing w:val="20"/>
        </w:rPr>
        <w:t> </w:t>
      </w:r>
      <w:r>
        <w:rPr/>
        <w:t>no</w:t>
      </w:r>
      <w:r>
        <w:rPr>
          <w:spacing w:val="20"/>
        </w:rPr>
        <w:t> </w:t>
      </w:r>
      <w:r>
        <w:rPr/>
        <w:t>more</w:t>
      </w:r>
      <w:r>
        <w:rPr>
          <w:spacing w:val="20"/>
        </w:rPr>
        <w:t> </w:t>
      </w:r>
      <w:r>
        <w:rPr/>
        <w:t>than</w:t>
      </w:r>
      <w:r>
        <w:rPr>
          <w:spacing w:val="20"/>
        </w:rPr>
        <w:t> </w:t>
      </w:r>
      <w:r>
        <w:rPr/>
        <w:t>five</w:t>
      </w:r>
    </w:p>
    <w:p>
      <w:pPr>
        <w:pStyle w:val="BodyText"/>
        <w:ind w:left="640" w:right="276"/>
        <w:jc w:val="both"/>
      </w:pPr>
      <w:r>
        <w:rPr/>
        <w:t>(5) hours after the employee has begun work, at such times as the District may direct. A split shift shall not be permitted.</w:t>
      </w:r>
      <w:r>
        <w:rPr>
          <w:spacing w:val="40"/>
        </w:rPr>
        <w:t> </w:t>
      </w:r>
      <w:r>
        <w:rPr/>
        <w:t>Employees shall not be required to start work before 5:00 a.m. and must quit no later than 5:30 p.m.</w:t>
      </w:r>
      <w:r>
        <w:rPr>
          <w:spacing w:val="80"/>
        </w:rPr>
        <w:t> </w:t>
      </w:r>
      <w:r>
        <w:rPr/>
        <w:t>An employee assigned to work more than four (4) hours per day, will receive a fifteen (15) minute break as determined</w:t>
      </w:r>
      <w:r>
        <w:rPr/>
        <w:t> by</w:t>
      </w:r>
      <w:r>
        <w:rPr/>
        <w:t> the</w:t>
      </w:r>
      <w:r>
        <w:rPr/>
        <w:t> supervisor. An employee assigned to work at least seven (7) hours per day, will receive a fifteen (15)</w:t>
      </w:r>
      <w:r>
        <w:rPr/>
        <w:t> minute</w:t>
      </w:r>
      <w:r>
        <w:rPr/>
        <w:t> break</w:t>
      </w:r>
      <w:r>
        <w:rPr/>
        <w:t> in</w:t>
      </w:r>
      <w:r>
        <w:rPr/>
        <w:t> the</w:t>
      </w:r>
      <w:r>
        <w:rPr/>
        <w:t> morning</w:t>
      </w:r>
      <w:r>
        <w:rPr/>
        <w:t> and</w:t>
      </w:r>
      <w:r>
        <w:rPr/>
        <w:t> in</w:t>
      </w:r>
      <w:r>
        <w:rPr/>
        <w:t> the afternoon as determined by the supervisor.</w:t>
      </w:r>
      <w:r>
        <w:rPr>
          <w:spacing w:val="40"/>
        </w:rPr>
        <w:t> </w:t>
      </w:r>
      <w:r>
        <w:rPr/>
        <w:t>The District will provide, within one (1) week after an employee’s onset of work in a position, a daily schedule.</w:t>
      </w:r>
      <w:r>
        <w:rPr>
          <w:spacing w:val="40"/>
        </w:rPr>
        <w:t> </w:t>
      </w:r>
      <w:r>
        <w:rPr/>
        <w:t>The daily schedule will identify thirty (30)</w:t>
      </w:r>
      <w:r>
        <w:rPr/>
        <w:t> minutes</w:t>
      </w:r>
      <w:r>
        <w:rPr/>
        <w:t> of</w:t>
      </w:r>
      <w:r>
        <w:rPr/>
        <w:t> an</w:t>
      </w:r>
      <w:r>
        <w:rPr/>
        <w:t> uninterrupted</w:t>
      </w:r>
      <w:r>
        <w:rPr/>
        <w:t> lunch</w:t>
      </w:r>
      <w:r>
        <w:rPr/>
        <w:t> period</w:t>
      </w:r>
      <w:r>
        <w:rPr/>
        <w:t> and</w:t>
      </w:r>
      <w:r>
        <w:rPr/>
        <w:t> the appropriate break periods.</w:t>
      </w:r>
      <w:r>
        <w:rPr>
          <w:spacing w:val="40"/>
        </w:rPr>
        <w:t> </w:t>
      </w:r>
      <w:r>
        <w:rPr/>
        <w:t>The scheduled lunch/break is subject to change based upon the student needs and at the discretion of the supervisor.</w:t>
      </w:r>
      <w:r>
        <w:rPr>
          <w:spacing w:val="80"/>
        </w:rPr>
        <w:t> </w:t>
      </w:r>
      <w:r>
        <w:rPr/>
        <w:t>The employee will be notified of said changes.</w:t>
      </w:r>
    </w:p>
    <w:p>
      <w:pPr>
        <w:pStyle w:val="BodyText"/>
        <w:spacing w:before="1"/>
      </w:pPr>
    </w:p>
    <w:p>
      <w:pPr>
        <w:pStyle w:val="BodyText"/>
        <w:ind w:left="640" w:right="280"/>
        <w:jc w:val="both"/>
      </w:pPr>
      <w:r>
        <w:rPr/>
        <w:t>When an employee is not permitted to leave the building or the premises during employee’s lunch period, he/she shall be paid for that time.</w:t>
      </w:r>
    </w:p>
    <w:p>
      <w:pPr>
        <w:spacing w:after="0"/>
        <w:jc w:val="both"/>
        <w:sectPr>
          <w:pgSz w:w="12240" w:h="15840"/>
          <w:pgMar w:header="0" w:footer="1062" w:top="1640" w:bottom="1260" w:left="1160" w:right="1160"/>
        </w:sectPr>
      </w:pPr>
    </w:p>
    <w:p>
      <w:pPr>
        <w:pStyle w:val="ListParagraph"/>
        <w:numPr>
          <w:ilvl w:val="0"/>
          <w:numId w:val="5"/>
        </w:numPr>
        <w:tabs>
          <w:tab w:pos="640" w:val="left" w:leader="none"/>
        </w:tabs>
        <w:spacing w:line="240" w:lineRule="auto" w:before="173" w:after="0"/>
        <w:ind w:left="640" w:right="274" w:hanging="360"/>
        <w:jc w:val="both"/>
        <w:rPr>
          <w:sz w:val="24"/>
        </w:rPr>
      </w:pPr>
      <w:r>
        <w:rPr>
          <w:sz w:val="24"/>
        </w:rPr>
        <w:t>Each employee shall receive time and one-half for work performed beyond eight (8) continuous hours during a workday or is called back to work after departing the worksite at the conclusion of his/her assigned workday.</w:t>
      </w:r>
      <w:r>
        <w:rPr>
          <w:spacing w:val="80"/>
          <w:sz w:val="24"/>
        </w:rPr>
        <w:t> </w:t>
      </w:r>
      <w:r>
        <w:rPr>
          <w:sz w:val="24"/>
        </w:rPr>
        <w:t>However, the School</w:t>
      </w:r>
      <w:r>
        <w:rPr>
          <w:spacing w:val="40"/>
          <w:sz w:val="24"/>
        </w:rPr>
        <w:t> </w:t>
      </w:r>
      <w:r>
        <w:rPr>
          <w:sz w:val="24"/>
        </w:rPr>
        <w:t>District has the right to change the normal work day of any employee at any time by increasing said employee’s normal work day up to a maximum of 8 hours per day. When an employee’s normal workday is increased in length, there shall be no time and one-half paid unless an employee works beyond eight (8) continuous hours during a workday or is called back to work after departing the work site at the conclusion of his/her assigned workday.</w:t>
      </w:r>
      <w:r>
        <w:rPr>
          <w:spacing w:val="80"/>
          <w:sz w:val="24"/>
        </w:rPr>
        <w:t> </w:t>
      </w:r>
      <w:r>
        <w:rPr>
          <w:sz w:val="24"/>
        </w:rPr>
        <w:t>Time and one-half will be paid for all work on the sixth consecutive day worked and double time for the seventh consecutive day worked. There will be no pyramiding of overtime payments under this</w:t>
      </w:r>
      <w:r>
        <w:rPr>
          <w:spacing w:val="40"/>
          <w:sz w:val="24"/>
        </w:rPr>
        <w:t> </w:t>
      </w:r>
      <w:r>
        <w:rPr>
          <w:sz w:val="24"/>
        </w:rPr>
        <w:t>Agreement and any hours paid for a premium or overtime rates under one provision of the Agreement shall not be further counted as hours worked under the same or any other provision of this Agreement.</w:t>
      </w:r>
    </w:p>
    <w:p>
      <w:pPr>
        <w:pStyle w:val="BodyText"/>
      </w:pPr>
    </w:p>
    <w:p>
      <w:pPr>
        <w:pStyle w:val="ListParagraph"/>
        <w:numPr>
          <w:ilvl w:val="0"/>
          <w:numId w:val="5"/>
        </w:numPr>
        <w:tabs>
          <w:tab w:pos="603" w:val="left" w:leader="none"/>
          <w:tab w:pos="640" w:val="left" w:leader="none"/>
        </w:tabs>
        <w:spacing w:line="240" w:lineRule="auto" w:before="1" w:after="0"/>
        <w:ind w:left="640" w:right="285" w:hanging="360"/>
        <w:jc w:val="both"/>
        <w:rPr>
          <w:sz w:val="24"/>
        </w:rPr>
      </w:pPr>
      <w:r>
        <w:rPr>
          <w:sz w:val="24"/>
        </w:rPr>
        <w:t>The workweek shall start Saturday at midnight and shall end the following Saturday at midnight.</w:t>
      </w:r>
    </w:p>
    <w:p>
      <w:pPr>
        <w:pStyle w:val="BodyText"/>
        <w:spacing w:before="11"/>
        <w:rPr>
          <w:sz w:val="23"/>
        </w:rPr>
      </w:pPr>
    </w:p>
    <w:p>
      <w:pPr>
        <w:pStyle w:val="ListParagraph"/>
        <w:numPr>
          <w:ilvl w:val="0"/>
          <w:numId w:val="5"/>
        </w:numPr>
        <w:tabs>
          <w:tab w:pos="588" w:val="left" w:leader="none"/>
          <w:tab w:pos="640" w:val="left" w:leader="none"/>
        </w:tabs>
        <w:spacing w:line="240" w:lineRule="auto" w:before="0" w:after="0"/>
        <w:ind w:left="640" w:right="274" w:hanging="360"/>
        <w:jc w:val="both"/>
        <w:rPr>
          <w:sz w:val="24"/>
        </w:rPr>
      </w:pPr>
      <w:r>
        <w:rPr>
          <w:sz w:val="24"/>
        </w:rPr>
        <w:t>A regular schedule</w:t>
      </w:r>
      <w:r>
        <w:rPr>
          <w:spacing w:val="-1"/>
          <w:sz w:val="24"/>
        </w:rPr>
        <w:t> </w:t>
      </w:r>
      <w:r>
        <w:rPr>
          <w:sz w:val="24"/>
        </w:rPr>
        <w:t>of workdays and working hours for all employees shall be</w:t>
      </w:r>
      <w:r>
        <w:rPr>
          <w:spacing w:val="-1"/>
          <w:sz w:val="24"/>
        </w:rPr>
        <w:t> </w:t>
      </w:r>
      <w:r>
        <w:rPr>
          <w:sz w:val="24"/>
        </w:rPr>
        <w:t>posted. Such</w:t>
      </w:r>
      <w:r>
        <w:rPr>
          <w:spacing w:val="36"/>
          <w:sz w:val="24"/>
        </w:rPr>
        <w:t> </w:t>
      </w:r>
      <w:r>
        <w:rPr>
          <w:sz w:val="24"/>
        </w:rPr>
        <w:t>schedule</w:t>
      </w:r>
      <w:r>
        <w:rPr>
          <w:spacing w:val="38"/>
          <w:sz w:val="24"/>
        </w:rPr>
        <w:t> </w:t>
      </w:r>
      <w:r>
        <w:rPr>
          <w:sz w:val="24"/>
        </w:rPr>
        <w:t>shall</w:t>
      </w:r>
      <w:r>
        <w:rPr>
          <w:spacing w:val="35"/>
          <w:sz w:val="24"/>
        </w:rPr>
        <w:t> </w:t>
      </w:r>
      <w:r>
        <w:rPr>
          <w:sz w:val="24"/>
        </w:rPr>
        <w:t>not</w:t>
      </w:r>
      <w:r>
        <w:rPr>
          <w:spacing w:val="36"/>
          <w:sz w:val="24"/>
        </w:rPr>
        <w:t> </w:t>
      </w:r>
      <w:r>
        <w:rPr>
          <w:sz w:val="24"/>
        </w:rPr>
        <w:t>be</w:t>
      </w:r>
      <w:r>
        <w:rPr>
          <w:spacing w:val="36"/>
          <w:sz w:val="24"/>
        </w:rPr>
        <w:t> </w:t>
      </w:r>
      <w:r>
        <w:rPr>
          <w:sz w:val="24"/>
        </w:rPr>
        <w:t>changed</w:t>
      </w:r>
      <w:r>
        <w:rPr>
          <w:spacing w:val="36"/>
          <w:sz w:val="24"/>
        </w:rPr>
        <w:t> </w:t>
      </w:r>
      <w:r>
        <w:rPr>
          <w:sz w:val="24"/>
        </w:rPr>
        <w:t>except</w:t>
      </w:r>
      <w:r>
        <w:rPr>
          <w:spacing w:val="34"/>
          <w:sz w:val="24"/>
        </w:rPr>
        <w:t> </w:t>
      </w:r>
      <w:r>
        <w:rPr>
          <w:sz w:val="24"/>
        </w:rPr>
        <w:t>upon</w:t>
      </w:r>
      <w:r>
        <w:rPr>
          <w:spacing w:val="36"/>
          <w:sz w:val="24"/>
        </w:rPr>
        <w:t> </w:t>
      </w:r>
      <w:r>
        <w:rPr>
          <w:sz w:val="24"/>
        </w:rPr>
        <w:t>giving</w:t>
      </w:r>
      <w:r>
        <w:rPr>
          <w:spacing w:val="36"/>
          <w:sz w:val="24"/>
        </w:rPr>
        <w:t> </w:t>
      </w:r>
      <w:r>
        <w:rPr>
          <w:sz w:val="24"/>
        </w:rPr>
        <w:t>the</w:t>
      </w:r>
      <w:r>
        <w:rPr>
          <w:spacing w:val="34"/>
          <w:sz w:val="24"/>
        </w:rPr>
        <w:t> </w:t>
      </w:r>
      <w:r>
        <w:rPr>
          <w:sz w:val="24"/>
        </w:rPr>
        <w:t>employee</w:t>
      </w:r>
      <w:r>
        <w:rPr>
          <w:spacing w:val="36"/>
          <w:sz w:val="24"/>
        </w:rPr>
        <w:t> </w:t>
      </w:r>
      <w:r>
        <w:rPr>
          <w:sz w:val="24"/>
        </w:rPr>
        <w:t>forty-eight</w:t>
      </w:r>
    </w:p>
    <w:p>
      <w:pPr>
        <w:pStyle w:val="BodyText"/>
        <w:tabs>
          <w:tab w:pos="3045" w:val="left" w:leader="none"/>
        </w:tabs>
        <w:ind w:left="640" w:right="282"/>
      </w:pPr>
      <w:r>
        <w:rPr/>
        <w:t>(48)</w:t>
      </w:r>
      <w:r>
        <w:rPr>
          <w:spacing w:val="40"/>
        </w:rPr>
        <w:t> </w:t>
      </w:r>
      <w:r>
        <w:rPr/>
        <w:t>hours’</w:t>
      </w:r>
      <w:r>
        <w:rPr>
          <w:spacing w:val="40"/>
        </w:rPr>
        <w:t> </w:t>
      </w:r>
      <w:r>
        <w:rPr/>
        <w:t>notice.</w:t>
        <w:tab/>
        <w:t>Such</w:t>
      </w:r>
      <w:r>
        <w:rPr>
          <w:spacing w:val="80"/>
        </w:rPr>
        <w:t> </w:t>
      </w:r>
      <w:r>
        <w:rPr/>
        <w:t>schedule</w:t>
      </w:r>
      <w:r>
        <w:rPr>
          <w:spacing w:val="80"/>
        </w:rPr>
        <w:t> </w:t>
      </w:r>
      <w:r>
        <w:rPr/>
        <w:t>shall</w:t>
      </w:r>
      <w:r>
        <w:rPr>
          <w:spacing w:val="80"/>
        </w:rPr>
        <w:t> </w:t>
      </w:r>
      <w:r>
        <w:rPr/>
        <w:t>not</w:t>
      </w:r>
      <w:r>
        <w:rPr>
          <w:spacing w:val="80"/>
        </w:rPr>
        <w:t> </w:t>
      </w:r>
      <w:r>
        <w:rPr/>
        <w:t>be</w:t>
      </w:r>
      <w:r>
        <w:rPr>
          <w:spacing w:val="80"/>
        </w:rPr>
        <w:t> </w:t>
      </w:r>
      <w:r>
        <w:rPr/>
        <w:t>changed</w:t>
      </w:r>
      <w:r>
        <w:rPr>
          <w:spacing w:val="80"/>
        </w:rPr>
        <w:t> </w:t>
      </w:r>
      <w:r>
        <w:rPr/>
        <w:t>for</w:t>
      </w:r>
      <w:r>
        <w:rPr>
          <w:spacing w:val="80"/>
        </w:rPr>
        <w:t> </w:t>
      </w:r>
      <w:r>
        <w:rPr/>
        <w:t>the</w:t>
      </w:r>
      <w:r>
        <w:rPr>
          <w:spacing w:val="80"/>
        </w:rPr>
        <w:t> </w:t>
      </w:r>
      <w:r>
        <w:rPr/>
        <w:t>purpose</w:t>
      </w:r>
      <w:r>
        <w:rPr>
          <w:spacing w:val="80"/>
        </w:rPr>
        <w:t> </w:t>
      </w:r>
      <w:r>
        <w:rPr/>
        <w:t>of discriminating against any employee.</w:t>
      </w:r>
    </w:p>
    <w:p>
      <w:pPr>
        <w:pStyle w:val="BodyText"/>
      </w:pPr>
    </w:p>
    <w:p>
      <w:pPr>
        <w:pStyle w:val="BodyText"/>
        <w:spacing w:before="1"/>
        <w:ind w:left="640"/>
      </w:pPr>
      <w:r>
        <w:rPr/>
        <w:t>Any employee who is</w:t>
      </w:r>
      <w:r>
        <w:rPr>
          <w:spacing w:val="-3"/>
        </w:rPr>
        <w:t> </w:t>
      </w:r>
      <w:r>
        <w:rPr/>
        <w:t>called back to work after completing his/her regular day’s work shall be guaranteed two hours’ work at time and one-half (11/2).</w:t>
      </w:r>
    </w:p>
    <w:p>
      <w:pPr>
        <w:pStyle w:val="BodyText"/>
        <w:spacing w:before="11"/>
        <w:rPr>
          <w:sz w:val="23"/>
        </w:rPr>
      </w:pPr>
    </w:p>
    <w:p>
      <w:pPr>
        <w:pStyle w:val="ListParagraph"/>
        <w:numPr>
          <w:ilvl w:val="0"/>
          <w:numId w:val="5"/>
        </w:numPr>
        <w:tabs>
          <w:tab w:pos="640" w:val="left" w:leader="none"/>
        </w:tabs>
        <w:spacing w:line="240" w:lineRule="auto" w:before="0" w:after="0"/>
        <w:ind w:left="640" w:right="282" w:hanging="360"/>
        <w:jc w:val="both"/>
        <w:rPr>
          <w:sz w:val="24"/>
        </w:rPr>
      </w:pPr>
      <w:r>
        <w:rPr>
          <w:sz w:val="24"/>
        </w:rPr>
        <w:t>Any employee who is temporarily assigned to work in a higher paid job classification for a period in excess of two (2) hours shall receive the rate of pay for such higher paid job classification for the time he/she so worked. However, if an employee is temporarily assigned to work in a lower paid job classification, he/she shall nevertheless be paid his/her regular rate of pay.</w:t>
      </w:r>
    </w:p>
    <w:p>
      <w:pPr>
        <w:pStyle w:val="BodyText"/>
      </w:pPr>
    </w:p>
    <w:p>
      <w:pPr>
        <w:pStyle w:val="ListParagraph"/>
        <w:numPr>
          <w:ilvl w:val="0"/>
          <w:numId w:val="5"/>
        </w:numPr>
        <w:tabs>
          <w:tab w:pos="638" w:val="left" w:leader="none"/>
          <w:tab w:pos="640" w:val="left" w:leader="none"/>
        </w:tabs>
        <w:spacing w:line="240" w:lineRule="auto" w:before="0" w:after="0"/>
        <w:ind w:left="640" w:right="277" w:hanging="360"/>
        <w:jc w:val="both"/>
        <w:rPr>
          <w:sz w:val="24"/>
        </w:rPr>
      </w:pPr>
      <w:r>
        <w:rPr>
          <w:sz w:val="24"/>
        </w:rPr>
        <w:t>No employee shall be justified or warranted without valid reason to refuse to work </w:t>
      </w:r>
      <w:r>
        <w:rPr>
          <w:spacing w:val="-2"/>
          <w:sz w:val="24"/>
        </w:rPr>
        <w:t>overtime.</w:t>
      </w:r>
    </w:p>
    <w:p>
      <w:pPr>
        <w:pStyle w:val="BodyText"/>
        <w:spacing w:before="1"/>
      </w:pPr>
    </w:p>
    <w:p>
      <w:pPr>
        <w:pStyle w:val="ListParagraph"/>
        <w:numPr>
          <w:ilvl w:val="0"/>
          <w:numId w:val="5"/>
        </w:numPr>
        <w:tabs>
          <w:tab w:pos="638" w:val="left" w:leader="none"/>
          <w:tab w:pos="640" w:val="left" w:leader="none"/>
        </w:tabs>
        <w:spacing w:line="240" w:lineRule="auto" w:before="0" w:after="0"/>
        <w:ind w:left="640" w:right="275" w:hanging="360"/>
        <w:jc w:val="both"/>
        <w:rPr>
          <w:sz w:val="24"/>
        </w:rPr>
      </w:pPr>
      <w:r>
        <w:rPr>
          <w:sz w:val="24"/>
        </w:rPr>
        <w:t>Any permanent/regular full-time employee who reports to work at his/her regularly scheduled time and date, indicated by the 189/211/261 calendars, shall be guaranteed his/her regularly scheduled work and/or pay for such day.</w:t>
      </w:r>
    </w:p>
    <w:p>
      <w:pPr>
        <w:pStyle w:val="BodyText"/>
      </w:pPr>
    </w:p>
    <w:p>
      <w:pPr>
        <w:pStyle w:val="ListParagraph"/>
        <w:numPr>
          <w:ilvl w:val="0"/>
          <w:numId w:val="5"/>
        </w:numPr>
        <w:tabs>
          <w:tab w:pos="640" w:val="left" w:leader="none"/>
        </w:tabs>
        <w:spacing w:line="240" w:lineRule="auto" w:before="0" w:after="0"/>
        <w:ind w:left="640" w:right="285" w:hanging="360"/>
        <w:jc w:val="both"/>
        <w:rPr>
          <w:sz w:val="24"/>
        </w:rPr>
      </w:pPr>
      <w:r>
        <w:rPr>
          <w:sz w:val="24"/>
        </w:rPr>
        <w:t>All regular full-time employees are guaranteed a work schedule of no less than 6.75 hours per day.</w:t>
      </w:r>
    </w:p>
    <w:p>
      <w:pPr>
        <w:spacing w:after="0" w:line="240" w:lineRule="auto"/>
        <w:jc w:val="both"/>
        <w:rPr>
          <w:sz w:val="24"/>
        </w:rPr>
        <w:sectPr>
          <w:pgSz w:w="12240" w:h="15840"/>
          <w:pgMar w:header="0" w:footer="1062" w:top="1820" w:bottom="1260" w:left="1160" w:right="1160"/>
        </w:sectPr>
      </w:pPr>
    </w:p>
    <w:p>
      <w:pPr>
        <w:pStyle w:val="Heading1"/>
        <w:spacing w:before="81"/>
        <w:rPr>
          <w:u w:val="none"/>
        </w:rPr>
      </w:pPr>
      <w:bookmarkStart w:name="_bookmark5" w:id="6"/>
      <w:bookmarkEnd w:id="6"/>
      <w:r>
        <w:rPr>
          <w:b w:val="0"/>
          <w:u w:val="none"/>
        </w:rPr>
      </w:r>
      <w:r>
        <w:rPr>
          <w:u w:val="single"/>
        </w:rPr>
        <w:t>ARTICLE</w:t>
      </w:r>
      <w:r>
        <w:rPr>
          <w:spacing w:val="-1"/>
          <w:u w:val="single"/>
        </w:rPr>
        <w:t> </w:t>
      </w:r>
      <w:r>
        <w:rPr>
          <w:u w:val="single"/>
        </w:rPr>
        <w:t>NO.</w:t>
      </w:r>
      <w:r>
        <w:rPr>
          <w:spacing w:val="-3"/>
          <w:u w:val="single"/>
        </w:rPr>
        <w:t> </w:t>
      </w:r>
      <w:r>
        <w:rPr>
          <w:u w:val="single"/>
        </w:rPr>
        <w:t>VI</w:t>
      </w:r>
      <w:r>
        <w:rPr>
          <w:spacing w:val="1"/>
          <w:u w:val="single"/>
        </w:rPr>
        <w:t> </w:t>
      </w:r>
      <w:r>
        <w:rPr>
          <w:u w:val="single"/>
        </w:rPr>
        <w:t>-</w:t>
      </w:r>
      <w:r>
        <w:rPr>
          <w:spacing w:val="-2"/>
          <w:u w:val="single"/>
        </w:rPr>
        <w:t> SENIORITY</w:t>
      </w:r>
    </w:p>
    <w:p>
      <w:pPr>
        <w:pStyle w:val="BodyText"/>
        <w:spacing w:before="11"/>
        <w:rPr>
          <w:b/>
          <w:sz w:val="15"/>
        </w:rPr>
      </w:pPr>
    </w:p>
    <w:p>
      <w:pPr>
        <w:pStyle w:val="ListParagraph"/>
        <w:numPr>
          <w:ilvl w:val="0"/>
          <w:numId w:val="6"/>
        </w:numPr>
        <w:tabs>
          <w:tab w:pos="640" w:val="left" w:leader="none"/>
        </w:tabs>
        <w:spacing w:line="240" w:lineRule="auto" w:before="92" w:after="0"/>
        <w:ind w:left="640" w:right="280" w:hanging="360"/>
        <w:jc w:val="both"/>
        <w:rPr>
          <w:sz w:val="24"/>
        </w:rPr>
      </w:pPr>
      <w:r>
        <w:rPr>
          <w:sz w:val="24"/>
          <w:u w:val="single"/>
        </w:rPr>
        <w:t>Se​niority</w:t>
      </w:r>
      <w:r>
        <w:rPr>
          <w:sz w:val="24"/>
        </w:rPr>
        <w:t> -- Seniority is</w:t>
      </w:r>
      <w:r>
        <w:rPr>
          <w:spacing w:val="-1"/>
          <w:sz w:val="24"/>
        </w:rPr>
        <w:t> </w:t>
      </w:r>
      <w:r>
        <w:rPr>
          <w:sz w:val="24"/>
        </w:rPr>
        <w:t>based on length of continuous</w:t>
      </w:r>
      <w:r>
        <w:rPr>
          <w:spacing w:val="-1"/>
          <w:sz w:val="24"/>
        </w:rPr>
        <w:t> </w:t>
      </w:r>
      <w:r>
        <w:rPr>
          <w:sz w:val="24"/>
        </w:rPr>
        <w:t>service the employee has</w:t>
      </w:r>
      <w:r>
        <w:rPr>
          <w:spacing w:val="-1"/>
          <w:sz w:val="24"/>
        </w:rPr>
        <w:t> </w:t>
      </w:r>
      <w:r>
        <w:rPr>
          <w:sz w:val="24"/>
        </w:rPr>
        <w:t>with the District. Seniority shall be accumulated during absence due to illness, layoff, or leave of absence as long as such seniority is not terminated in accordance with</w:t>
      </w:r>
      <w:r>
        <w:rPr>
          <w:spacing w:val="40"/>
          <w:sz w:val="24"/>
        </w:rPr>
        <w:t> </w:t>
      </w:r>
      <w:r>
        <w:rPr>
          <w:sz w:val="24"/>
        </w:rPr>
        <w:t>other provisions of this Agreement.</w:t>
      </w:r>
    </w:p>
    <w:p>
      <w:pPr>
        <w:pStyle w:val="BodyText"/>
      </w:pPr>
    </w:p>
    <w:p>
      <w:pPr>
        <w:pStyle w:val="BodyText"/>
        <w:ind w:left="640"/>
        <w:jc w:val="both"/>
      </w:pPr>
      <w:r>
        <w:rPr/>
        <w:t>Seniority</w:t>
      </w:r>
      <w:r>
        <w:rPr>
          <w:spacing w:val="-3"/>
        </w:rPr>
        <w:t> </w:t>
      </w:r>
      <w:r>
        <w:rPr/>
        <w:t>shall</w:t>
      </w:r>
      <w:r>
        <w:rPr>
          <w:spacing w:val="-3"/>
        </w:rPr>
        <w:t> </w:t>
      </w:r>
      <w:r>
        <w:rPr/>
        <w:t>be</w:t>
      </w:r>
      <w:r>
        <w:rPr>
          <w:spacing w:val="-4"/>
        </w:rPr>
        <w:t> </w:t>
      </w:r>
      <w:r>
        <w:rPr/>
        <w:t>broken</w:t>
      </w:r>
      <w:r>
        <w:rPr>
          <w:spacing w:val="-2"/>
        </w:rPr>
        <w:t> </w:t>
      </w:r>
      <w:r>
        <w:rPr/>
        <w:t>for</w:t>
      </w:r>
      <w:r>
        <w:rPr>
          <w:spacing w:val="-3"/>
        </w:rPr>
        <w:t> </w:t>
      </w:r>
      <w:r>
        <w:rPr/>
        <w:t>any</w:t>
      </w:r>
      <w:r>
        <w:rPr>
          <w:spacing w:val="-4"/>
        </w:rPr>
        <w:t> </w:t>
      </w:r>
      <w:r>
        <w:rPr/>
        <w:t>of</w:t>
      </w:r>
      <w:r>
        <w:rPr>
          <w:spacing w:val="-2"/>
        </w:rPr>
        <w:t> </w:t>
      </w:r>
      <w:r>
        <w:rPr/>
        <w:t>the</w:t>
      </w:r>
      <w:r>
        <w:rPr>
          <w:spacing w:val="-4"/>
        </w:rPr>
        <w:t> </w:t>
      </w:r>
      <w:r>
        <w:rPr/>
        <w:t>following</w:t>
      </w:r>
      <w:r>
        <w:rPr>
          <w:spacing w:val="-1"/>
        </w:rPr>
        <w:t> </w:t>
      </w:r>
      <w:r>
        <w:rPr>
          <w:spacing w:val="-2"/>
        </w:rPr>
        <w:t>reasons:</w:t>
      </w:r>
    </w:p>
    <w:p>
      <w:pPr>
        <w:pStyle w:val="BodyText"/>
        <w:spacing w:before="3"/>
        <w:rPr>
          <w:sz w:val="25"/>
        </w:rPr>
      </w:pPr>
    </w:p>
    <w:p>
      <w:pPr>
        <w:pStyle w:val="BodyText"/>
        <w:ind w:left="1000" w:right="276" w:hanging="360"/>
        <w:jc w:val="both"/>
      </w:pPr>
      <w:r>
        <w:rPr/>
        <w:t>1.</w:t>
      </w:r>
      <w:r>
        <w:rPr>
          <w:spacing w:val="40"/>
        </w:rPr>
        <w:t> </w:t>
      </w:r>
      <w:r>
        <w:rPr/>
        <w:t>An employee quits or resigns or reassigned to a position not within the Collective Bargaining Unit.</w:t>
      </w:r>
    </w:p>
    <w:p>
      <w:pPr>
        <w:pStyle w:val="BodyText"/>
        <w:spacing w:before="1"/>
      </w:pPr>
    </w:p>
    <w:p>
      <w:pPr>
        <w:pStyle w:val="BodyText"/>
        <w:ind w:left="640"/>
      </w:pPr>
      <w:r>
        <w:rPr/>
        <w:t>2.</w:t>
      </w:r>
      <w:r>
        <w:rPr>
          <w:spacing w:val="55"/>
          <w:w w:val="150"/>
        </w:rPr>
        <w:t> </w:t>
      </w:r>
      <w:r>
        <w:rPr/>
        <w:t>An employee</w:t>
      </w:r>
      <w:r>
        <w:rPr>
          <w:spacing w:val="-1"/>
        </w:rPr>
        <w:t> </w:t>
      </w:r>
      <w:r>
        <w:rPr/>
        <w:t>is</w:t>
      </w:r>
      <w:r>
        <w:rPr>
          <w:spacing w:val="-3"/>
        </w:rPr>
        <w:t> </w:t>
      </w:r>
      <w:r>
        <w:rPr>
          <w:spacing w:val="-2"/>
        </w:rPr>
        <w:t>discharged.</w:t>
      </w:r>
    </w:p>
    <w:p>
      <w:pPr>
        <w:pStyle w:val="BodyText"/>
      </w:pPr>
    </w:p>
    <w:p>
      <w:pPr>
        <w:pStyle w:val="BodyText"/>
        <w:ind w:left="1000" w:right="275" w:hanging="360"/>
        <w:jc w:val="both"/>
      </w:pPr>
      <w:r>
        <w:rPr/>
        <w:t>3.</w:t>
      </w:r>
      <w:r>
        <w:rPr>
          <w:spacing w:val="40"/>
        </w:rPr>
        <w:t> </w:t>
      </w:r>
      <w:r>
        <w:rPr/>
        <w:t>An employee is laid off for a period in excess of twenty-four (24)</w:t>
      </w:r>
      <w:r>
        <w:rPr/>
        <w:t> consecutive </w:t>
      </w:r>
      <w:r>
        <w:rPr>
          <w:spacing w:val="-2"/>
        </w:rPr>
        <w:t>months.</w:t>
      </w:r>
    </w:p>
    <w:p>
      <w:pPr>
        <w:pStyle w:val="BodyText"/>
      </w:pPr>
    </w:p>
    <w:p>
      <w:pPr>
        <w:pStyle w:val="BodyText"/>
        <w:ind w:left="1000" w:right="281" w:hanging="360"/>
        <w:jc w:val="both"/>
      </w:pPr>
      <w:r>
        <w:rPr/>
        <w:t>4.</w:t>
      </w:r>
      <w:r>
        <w:rPr>
          <w:spacing w:val="80"/>
        </w:rPr>
        <w:t> </w:t>
      </w:r>
      <w:r>
        <w:rPr/>
        <w:t>An employee is absent from work due to physical disability for a period in excess of twenty-four consecutive months; provided, however, if medical advice warrants, the District shall extend the period an additional twelve (12)</w:t>
      </w:r>
      <w:r>
        <w:rPr>
          <w:spacing w:val="40"/>
        </w:rPr>
        <w:t> </w:t>
      </w:r>
      <w:r>
        <w:rPr/>
        <w:t>consecutive months beyond the twenty-four (24) months.</w:t>
      </w:r>
    </w:p>
    <w:p>
      <w:pPr>
        <w:pStyle w:val="BodyText"/>
      </w:pPr>
    </w:p>
    <w:p>
      <w:pPr>
        <w:pStyle w:val="BodyText"/>
        <w:ind w:left="640"/>
      </w:pPr>
      <w:r>
        <w:rPr/>
        <w:t>5.</w:t>
      </w:r>
      <w:r>
        <w:rPr>
          <w:spacing w:val="53"/>
          <w:w w:val="150"/>
        </w:rPr>
        <w:t> </w:t>
      </w:r>
      <w:r>
        <w:rPr/>
        <w:t>An</w:t>
      </w:r>
      <w:r>
        <w:rPr>
          <w:spacing w:val="-2"/>
        </w:rPr>
        <w:t> </w:t>
      </w:r>
      <w:r>
        <w:rPr/>
        <w:t>employee</w:t>
      </w:r>
      <w:r>
        <w:rPr>
          <w:spacing w:val="-2"/>
        </w:rPr>
        <w:t> </w:t>
      </w:r>
      <w:r>
        <w:rPr/>
        <w:t>fails</w:t>
      </w:r>
      <w:r>
        <w:rPr>
          <w:spacing w:val="-2"/>
        </w:rPr>
        <w:t> </w:t>
      </w:r>
      <w:r>
        <w:rPr/>
        <w:t>to</w:t>
      </w:r>
      <w:r>
        <w:rPr>
          <w:spacing w:val="-2"/>
        </w:rPr>
        <w:t> </w:t>
      </w:r>
      <w:r>
        <w:rPr/>
        <w:t>report</w:t>
      </w:r>
      <w:r>
        <w:rPr>
          <w:spacing w:val="-2"/>
        </w:rPr>
        <w:t> </w:t>
      </w:r>
      <w:r>
        <w:rPr/>
        <w:t>back</w:t>
      </w:r>
      <w:r>
        <w:rPr>
          <w:spacing w:val="-2"/>
        </w:rPr>
        <w:t> </w:t>
      </w:r>
      <w:r>
        <w:rPr/>
        <w:t>to</w:t>
      </w:r>
      <w:r>
        <w:rPr>
          <w:spacing w:val="-2"/>
        </w:rPr>
        <w:t> </w:t>
      </w:r>
      <w:r>
        <w:rPr/>
        <w:t>work</w:t>
      </w:r>
      <w:r>
        <w:rPr>
          <w:spacing w:val="-2"/>
        </w:rPr>
        <w:t> </w:t>
      </w:r>
      <w:r>
        <w:rPr/>
        <w:t>when</w:t>
      </w:r>
      <w:r>
        <w:rPr>
          <w:spacing w:val="-2"/>
        </w:rPr>
        <w:t> </w:t>
      </w:r>
      <w:r>
        <w:rPr/>
        <w:t>recalled</w:t>
      </w:r>
      <w:r>
        <w:rPr>
          <w:spacing w:val="-2"/>
        </w:rPr>
        <w:t> </w:t>
      </w:r>
      <w:r>
        <w:rPr/>
        <w:t>from</w:t>
      </w:r>
      <w:r>
        <w:rPr>
          <w:spacing w:val="-1"/>
        </w:rPr>
        <w:t> </w:t>
      </w:r>
      <w:r>
        <w:rPr/>
        <w:t>layoff</w:t>
      </w:r>
      <w:r>
        <w:rPr>
          <w:spacing w:val="-4"/>
        </w:rPr>
        <w:t> </w:t>
      </w:r>
      <w:r>
        <w:rPr/>
        <w:t>within</w:t>
      </w:r>
      <w:r>
        <w:rPr>
          <w:spacing w:val="-2"/>
        </w:rPr>
        <w:t> fourteen</w:t>
      </w:r>
    </w:p>
    <w:p>
      <w:pPr>
        <w:pStyle w:val="BodyText"/>
        <w:ind w:left="1000" w:right="282"/>
      </w:pPr>
      <w:r>
        <w:rPr/>
        <w:t>(14) calendar days after sending by the District of certified mail notice of recall to the employee’s last address on the records of the District.</w:t>
      </w:r>
    </w:p>
    <w:p>
      <w:pPr>
        <w:pStyle w:val="BodyText"/>
      </w:pPr>
    </w:p>
    <w:p>
      <w:pPr>
        <w:pStyle w:val="BodyText"/>
        <w:spacing w:before="1"/>
        <w:ind w:left="640" w:right="277"/>
        <w:jc w:val="both"/>
      </w:pPr>
      <w:r>
        <w:rPr/>
        <w:t>The District agrees to supply the Union within one (1) week after execution of this Agreement a list containing the names and addresses of all employees covered by this Agreement and the effective date of their seniority. This list will be revised as necessary every six months.</w:t>
      </w:r>
    </w:p>
    <w:p>
      <w:pPr>
        <w:pStyle w:val="BodyText"/>
      </w:pPr>
    </w:p>
    <w:p>
      <w:pPr>
        <w:pStyle w:val="ListParagraph"/>
        <w:numPr>
          <w:ilvl w:val="0"/>
          <w:numId w:val="6"/>
        </w:numPr>
        <w:tabs>
          <w:tab w:pos="640" w:val="left" w:leader="none"/>
        </w:tabs>
        <w:spacing w:line="240" w:lineRule="auto" w:before="0" w:after="0"/>
        <w:ind w:left="640" w:right="273" w:hanging="360"/>
        <w:jc w:val="both"/>
        <w:rPr>
          <w:sz w:val="24"/>
        </w:rPr>
      </w:pPr>
      <w:r>
        <w:rPr>
          <w:sz w:val="24"/>
          <w:u w:val="single"/>
        </w:rPr>
        <w:t>Hi</w:t>
      </w:r>
      <w:r>
        <w:rPr>
          <w:spacing w:val="-1"/>
          <w:w w:val="99"/>
          <w:sz w:val="24"/>
          <w:u w:val="single"/>
        </w:rPr>
        <w:t>​</w:t>
      </w:r>
      <w:r>
        <w:rPr>
          <w:sz w:val="24"/>
          <w:u w:val="single"/>
        </w:rPr>
        <w:t>ring New Employees</w:t>
      </w:r>
      <w:r>
        <w:rPr>
          <w:sz w:val="24"/>
        </w:rPr>
        <w:t> — All new hires employed to fill permanent vacancies shall be considered probationary employees for a period of sixty-five (65)</w:t>
      </w:r>
      <w:r>
        <w:rPr>
          <w:sz w:val="24"/>
        </w:rPr>
        <w:t> consecutive workdays from the beginning of their employment during which time they shall have no seniority and no rights to holiday pay, insurance benefits, bereavement pay, or jury duty pay, but they shall otherwise enjoy and be bound by all of the other provisions of this Agreement. The probationary wage rates shall be seventy percent (70%) of the regular rate of the probationary employee’s job classification.</w:t>
      </w:r>
      <w:r>
        <w:rPr>
          <w:spacing w:val="80"/>
          <w:w w:val="150"/>
          <w:sz w:val="24"/>
        </w:rPr>
        <w:t> </w:t>
      </w:r>
      <w:r>
        <w:rPr>
          <w:sz w:val="24"/>
        </w:rPr>
        <w:t>A new hire may be summarily dismissed within said sixty-five (65) day period from the date of hire at the sole discretion of the District.</w:t>
      </w:r>
      <w:r>
        <w:rPr>
          <w:spacing w:val="40"/>
          <w:sz w:val="24"/>
        </w:rPr>
        <w:t> </w:t>
      </w:r>
      <w:r>
        <w:rPr>
          <w:sz w:val="24"/>
        </w:rPr>
        <w:t>If an employee is retained beyond the sixty-five (65)</w:t>
      </w:r>
      <w:r>
        <w:rPr>
          <w:sz w:val="24"/>
        </w:rPr>
        <w:t> day</w:t>
      </w:r>
      <w:r>
        <w:rPr>
          <w:sz w:val="24"/>
        </w:rPr>
        <w:t> probationary</w:t>
      </w:r>
      <w:r>
        <w:rPr>
          <w:sz w:val="24"/>
        </w:rPr>
        <w:t> period</w:t>
      </w:r>
      <w:r>
        <w:rPr>
          <w:sz w:val="24"/>
        </w:rPr>
        <w:t> from</w:t>
      </w:r>
      <w:r>
        <w:rPr>
          <w:sz w:val="24"/>
        </w:rPr>
        <w:t> the</w:t>
      </w:r>
      <w:r>
        <w:rPr>
          <w:sz w:val="24"/>
        </w:rPr>
        <w:t> beginning</w:t>
      </w:r>
      <w:r>
        <w:rPr>
          <w:sz w:val="24"/>
        </w:rPr>
        <w:t> of</w:t>
      </w:r>
      <w:r>
        <w:rPr>
          <w:sz w:val="24"/>
        </w:rPr>
        <w:t> his/her employment, he/she shall immediately thereafter be classified as a regular employee and his/her seniority shall commence as of the date of his/her original employment.</w:t>
      </w:r>
      <w:r>
        <w:rPr>
          <w:spacing w:val="80"/>
          <w:sz w:val="24"/>
        </w:rPr>
        <w:t> </w:t>
      </w:r>
      <w:r>
        <w:rPr>
          <w:sz w:val="24"/>
        </w:rPr>
        <w:t>New hires still in their probationary period may request in writing to be placed in open positions for which no bids were received with the understanding that management retains its right to determine whether said employee is transferred or not.</w:t>
      </w:r>
    </w:p>
    <w:p>
      <w:pPr>
        <w:spacing w:after="0" w:line="240" w:lineRule="auto"/>
        <w:jc w:val="both"/>
        <w:rPr>
          <w:sz w:val="24"/>
        </w:rPr>
        <w:sectPr>
          <w:pgSz w:w="12240" w:h="15840"/>
          <w:pgMar w:header="0" w:footer="1062" w:top="1360" w:bottom="1260" w:left="1160" w:right="1160"/>
        </w:sectPr>
      </w:pPr>
    </w:p>
    <w:p>
      <w:pPr>
        <w:pStyle w:val="BodyText"/>
        <w:spacing w:before="77"/>
        <w:ind w:left="640" w:right="274"/>
        <w:jc w:val="both"/>
      </w:pPr>
      <w:r>
        <w:rPr/>
        <w:t>A temporary</w:t>
      </w:r>
      <w:r>
        <w:rPr>
          <w:spacing w:val="-2"/>
        </w:rPr>
        <w:t> </w:t>
      </w:r>
      <w:r>
        <w:rPr/>
        <w:t>employee</w:t>
      </w:r>
      <w:r>
        <w:rPr>
          <w:spacing w:val="-1"/>
        </w:rPr>
        <w:t> </w:t>
      </w:r>
      <w:r>
        <w:rPr/>
        <w:t>who</w:t>
      </w:r>
      <w:r>
        <w:rPr>
          <w:spacing w:val="-1"/>
        </w:rPr>
        <w:t> </w:t>
      </w:r>
      <w:r>
        <w:rPr/>
        <w:t>performs</w:t>
      </w:r>
      <w:r>
        <w:rPr>
          <w:spacing w:val="-2"/>
        </w:rPr>
        <w:t> </w:t>
      </w:r>
      <w:r>
        <w:rPr/>
        <w:t>work on</w:t>
      </w:r>
      <w:r>
        <w:rPr>
          <w:spacing w:val="-1"/>
        </w:rPr>
        <w:t> </w:t>
      </w:r>
      <w:r>
        <w:rPr/>
        <w:t>a</w:t>
      </w:r>
      <w:r>
        <w:rPr>
          <w:spacing w:val="-2"/>
        </w:rPr>
        <w:t> </w:t>
      </w:r>
      <w:r>
        <w:rPr/>
        <w:t>temporary</w:t>
      </w:r>
      <w:r>
        <w:rPr>
          <w:spacing w:val="-1"/>
        </w:rPr>
        <w:t> </w:t>
      </w:r>
      <w:r>
        <w:rPr/>
        <w:t>basis for</w:t>
      </w:r>
      <w:r>
        <w:rPr>
          <w:spacing w:val="-6"/>
        </w:rPr>
        <w:t> </w:t>
      </w:r>
      <w:r>
        <w:rPr/>
        <w:t>a period</w:t>
      </w:r>
      <w:r>
        <w:rPr>
          <w:spacing w:val="-2"/>
        </w:rPr>
        <w:t> </w:t>
      </w:r>
      <w:r>
        <w:rPr/>
        <w:t>of</w:t>
      </w:r>
      <w:r>
        <w:rPr>
          <w:spacing w:val="-2"/>
        </w:rPr>
        <w:t> </w:t>
      </w:r>
      <w:r>
        <w:rPr/>
        <w:t>more than sixty-five (65) consecutive workdays, days off for sickness and other excused absences excluded, shall thereafter be considered a regular employee and his/her seniority shall commence as of the beginning of the sixty-five (65) day period.</w:t>
      </w:r>
      <w:r>
        <w:rPr>
          <w:spacing w:val="40"/>
        </w:rPr>
        <w:t> </w:t>
      </w:r>
      <w:r>
        <w:rPr/>
        <w:t>The District agrees it will not use temporary employees to fill permanent vacancies created by a break in seniority, except during the bidding or recruiting period.</w:t>
      </w:r>
    </w:p>
    <w:p>
      <w:pPr>
        <w:pStyle w:val="BodyText"/>
      </w:pPr>
    </w:p>
    <w:p>
      <w:pPr>
        <w:pStyle w:val="BodyText"/>
        <w:ind w:left="640" w:right="280"/>
        <w:jc w:val="both"/>
      </w:pPr>
      <w:r>
        <w:rPr/>
        <w:t>*Employees currently in their probationary period as of June 30, 2018 shall be moved into the sixty-five (65) day probation period from their original hire date.</w:t>
      </w:r>
    </w:p>
    <w:p>
      <w:pPr>
        <w:pStyle w:val="BodyText"/>
      </w:pPr>
    </w:p>
    <w:p>
      <w:pPr>
        <w:pStyle w:val="ListParagraph"/>
        <w:numPr>
          <w:ilvl w:val="0"/>
          <w:numId w:val="6"/>
        </w:numPr>
        <w:tabs>
          <w:tab w:pos="640" w:val="left" w:leader="none"/>
        </w:tabs>
        <w:spacing w:line="240" w:lineRule="auto" w:before="0" w:after="0"/>
        <w:ind w:left="640" w:right="278" w:hanging="360"/>
        <w:jc w:val="both"/>
        <w:rPr>
          <w:sz w:val="24"/>
        </w:rPr>
      </w:pPr>
      <w:r>
        <w:rPr>
          <w:sz w:val="24"/>
          <w:u w:val="single"/>
        </w:rPr>
        <w:t>La​yoff and Recall</w:t>
      </w:r>
      <w:r>
        <w:rPr>
          <w:sz w:val="24"/>
        </w:rPr>
        <w:t> -- Subject to the provisions of this Article, employees shall be laid off in reverse order of seniority.</w:t>
      </w:r>
      <w:r>
        <w:rPr>
          <w:spacing w:val="40"/>
          <w:sz w:val="24"/>
        </w:rPr>
        <w:t> </w:t>
      </w:r>
      <w:r>
        <w:rPr>
          <w:sz w:val="24"/>
        </w:rPr>
        <w:t>The District shall notify the Union of any contemplated layoffs and cause thereof. Employees shall be recalled in accordance with their seniority and bump rights.</w:t>
      </w:r>
      <w:r>
        <w:rPr>
          <w:spacing w:val="40"/>
          <w:sz w:val="24"/>
        </w:rPr>
        <w:t> </w:t>
      </w:r>
      <w:r>
        <w:rPr>
          <w:sz w:val="24"/>
        </w:rPr>
        <w:t>Employees must pass any qualification test(s) for a position before being recalled to that position.</w:t>
      </w:r>
      <w:r>
        <w:rPr>
          <w:spacing w:val="40"/>
          <w:sz w:val="24"/>
        </w:rPr>
        <w:t>  </w:t>
      </w:r>
      <w:r>
        <w:rPr>
          <w:sz w:val="24"/>
        </w:rPr>
        <w:t>An employee being recalled to</w:t>
      </w:r>
      <w:r>
        <w:rPr>
          <w:spacing w:val="40"/>
          <w:sz w:val="24"/>
        </w:rPr>
        <w:t> </w:t>
      </w:r>
      <w:r>
        <w:rPr>
          <w:sz w:val="24"/>
        </w:rPr>
        <w:t>a secretarial position who has previously completed the probationary period for a secretarial position shall not be required to pass keyboarding/computer skills tests unless the employee has not worked in the capacity of a secretary in the past two </w:t>
      </w:r>
      <w:r>
        <w:rPr>
          <w:spacing w:val="-2"/>
          <w:sz w:val="24"/>
        </w:rPr>
        <w:t>years.</w:t>
      </w:r>
    </w:p>
    <w:p>
      <w:pPr>
        <w:pStyle w:val="BodyText"/>
      </w:pPr>
    </w:p>
    <w:p>
      <w:pPr>
        <w:pStyle w:val="ListParagraph"/>
        <w:numPr>
          <w:ilvl w:val="0"/>
          <w:numId w:val="6"/>
        </w:numPr>
        <w:tabs>
          <w:tab w:pos="640" w:val="left" w:leader="none"/>
        </w:tabs>
        <w:spacing w:line="240" w:lineRule="auto" w:before="1" w:after="0"/>
        <w:ind w:left="640" w:right="271" w:hanging="360"/>
        <w:jc w:val="both"/>
        <w:rPr>
          <w:sz w:val="24"/>
        </w:rPr>
      </w:pPr>
      <w:r>
        <w:rPr>
          <w:sz w:val="24"/>
          <w:u w:val="single"/>
        </w:rPr>
        <w:t>Bu​mping</w:t>
      </w:r>
      <w:r>
        <w:rPr>
          <w:sz w:val="24"/>
        </w:rPr>
        <w:t> -- An employee facing displacement due to (a) layoff, (b) position elimination, or (c) bumping, shall be permitted to use the railroad bump and bump any employee with less seniority whose work that employee is qualified to perform. Any CNA facing displacement due to the aforementioned circumstances may bump</w:t>
      </w:r>
      <w:r>
        <w:rPr>
          <w:spacing w:val="40"/>
          <w:sz w:val="24"/>
        </w:rPr>
        <w:t> </w:t>
      </w:r>
      <w:r>
        <w:rPr>
          <w:sz w:val="24"/>
        </w:rPr>
        <w:t>a less senior CNA or bump into any open position for which they are qualified.</w:t>
      </w:r>
      <w:r>
        <w:rPr>
          <w:spacing w:val="40"/>
          <w:sz w:val="24"/>
        </w:rPr>
        <w:t> </w:t>
      </w:r>
      <w:r>
        <w:rPr>
          <w:sz w:val="24"/>
        </w:rPr>
        <w:t>An open position is defined as a job that was posted for bid and no one has bid on.</w:t>
      </w:r>
      <w:r>
        <w:rPr>
          <w:spacing w:val="40"/>
          <w:sz w:val="24"/>
        </w:rPr>
        <w:t> </w:t>
      </w:r>
      <w:r>
        <w:rPr>
          <w:sz w:val="24"/>
        </w:rPr>
        <w:t>An employee laid-off from a Class I-A</w:t>
      </w:r>
      <w:r>
        <w:rPr>
          <w:sz w:val="24"/>
        </w:rPr>
        <w:t> position</w:t>
      </w:r>
      <w:r>
        <w:rPr>
          <w:sz w:val="24"/>
        </w:rPr>
        <w:t> requiring</w:t>
      </w:r>
      <w:r>
        <w:rPr>
          <w:sz w:val="24"/>
        </w:rPr>
        <w:t> a</w:t>
      </w:r>
      <w:r>
        <w:rPr>
          <w:sz w:val="24"/>
        </w:rPr>
        <w:t> Nurse’s</w:t>
      </w:r>
      <w:r>
        <w:rPr>
          <w:sz w:val="24"/>
        </w:rPr>
        <w:t> degree</w:t>
      </w:r>
      <w:r>
        <w:rPr>
          <w:sz w:val="24"/>
        </w:rPr>
        <w:t> may</w:t>
      </w:r>
      <w:r>
        <w:rPr>
          <w:sz w:val="24"/>
        </w:rPr>
        <w:t> only bump into another Class I-A position.</w:t>
      </w:r>
      <w:r>
        <w:rPr>
          <w:spacing w:val="40"/>
          <w:sz w:val="24"/>
        </w:rPr>
        <w:t> </w:t>
      </w:r>
      <w:r>
        <w:rPr>
          <w:sz w:val="24"/>
        </w:rPr>
        <w:t>Such bump must be exercised within five (5) working days after the employee is notified.</w:t>
      </w:r>
      <w:r>
        <w:rPr>
          <w:spacing w:val="40"/>
          <w:sz w:val="24"/>
        </w:rPr>
        <w:t> </w:t>
      </w:r>
      <w:r>
        <w:rPr>
          <w:sz w:val="24"/>
        </w:rPr>
        <w:t>An employee cannot bump into a position that is up for bid.</w:t>
      </w:r>
      <w:r>
        <w:rPr>
          <w:spacing w:val="40"/>
          <w:sz w:val="24"/>
        </w:rPr>
        <w:t> </w:t>
      </w:r>
      <w:r>
        <w:rPr>
          <w:sz w:val="24"/>
        </w:rPr>
        <w:t>An employee can, however, bump into an open position, which is defined as a job that was posted for</w:t>
      </w:r>
      <w:r>
        <w:rPr>
          <w:spacing w:val="-3"/>
          <w:sz w:val="24"/>
        </w:rPr>
        <w:t> </w:t>
      </w:r>
      <w:r>
        <w:rPr>
          <w:sz w:val="24"/>
        </w:rPr>
        <w:t>bid and no one has bid on.</w:t>
      </w:r>
      <w:r>
        <w:rPr>
          <w:spacing w:val="40"/>
          <w:sz w:val="24"/>
        </w:rPr>
        <w:t> </w:t>
      </w:r>
      <w:r>
        <w:rPr>
          <w:sz w:val="24"/>
        </w:rPr>
        <w:t>Employees must either bid or bump into positions.</w:t>
      </w:r>
      <w:r>
        <w:rPr>
          <w:spacing w:val="40"/>
          <w:sz w:val="24"/>
        </w:rPr>
        <w:t> </w:t>
      </w:r>
      <w:r>
        <w:rPr>
          <w:sz w:val="24"/>
        </w:rPr>
        <w:t>Requests by employees to be “placed” into open positions will not be considered if the employee failed to exercise their right to bid or bump into a position.</w:t>
      </w:r>
      <w:r>
        <w:rPr>
          <w:spacing w:val="80"/>
          <w:sz w:val="24"/>
        </w:rPr>
        <w:t> </w:t>
      </w:r>
      <w:r>
        <w:rPr>
          <w:sz w:val="24"/>
        </w:rPr>
        <w:t>If an employee’s former position has been eliminated, the employee shall bump into a less senior employee’s position or bump into an</w:t>
      </w:r>
      <w:r>
        <w:rPr>
          <w:spacing w:val="40"/>
          <w:sz w:val="24"/>
        </w:rPr>
        <w:t> </w:t>
      </w:r>
      <w:r>
        <w:rPr>
          <w:sz w:val="24"/>
        </w:rPr>
        <w:t>open position.</w:t>
      </w:r>
      <w:r>
        <w:rPr>
          <w:spacing w:val="40"/>
          <w:sz w:val="24"/>
        </w:rPr>
        <w:t> </w:t>
      </w:r>
      <w:r>
        <w:rPr>
          <w:sz w:val="24"/>
        </w:rPr>
        <w:t>Once the railroad bump commences, after the three (3) bumps, the district can assign any vacant position to remaining employees by seniority. Employees must pass any qualification test(s) prior to beginning the position.</w:t>
      </w:r>
      <w:r>
        <w:rPr>
          <w:spacing w:val="40"/>
          <w:sz w:val="24"/>
        </w:rPr>
        <w:t> </w:t>
      </w:r>
      <w:r>
        <w:rPr>
          <w:sz w:val="24"/>
        </w:rPr>
        <w:t>An employee bumping into a secretarial position who has previously completed the probationary period for a secretarial position shall not be required to pass keyboarding/computer skills tests unless the employee has not worked in the capacity of a secretary in the past two years.</w:t>
      </w:r>
      <w:r>
        <w:rPr>
          <w:spacing w:val="40"/>
          <w:sz w:val="24"/>
        </w:rPr>
        <w:t> </w:t>
      </w:r>
      <w:r>
        <w:rPr>
          <w:sz w:val="24"/>
        </w:rPr>
        <w:t>Only when an employee bumps from one (1) classification to another will they be given a trial period of (15)</w:t>
      </w:r>
      <w:r>
        <w:rPr>
          <w:sz w:val="24"/>
        </w:rPr>
        <w:t> workdays</w:t>
      </w:r>
      <w:r>
        <w:rPr>
          <w:spacing w:val="80"/>
          <w:sz w:val="24"/>
        </w:rPr>
        <w:t> </w:t>
      </w:r>
      <w:r>
        <w:rPr>
          <w:sz w:val="24"/>
        </w:rPr>
        <w:t>from the effective start date and demonstrate satisfactory service in that position.</w:t>
      </w:r>
      <w:r>
        <w:rPr>
          <w:spacing w:val="40"/>
          <w:sz w:val="24"/>
        </w:rPr>
        <w:t> </w:t>
      </w:r>
      <w:r>
        <w:rPr>
          <w:sz w:val="24"/>
        </w:rPr>
        <w:t>If bumping within the same classification, the employee shall</w:t>
      </w:r>
      <w:r>
        <w:rPr>
          <w:spacing w:val="-2"/>
          <w:sz w:val="24"/>
        </w:rPr>
        <w:t> </w:t>
      </w:r>
      <w:r>
        <w:rPr>
          <w:sz w:val="24"/>
        </w:rPr>
        <w:t>be permanently</w:t>
      </w:r>
      <w:r>
        <w:rPr>
          <w:spacing w:val="-1"/>
          <w:sz w:val="24"/>
        </w:rPr>
        <w:t> </w:t>
      </w:r>
      <w:r>
        <w:rPr>
          <w:sz w:val="24"/>
        </w:rPr>
        <w:t>assigned</w:t>
      </w:r>
    </w:p>
    <w:p>
      <w:pPr>
        <w:spacing w:after="0" w:line="240" w:lineRule="auto"/>
        <w:jc w:val="both"/>
        <w:rPr>
          <w:sz w:val="24"/>
        </w:rPr>
        <w:sectPr>
          <w:pgSz w:w="12240" w:h="15840"/>
          <w:pgMar w:header="0" w:footer="1062" w:top="1640" w:bottom="1260" w:left="1160" w:right="1160"/>
        </w:sectPr>
      </w:pPr>
    </w:p>
    <w:p>
      <w:pPr>
        <w:pStyle w:val="BodyText"/>
        <w:spacing w:before="81"/>
        <w:ind w:left="640" w:right="280"/>
        <w:jc w:val="both"/>
      </w:pPr>
      <w:r>
        <w:rPr/>
        <w:t>to the position.</w:t>
      </w:r>
      <w:r>
        <w:rPr>
          <w:spacing w:val="40"/>
        </w:rPr>
        <w:t> </w:t>
      </w:r>
      <w:r>
        <w:rPr/>
        <w:t>Should the District need to exercise their ability to assign an employee after the bumping process, only the least senior employee in the affected classification can be moved into the next classification, i.e. 189, 211, 261.</w:t>
      </w:r>
    </w:p>
    <w:p>
      <w:pPr>
        <w:pStyle w:val="BodyText"/>
        <w:spacing w:before="11"/>
        <w:rPr>
          <w:sz w:val="23"/>
        </w:rPr>
      </w:pPr>
    </w:p>
    <w:p>
      <w:pPr>
        <w:pStyle w:val="BodyText"/>
        <w:ind w:left="640" w:right="274"/>
        <w:jc w:val="both"/>
      </w:pPr>
      <w:r>
        <w:rPr/>
        <w:t>If satisfactory service is demonstrated within the fifteen (15) workday trial period, the employee shall be permanently assigned to the position.</w:t>
      </w:r>
      <w:r>
        <w:rPr>
          <w:spacing w:val="40"/>
        </w:rPr>
        <w:t> </w:t>
      </w:r>
      <w:r>
        <w:rPr/>
        <w:t>If the employee does not show satisfactory service within the trial period, he/she shall bump the least senior employee providing he/she has the necessary skills.</w:t>
      </w:r>
      <w:r>
        <w:rPr>
          <w:spacing w:val="40"/>
        </w:rPr>
        <w:t> </w:t>
      </w:r>
      <w:r>
        <w:rPr/>
        <w:t>The determination of unsatisfactory performance shall be made by the District and supported by documentation.</w:t>
      </w:r>
      <w:r>
        <w:rPr>
          <w:spacing w:val="40"/>
        </w:rPr>
        <w:t> </w:t>
      </w:r>
      <w:r>
        <w:rPr/>
        <w:t>The disqualified employee shall have the right to the grievance procedure.</w:t>
      </w:r>
      <w:r>
        <w:rPr>
          <w:spacing w:val="40"/>
        </w:rPr>
        <w:t> </w:t>
      </w:r>
      <w:r>
        <w:rPr/>
        <w:t>Should the employee elect not to voluntarily displace the least senior employee, said employee declining bumping rights shall be laid off and placed on</w:t>
      </w:r>
      <w:r>
        <w:rPr>
          <w:spacing w:val="40"/>
        </w:rPr>
        <w:t> </w:t>
      </w:r>
      <w:r>
        <w:rPr/>
        <w:t>the recall list.</w:t>
      </w:r>
    </w:p>
    <w:p>
      <w:pPr>
        <w:pStyle w:val="BodyText"/>
        <w:spacing w:before="1"/>
      </w:pPr>
    </w:p>
    <w:p>
      <w:pPr>
        <w:pStyle w:val="ListParagraph"/>
        <w:numPr>
          <w:ilvl w:val="0"/>
          <w:numId w:val="6"/>
        </w:numPr>
        <w:tabs>
          <w:tab w:pos="639" w:val="left" w:leader="none"/>
        </w:tabs>
        <w:spacing w:line="240" w:lineRule="auto" w:before="0" w:after="0"/>
        <w:ind w:left="639" w:right="0" w:hanging="359"/>
        <w:jc w:val="left"/>
        <w:rPr>
          <w:sz w:val="24"/>
        </w:rPr>
      </w:pPr>
      <w:r>
        <w:rPr>
          <w:sz w:val="24"/>
          <w:u w:val="single"/>
        </w:rPr>
        <w:t>Fi</w:t>
      </w:r>
      <w:r>
        <w:rPr>
          <w:spacing w:val="-1"/>
          <w:sz w:val="24"/>
          <w:u w:val="single"/>
        </w:rPr>
        <w:t>​</w:t>
      </w:r>
      <w:r>
        <w:rPr>
          <w:sz w:val="24"/>
          <w:u w:val="single"/>
        </w:rPr>
        <w:t>lling</w:t>
      </w:r>
      <w:r>
        <w:rPr>
          <w:spacing w:val="-5"/>
          <w:sz w:val="24"/>
          <w:u w:val="single"/>
        </w:rPr>
        <w:t> </w:t>
      </w:r>
      <w:r>
        <w:rPr>
          <w:spacing w:val="-2"/>
          <w:sz w:val="24"/>
          <w:u w:val="single"/>
        </w:rPr>
        <w:t>Vacancies:</w:t>
      </w:r>
    </w:p>
    <w:p>
      <w:pPr>
        <w:pStyle w:val="BodyText"/>
        <w:rPr>
          <w:sz w:val="16"/>
        </w:rPr>
      </w:pPr>
    </w:p>
    <w:p>
      <w:pPr>
        <w:pStyle w:val="ListParagraph"/>
        <w:numPr>
          <w:ilvl w:val="1"/>
          <w:numId w:val="6"/>
        </w:numPr>
        <w:tabs>
          <w:tab w:pos="998" w:val="left" w:leader="none"/>
          <w:tab w:pos="1000" w:val="left" w:leader="none"/>
        </w:tabs>
        <w:spacing w:line="240" w:lineRule="auto" w:before="92" w:after="0"/>
        <w:ind w:left="1000" w:right="272" w:hanging="360"/>
        <w:jc w:val="both"/>
        <w:rPr>
          <w:sz w:val="24"/>
        </w:rPr>
      </w:pPr>
      <w:r>
        <w:rPr>
          <w:sz w:val="24"/>
          <w:u w:val="single"/>
        </w:rPr>
        <w:t>Pe​rmanent Vacancy</w:t>
      </w:r>
      <w:r>
        <w:rPr>
          <w:sz w:val="24"/>
        </w:rPr>
        <w:t> -- In the event of a permanent job vacancy due to final termination from employment of an employee holding an existing available position, or due to the creation of a new position, said vacancy shall be posted</w:t>
      </w:r>
      <w:r>
        <w:rPr>
          <w:spacing w:val="80"/>
          <w:sz w:val="24"/>
        </w:rPr>
        <w:t> </w:t>
      </w:r>
      <w:r>
        <w:rPr>
          <w:sz w:val="24"/>
        </w:rPr>
        <w:t>for bid in locations accessible to all employees for a period of five </w:t>
      </w:r>
      <w:r>
        <w:rPr>
          <w:i/>
          <w:sz w:val="24"/>
        </w:rPr>
        <w:t>(5) </w:t>
      </w:r>
      <w:r>
        <w:rPr>
          <w:sz w:val="24"/>
        </w:rPr>
        <w:t>working days.</w:t>
      </w:r>
      <w:r>
        <w:rPr>
          <w:spacing w:val="40"/>
          <w:sz w:val="24"/>
        </w:rPr>
        <w:t> </w:t>
      </w:r>
      <w:r>
        <w:rPr>
          <w:sz w:val="24"/>
        </w:rPr>
        <w:t>The District shall similarly post a position when its workday is</w:t>
      </w:r>
      <w:r>
        <w:rPr>
          <w:spacing w:val="-1"/>
          <w:sz w:val="24"/>
        </w:rPr>
        <w:t> </w:t>
      </w:r>
      <w:r>
        <w:rPr>
          <w:sz w:val="24"/>
        </w:rPr>
        <w:t>increased or decreased by one and one-half (1 1/2) hours per day or more.</w:t>
      </w:r>
      <w:r>
        <w:rPr>
          <w:spacing w:val="40"/>
          <w:sz w:val="24"/>
        </w:rPr>
        <w:t> </w:t>
      </w:r>
      <w:r>
        <w:rPr>
          <w:sz w:val="24"/>
        </w:rPr>
        <w:t>The District will also post a position when the position’s workday is increased to the extent that the person assigned the position qualifies for an increase from no health insurance benefit to health insurance, or from only single health insurance to either single or family health insurance coverage.</w:t>
      </w:r>
      <w:r>
        <w:rPr>
          <w:spacing w:val="40"/>
          <w:sz w:val="24"/>
        </w:rPr>
        <w:t> </w:t>
      </w:r>
      <w:r>
        <w:rPr>
          <w:sz w:val="24"/>
        </w:rPr>
        <w:t>Permanent job vacancies occurring during times in which school is not in session during the months of June, July and August, will be distributed to all employees through the use of District e-mail, the postal service and other guidelines defined in the contract for postings.</w:t>
      </w:r>
      <w:r>
        <w:rPr>
          <w:spacing w:val="80"/>
          <w:sz w:val="24"/>
        </w:rPr>
        <w:t> </w:t>
      </w:r>
      <w:r>
        <w:rPr>
          <w:sz w:val="24"/>
        </w:rPr>
        <w:t>All employees qualified to perform the job duties specified by the District shall have the right to bid.</w:t>
      </w:r>
      <w:r>
        <w:rPr>
          <w:spacing w:val="40"/>
          <w:sz w:val="24"/>
        </w:rPr>
        <w:t> </w:t>
      </w:r>
      <w:r>
        <w:rPr>
          <w:sz w:val="24"/>
        </w:rPr>
        <w:t>Minimum qualifications to meet the requirements of all positions within the District shall be established by the administration and stated in the posting.</w:t>
      </w:r>
      <w:r>
        <w:rPr>
          <w:spacing w:val="40"/>
          <w:sz w:val="24"/>
        </w:rPr>
        <w:t> </w:t>
      </w:r>
      <w:r>
        <w:rPr>
          <w:sz w:val="24"/>
        </w:rPr>
        <w:t>The posting shall include position identification (PCA, CA, LSA, CNA), program identification (Emotional Support, Intensive Learning Support,</w:t>
      </w:r>
      <w:r>
        <w:rPr>
          <w:spacing w:val="-1"/>
          <w:sz w:val="24"/>
        </w:rPr>
        <w:t> </w:t>
      </w:r>
      <w:r>
        <w:rPr>
          <w:sz w:val="24"/>
        </w:rPr>
        <w:t>Learning Support, Life Skills, etc.) rate of pay, hours, building</w:t>
      </w:r>
      <w:r>
        <w:rPr>
          <w:spacing w:val="-2"/>
          <w:sz w:val="24"/>
        </w:rPr>
        <w:t> </w:t>
      </w:r>
      <w:r>
        <w:rPr>
          <w:sz w:val="24"/>
        </w:rPr>
        <w:t>location,</w:t>
      </w:r>
      <w:r>
        <w:rPr>
          <w:spacing w:val="-3"/>
          <w:sz w:val="24"/>
        </w:rPr>
        <w:t> </w:t>
      </w:r>
      <w:r>
        <w:rPr>
          <w:sz w:val="24"/>
        </w:rPr>
        <w:t>lunch</w:t>
      </w:r>
      <w:r>
        <w:rPr>
          <w:spacing w:val="-5"/>
          <w:sz w:val="24"/>
        </w:rPr>
        <w:t> </w:t>
      </w:r>
      <w:r>
        <w:rPr>
          <w:sz w:val="24"/>
        </w:rPr>
        <w:t>period,</w:t>
      </w:r>
      <w:r>
        <w:rPr>
          <w:spacing w:val="-3"/>
          <w:sz w:val="24"/>
        </w:rPr>
        <w:t> </w:t>
      </w:r>
      <w:r>
        <w:rPr>
          <w:sz w:val="24"/>
        </w:rPr>
        <w:t>skills/qualifications,</w:t>
      </w:r>
      <w:r>
        <w:rPr>
          <w:spacing w:val="-3"/>
          <w:sz w:val="24"/>
        </w:rPr>
        <w:t> </w:t>
      </w:r>
      <w:r>
        <w:rPr>
          <w:sz w:val="24"/>
        </w:rPr>
        <w:t>etc.</w:t>
      </w:r>
      <w:r>
        <w:rPr>
          <w:spacing w:val="40"/>
          <w:sz w:val="24"/>
        </w:rPr>
        <w:t> </w:t>
      </w:r>
      <w:r>
        <w:rPr>
          <w:sz w:val="24"/>
        </w:rPr>
        <w:t>Any</w:t>
      </w:r>
      <w:r>
        <w:rPr>
          <w:spacing w:val="-3"/>
          <w:sz w:val="24"/>
        </w:rPr>
        <w:t> </w:t>
      </w:r>
      <w:r>
        <w:rPr>
          <w:sz w:val="24"/>
        </w:rPr>
        <w:t>employee</w:t>
      </w:r>
      <w:r>
        <w:rPr>
          <w:spacing w:val="-3"/>
          <w:sz w:val="24"/>
        </w:rPr>
        <w:t> </w:t>
      </w:r>
      <w:r>
        <w:rPr>
          <w:sz w:val="24"/>
        </w:rPr>
        <w:t>awarded</w:t>
      </w:r>
      <w:r>
        <w:rPr>
          <w:spacing w:val="-3"/>
          <w:sz w:val="24"/>
        </w:rPr>
        <w:t> </w:t>
      </w:r>
      <w:r>
        <w:rPr>
          <w:sz w:val="24"/>
        </w:rPr>
        <w:t>a Personal Care</w:t>
      </w:r>
      <w:r>
        <w:rPr>
          <w:spacing w:val="-1"/>
          <w:sz w:val="24"/>
        </w:rPr>
        <w:t> </w:t>
      </w:r>
      <w:r>
        <w:rPr>
          <w:sz w:val="24"/>
        </w:rPr>
        <w:t>Assistant (PCA) position retains the right not to transition between buildings as a student moves from grade to grade or if the District redefines grade/building/locations.</w:t>
      </w:r>
      <w:r>
        <w:rPr>
          <w:spacing w:val="40"/>
          <w:sz w:val="24"/>
        </w:rPr>
        <w:t> </w:t>
      </w:r>
      <w:r>
        <w:rPr>
          <w:sz w:val="24"/>
        </w:rPr>
        <w:t>An employee not moving with their student must notify the District in writing at least ten (10) workdays prior to the last day school is in session</w:t>
      </w:r>
      <w:r>
        <w:rPr>
          <w:sz w:val="24"/>
        </w:rPr>
        <w:t> for</w:t>
      </w:r>
      <w:r>
        <w:rPr>
          <w:sz w:val="24"/>
        </w:rPr>
        <w:t> that</w:t>
      </w:r>
      <w:r>
        <w:rPr>
          <w:sz w:val="24"/>
        </w:rPr>
        <w:t> academic</w:t>
      </w:r>
      <w:r>
        <w:rPr>
          <w:sz w:val="24"/>
        </w:rPr>
        <w:t> year</w:t>
      </w:r>
      <w:r>
        <w:rPr>
          <w:sz w:val="24"/>
        </w:rPr>
        <w:t> or</w:t>
      </w:r>
      <w:r>
        <w:rPr>
          <w:sz w:val="24"/>
        </w:rPr>
        <w:t> within</w:t>
      </w:r>
      <w:r>
        <w:rPr>
          <w:sz w:val="24"/>
        </w:rPr>
        <w:t> ten</w:t>
      </w:r>
      <w:r>
        <w:rPr>
          <w:sz w:val="24"/>
        </w:rPr>
        <w:t> (10)</w:t>
      </w:r>
      <w:r>
        <w:rPr>
          <w:sz w:val="24"/>
        </w:rPr>
        <w:t> workdays</w:t>
      </w:r>
      <w:r>
        <w:rPr>
          <w:sz w:val="24"/>
        </w:rPr>
        <w:t> of</w:t>
      </w:r>
      <w:r>
        <w:rPr>
          <w:sz w:val="24"/>
        </w:rPr>
        <w:t> the</w:t>
      </w:r>
      <w:r>
        <w:rPr>
          <w:sz w:val="24"/>
        </w:rPr>
        <w:t> date</w:t>
      </w:r>
      <w:r>
        <w:rPr>
          <w:sz w:val="24"/>
        </w:rPr>
        <w:t> the employee</w:t>
      </w:r>
      <w:r>
        <w:rPr>
          <w:sz w:val="24"/>
        </w:rPr>
        <w:t> is notified</w:t>
      </w:r>
      <w:r>
        <w:rPr>
          <w:sz w:val="24"/>
        </w:rPr>
        <w:t> of</w:t>
      </w:r>
      <w:r>
        <w:rPr>
          <w:sz w:val="24"/>
        </w:rPr>
        <w:t> the</w:t>
      </w:r>
      <w:r>
        <w:rPr>
          <w:sz w:val="24"/>
        </w:rPr>
        <w:t> District imposed change in their position.</w:t>
      </w:r>
      <w:r>
        <w:rPr>
          <w:spacing w:val="40"/>
          <w:sz w:val="24"/>
        </w:rPr>
        <w:t> </w:t>
      </w:r>
      <w:r>
        <w:rPr>
          <w:sz w:val="24"/>
        </w:rPr>
        <w:t>If an employee determines not to follow the student, the position is eliminated, re- created, and the bidding/bumping procedures commence.</w:t>
      </w:r>
      <w:r>
        <w:rPr>
          <w:spacing w:val="40"/>
          <w:sz w:val="24"/>
        </w:rPr>
        <w:t> </w:t>
      </w:r>
      <w:r>
        <w:rPr>
          <w:sz w:val="24"/>
        </w:rPr>
        <w:t>In the event that the District does not want the employee to transition with the student, the employee shall</w:t>
      </w:r>
      <w:r>
        <w:rPr>
          <w:spacing w:val="40"/>
          <w:sz w:val="24"/>
        </w:rPr>
        <w:t> </w:t>
      </w:r>
      <w:r>
        <w:rPr>
          <w:sz w:val="24"/>
        </w:rPr>
        <w:t>have</w:t>
      </w:r>
      <w:r>
        <w:rPr>
          <w:spacing w:val="40"/>
          <w:sz w:val="24"/>
        </w:rPr>
        <w:t> </w:t>
      </w:r>
      <w:r>
        <w:rPr>
          <w:sz w:val="24"/>
        </w:rPr>
        <w:t>the</w:t>
      </w:r>
      <w:r>
        <w:rPr>
          <w:spacing w:val="40"/>
          <w:sz w:val="24"/>
        </w:rPr>
        <w:t> </w:t>
      </w:r>
      <w:r>
        <w:rPr>
          <w:sz w:val="24"/>
        </w:rPr>
        <w:t>right</w:t>
      </w:r>
      <w:r>
        <w:rPr>
          <w:spacing w:val="40"/>
          <w:sz w:val="24"/>
        </w:rPr>
        <w:t> </w:t>
      </w:r>
      <w:r>
        <w:rPr>
          <w:sz w:val="24"/>
        </w:rPr>
        <w:t>to</w:t>
      </w:r>
      <w:r>
        <w:rPr>
          <w:spacing w:val="40"/>
          <w:sz w:val="24"/>
        </w:rPr>
        <w:t> </w:t>
      </w:r>
      <w:r>
        <w:rPr>
          <w:sz w:val="24"/>
        </w:rPr>
        <w:t>the</w:t>
      </w:r>
      <w:r>
        <w:rPr>
          <w:spacing w:val="40"/>
          <w:sz w:val="24"/>
        </w:rPr>
        <w:t> </w:t>
      </w:r>
      <w:r>
        <w:rPr>
          <w:sz w:val="24"/>
        </w:rPr>
        <w:t>grievance</w:t>
      </w:r>
      <w:r>
        <w:rPr>
          <w:spacing w:val="40"/>
          <w:sz w:val="24"/>
        </w:rPr>
        <w:t> </w:t>
      </w:r>
      <w:r>
        <w:rPr>
          <w:sz w:val="24"/>
        </w:rPr>
        <w:t>procedure.</w:t>
      </w:r>
      <w:r>
        <w:rPr>
          <w:spacing w:val="40"/>
          <w:sz w:val="24"/>
        </w:rPr>
        <w:t>  </w:t>
      </w:r>
      <w:r>
        <w:rPr>
          <w:sz w:val="24"/>
        </w:rPr>
        <w:t>The</w:t>
      </w:r>
      <w:r>
        <w:rPr>
          <w:spacing w:val="40"/>
          <w:sz w:val="24"/>
        </w:rPr>
        <w:t> </w:t>
      </w:r>
      <w:r>
        <w:rPr>
          <w:sz w:val="24"/>
        </w:rPr>
        <w:t>District</w:t>
      </w:r>
      <w:r>
        <w:rPr>
          <w:spacing w:val="40"/>
          <w:sz w:val="24"/>
        </w:rPr>
        <w:t> </w:t>
      </w:r>
      <w:r>
        <w:rPr>
          <w:sz w:val="24"/>
        </w:rPr>
        <w:t>will</w:t>
      </w:r>
      <w:r>
        <w:rPr>
          <w:spacing w:val="40"/>
          <w:sz w:val="24"/>
        </w:rPr>
        <w:t> </w:t>
      </w:r>
      <w:r>
        <w:rPr>
          <w:sz w:val="24"/>
        </w:rPr>
        <w:t>require</w:t>
      </w:r>
      <w:r>
        <w:rPr>
          <w:spacing w:val="40"/>
          <w:sz w:val="24"/>
        </w:rPr>
        <w:t> </w:t>
      </w:r>
      <w:r>
        <w:rPr>
          <w:sz w:val="24"/>
        </w:rPr>
        <w:t>that</w:t>
      </w:r>
    </w:p>
    <w:p>
      <w:pPr>
        <w:spacing w:after="0" w:line="240" w:lineRule="auto"/>
        <w:jc w:val="both"/>
        <w:rPr>
          <w:sz w:val="24"/>
        </w:rPr>
        <w:sectPr>
          <w:pgSz w:w="12240" w:h="15840"/>
          <w:pgMar w:header="0" w:footer="1062" w:top="1360" w:bottom="1260" w:left="1160" w:right="1160"/>
        </w:sectPr>
      </w:pPr>
    </w:p>
    <w:p>
      <w:pPr>
        <w:pStyle w:val="BodyText"/>
        <w:spacing w:before="81"/>
        <w:ind w:left="1000" w:right="273"/>
        <w:jc w:val="both"/>
      </w:pPr>
      <w:r>
        <w:rPr/>
        <w:t>aides applying for a secretary, registrar, or clerk position pass a test(s) of the required skills prior to bidding on the position.</w:t>
      </w:r>
      <w:r>
        <w:rPr>
          <w:spacing w:val="40"/>
        </w:rPr>
        <w:t> </w:t>
      </w:r>
      <w:r>
        <w:rPr/>
        <w:t>Employees bidding on a clerical position that results in a change in classification would be required to take Wonderlic Software Skills Assessment prior to submitting a bid.</w:t>
      </w:r>
      <w:r>
        <w:rPr>
          <w:spacing w:val="40"/>
        </w:rPr>
        <w:t> </w:t>
      </w:r>
      <w:r>
        <w:rPr/>
        <w:t>Clerical candidates</w:t>
      </w:r>
      <w:r>
        <w:rPr>
          <w:spacing w:val="-4"/>
        </w:rPr>
        <w:t> </w:t>
      </w:r>
      <w:r>
        <w:rPr/>
        <w:t>must</w:t>
      </w:r>
      <w:r>
        <w:rPr>
          <w:spacing w:val="-4"/>
        </w:rPr>
        <w:t> </w:t>
      </w:r>
      <w:r>
        <w:rPr/>
        <w:t>be</w:t>
      </w:r>
      <w:r>
        <w:rPr>
          <w:spacing w:val="-2"/>
        </w:rPr>
        <w:t> </w:t>
      </w:r>
      <w:r>
        <w:rPr/>
        <w:t>able</w:t>
      </w:r>
      <w:r>
        <w:rPr>
          <w:spacing w:val="-2"/>
        </w:rPr>
        <w:t> </w:t>
      </w:r>
      <w:r>
        <w:rPr/>
        <w:t>to</w:t>
      </w:r>
      <w:r>
        <w:rPr>
          <w:spacing w:val="-1"/>
        </w:rPr>
        <w:t> </w:t>
      </w:r>
      <w:r>
        <w:rPr/>
        <w:t>satisfactorily</w:t>
      </w:r>
      <w:r>
        <w:rPr>
          <w:spacing w:val="-2"/>
        </w:rPr>
        <w:t> </w:t>
      </w:r>
      <w:r>
        <w:rPr/>
        <w:t>pass</w:t>
      </w:r>
      <w:r>
        <w:rPr>
          <w:spacing w:val="-5"/>
        </w:rPr>
        <w:t> </w:t>
      </w:r>
      <w:r>
        <w:rPr/>
        <w:t>the</w:t>
      </w:r>
      <w:r>
        <w:rPr>
          <w:spacing w:val="-2"/>
        </w:rPr>
        <w:t> </w:t>
      </w:r>
      <w:r>
        <w:rPr/>
        <w:t>Wonderlic</w:t>
      </w:r>
      <w:r>
        <w:rPr>
          <w:spacing w:val="-2"/>
        </w:rPr>
        <w:t> </w:t>
      </w:r>
      <w:r>
        <w:rPr/>
        <w:t>Microsoft</w:t>
      </w:r>
      <w:r>
        <w:rPr>
          <w:spacing w:val="-2"/>
        </w:rPr>
        <w:t> </w:t>
      </w:r>
      <w:r>
        <w:rPr/>
        <w:t>Word</w:t>
      </w:r>
      <w:r>
        <w:rPr>
          <w:spacing w:val="-2"/>
        </w:rPr>
        <w:t> </w:t>
      </w:r>
      <w:r>
        <w:rPr/>
        <w:t>skills test (or approved alternative).</w:t>
      </w:r>
      <w:r>
        <w:rPr>
          <w:spacing w:val="80"/>
        </w:rPr>
        <w:t> </w:t>
      </w:r>
      <w:r>
        <w:rPr/>
        <w:t>Business Office candidates will be required to pass the Wonderlic Microsoft Word and Microsoft Excel skills tests (or approved alternative).</w:t>
      </w:r>
      <w:r>
        <w:rPr>
          <w:spacing w:val="40"/>
        </w:rPr>
        <w:t> </w:t>
      </w:r>
      <w:r>
        <w:rPr/>
        <w:t>All existing Class II staff currently qualified to work in a Class I position, through the former typing test, will be grandfathered in as qualified for any bids until their two (2) year anniversary.</w:t>
      </w:r>
      <w:r>
        <w:rPr>
          <w:spacing w:val="40"/>
        </w:rPr>
        <w:t> </w:t>
      </w:r>
      <w:r>
        <w:rPr/>
        <w:t>The passing score for the Software Skills Assessments (Microsoft Word and Microsoft Excel) will fall within the average percentile range (35%) or higher.</w:t>
      </w:r>
      <w:r>
        <w:rPr>
          <w:spacing w:val="40"/>
        </w:rPr>
        <w:t> </w:t>
      </w:r>
      <w:r>
        <w:rPr/>
        <w:t>Employees may, at times and dates designated by the District at least once a semester, voluntarily take the District’s qualification test(s).</w:t>
      </w:r>
      <w:r>
        <w:rPr>
          <w:spacing w:val="80"/>
        </w:rPr>
        <w:t> </w:t>
      </w:r>
      <w:r>
        <w:rPr/>
        <w:t>Once the employee passes the Wonderlic Software skills test (or approved alternative) the certification shall be honored for all future job bids.</w:t>
      </w:r>
      <w:r>
        <w:rPr>
          <w:spacing w:val="64"/>
          <w:w w:val="150"/>
        </w:rPr>
        <w:t> </w:t>
      </w:r>
      <w:r>
        <w:rPr/>
        <w:t>Employees</w:t>
      </w:r>
      <w:r>
        <w:rPr>
          <w:spacing w:val="14"/>
        </w:rPr>
        <w:t> </w:t>
      </w:r>
      <w:r>
        <w:rPr/>
        <w:t>must</w:t>
      </w:r>
      <w:r>
        <w:rPr>
          <w:spacing w:val="17"/>
        </w:rPr>
        <w:t> </w:t>
      </w:r>
      <w:r>
        <w:rPr/>
        <w:t>pass</w:t>
      </w:r>
      <w:r>
        <w:rPr>
          <w:spacing w:val="14"/>
        </w:rPr>
        <w:t> </w:t>
      </w:r>
      <w:r>
        <w:rPr/>
        <w:t>the</w:t>
      </w:r>
      <w:r>
        <w:rPr>
          <w:spacing w:val="17"/>
        </w:rPr>
        <w:t> </w:t>
      </w:r>
      <w:r>
        <w:rPr/>
        <w:t>qualification</w:t>
      </w:r>
      <w:r>
        <w:rPr>
          <w:spacing w:val="16"/>
        </w:rPr>
        <w:t> </w:t>
      </w:r>
      <w:r>
        <w:rPr/>
        <w:t>test(s)</w:t>
      </w:r>
      <w:r>
        <w:rPr>
          <w:spacing w:val="15"/>
        </w:rPr>
        <w:t> </w:t>
      </w:r>
      <w:r>
        <w:rPr/>
        <w:t>before</w:t>
      </w:r>
      <w:r>
        <w:rPr>
          <w:spacing w:val="14"/>
        </w:rPr>
        <w:t> </w:t>
      </w:r>
      <w:r>
        <w:rPr/>
        <w:t>beginning</w:t>
      </w:r>
      <w:r>
        <w:rPr>
          <w:spacing w:val="17"/>
        </w:rPr>
        <w:t> </w:t>
      </w:r>
      <w:r>
        <w:rPr/>
        <w:t>the</w:t>
      </w:r>
      <w:r>
        <w:rPr>
          <w:spacing w:val="24"/>
        </w:rPr>
        <w:t> </w:t>
      </w:r>
      <w:r>
        <w:rPr>
          <w:spacing w:val="-2"/>
        </w:rPr>
        <w:t>fifteen</w:t>
      </w:r>
    </w:p>
    <w:p>
      <w:pPr>
        <w:pStyle w:val="BodyText"/>
        <w:spacing w:before="1"/>
        <w:ind w:left="1000" w:right="275"/>
        <w:jc w:val="both"/>
      </w:pPr>
      <w:r>
        <w:rPr/>
        <w:t>(15) work day trial period.</w:t>
      </w:r>
      <w:r>
        <w:rPr>
          <w:spacing w:val="40"/>
        </w:rPr>
        <w:t> </w:t>
      </w:r>
      <w:r>
        <w:rPr/>
        <w:t>Bids will be kept sealed until the deadline cut-off date and time with a steward being present at the opening of the bids.</w:t>
      </w:r>
      <w:r>
        <w:rPr>
          <w:spacing w:val="40"/>
        </w:rPr>
        <w:t> </w:t>
      </w:r>
      <w:r>
        <w:rPr/>
        <w:t>Bids will be opened on the date and time of the cut-off unless otherwise agreed upon by both the district and Union.</w:t>
      </w:r>
      <w:r>
        <w:rPr>
          <w:spacing w:val="40"/>
        </w:rPr>
        <w:t> </w:t>
      </w:r>
      <w:r>
        <w:rPr/>
        <w:t>The district will make every effort to award the bid within one work day of the opening of the bid.</w:t>
      </w:r>
    </w:p>
    <w:p>
      <w:pPr>
        <w:pStyle w:val="BodyText"/>
        <w:spacing w:before="11"/>
        <w:rPr>
          <w:sz w:val="23"/>
        </w:rPr>
      </w:pPr>
    </w:p>
    <w:p>
      <w:pPr>
        <w:pStyle w:val="BodyText"/>
        <w:ind w:left="1000" w:right="275"/>
        <w:jc w:val="both"/>
      </w:pPr>
      <w:r>
        <w:rPr/>
        <w:t>The position shall be awarded to the most senior qualified bidder who shall then be given a trial period of up to fifteen (15) work days from the effective start date and demonstrates satisfactory service in that position.</w:t>
      </w:r>
      <w:r>
        <w:rPr>
          <w:spacing w:val="40"/>
        </w:rPr>
        <w:t> </w:t>
      </w:r>
      <w:r>
        <w:rPr/>
        <w:t>If satisfactory service is demonstrated</w:t>
      </w:r>
      <w:r>
        <w:rPr>
          <w:spacing w:val="-2"/>
        </w:rPr>
        <w:t> </w:t>
      </w:r>
      <w:r>
        <w:rPr/>
        <w:t>within</w:t>
      </w:r>
      <w:r>
        <w:rPr>
          <w:spacing w:val="-3"/>
        </w:rPr>
        <w:t> </w:t>
      </w:r>
      <w:r>
        <w:rPr/>
        <w:t>the trial</w:t>
      </w:r>
      <w:r>
        <w:rPr>
          <w:spacing w:val="-1"/>
        </w:rPr>
        <w:t> </w:t>
      </w:r>
      <w:r>
        <w:rPr/>
        <w:t>period,</w:t>
      </w:r>
      <w:r>
        <w:rPr>
          <w:spacing w:val="-3"/>
        </w:rPr>
        <w:t> </w:t>
      </w:r>
      <w:r>
        <w:rPr/>
        <w:t>the</w:t>
      </w:r>
      <w:r>
        <w:rPr>
          <w:spacing w:val="-2"/>
        </w:rPr>
        <w:t> </w:t>
      </w:r>
      <w:r>
        <w:rPr/>
        <w:t>employee shall</w:t>
      </w:r>
      <w:r>
        <w:rPr>
          <w:spacing w:val="-2"/>
        </w:rPr>
        <w:t> </w:t>
      </w:r>
      <w:r>
        <w:rPr/>
        <w:t>be</w:t>
      </w:r>
      <w:r>
        <w:rPr>
          <w:spacing w:val="-3"/>
        </w:rPr>
        <w:t> </w:t>
      </w:r>
      <w:r>
        <w:rPr/>
        <w:t>permanently</w:t>
      </w:r>
      <w:r>
        <w:rPr>
          <w:spacing w:val="-1"/>
        </w:rPr>
        <w:t> </w:t>
      </w:r>
      <w:r>
        <w:rPr/>
        <w:t>assigned to the vacant position.</w:t>
      </w:r>
    </w:p>
    <w:p>
      <w:pPr>
        <w:pStyle w:val="BodyText"/>
        <w:spacing w:before="1"/>
      </w:pPr>
    </w:p>
    <w:p>
      <w:pPr>
        <w:pStyle w:val="BodyText"/>
        <w:ind w:left="1000" w:right="276"/>
        <w:jc w:val="both"/>
      </w:pPr>
      <w:r>
        <w:rPr/>
        <w:t>If the employee elects or does not demonstrate satisfactory service, he/she shall have the right to return to his/her former position, said position being held open and filled by a substitute employee during the bidding employee’s trial period.</w:t>
      </w:r>
      <w:r>
        <w:rPr>
          <w:spacing w:val="40"/>
        </w:rPr>
        <w:t> </w:t>
      </w:r>
      <w:r>
        <w:rPr/>
        <w:t>The determination of unsatisfactory performance shall be made by the District and supported by documentation.</w:t>
      </w:r>
      <w:r>
        <w:rPr>
          <w:spacing w:val="40"/>
        </w:rPr>
        <w:t> </w:t>
      </w:r>
      <w:r>
        <w:rPr/>
        <w:t>All employees exercising their bidding rights shall be required to meet with the Administration to discuss the duties of and demonstrate qualifications relevant to the specific position being the subject of the bid.</w:t>
      </w:r>
      <w:r>
        <w:rPr>
          <w:spacing w:val="40"/>
        </w:rPr>
        <w:t> </w:t>
      </w:r>
      <w:r>
        <w:rPr/>
        <w:t>A disqualified employee shall be given the right to the grievance procedure, the sole issue being to determine whether the District disqualified an employee for arbitrary and capricious reasons.</w:t>
      </w:r>
      <w:r>
        <w:rPr>
          <w:spacing w:val="40"/>
        </w:rPr>
        <w:t> </w:t>
      </w:r>
      <w:r>
        <w:rPr/>
        <w:t>An employee who is awarded a position by bid shall not be eligible to bid on another position for a period of one</w:t>
      </w:r>
    </w:p>
    <w:p>
      <w:pPr>
        <w:pStyle w:val="BodyText"/>
        <w:spacing w:before="1"/>
        <w:ind w:left="1000" w:right="275"/>
        <w:jc w:val="both"/>
      </w:pPr>
      <w:r>
        <w:rPr/>
        <w:t>(1) year after the employee has been awarded the position, excepting an employee who is bumped out of bid position during that year.</w:t>
      </w:r>
      <w:r>
        <w:rPr>
          <w:spacing w:val="80"/>
        </w:rPr>
        <w:t> </w:t>
      </w:r>
      <w:r>
        <w:rPr/>
        <w:t>Should no employee</w:t>
      </w:r>
      <w:r>
        <w:rPr>
          <w:spacing w:val="-1"/>
        </w:rPr>
        <w:t> </w:t>
      </w:r>
      <w:r>
        <w:rPr/>
        <w:t>bid</w:t>
      </w:r>
      <w:r>
        <w:rPr>
          <w:spacing w:val="-2"/>
        </w:rPr>
        <w:t> </w:t>
      </w:r>
      <w:r>
        <w:rPr/>
        <w:t>on</w:t>
      </w:r>
      <w:r>
        <w:rPr>
          <w:spacing w:val="-2"/>
        </w:rPr>
        <w:t> </w:t>
      </w:r>
      <w:r>
        <w:rPr/>
        <w:t>an</w:t>
      </w:r>
      <w:r>
        <w:rPr>
          <w:spacing w:val="-1"/>
        </w:rPr>
        <w:t> </w:t>
      </w:r>
      <w:r>
        <w:rPr/>
        <w:t>open position, the bid would be open</w:t>
      </w:r>
      <w:r>
        <w:rPr>
          <w:spacing w:val="-1"/>
        </w:rPr>
        <w:t> </w:t>
      </w:r>
      <w:r>
        <w:rPr/>
        <w:t>to</w:t>
      </w:r>
      <w:r>
        <w:rPr>
          <w:spacing w:val="-1"/>
        </w:rPr>
        <w:t> </w:t>
      </w:r>
      <w:r>
        <w:rPr/>
        <w:t>all</w:t>
      </w:r>
      <w:r>
        <w:rPr>
          <w:spacing w:val="-1"/>
        </w:rPr>
        <w:t> </w:t>
      </w:r>
      <w:r>
        <w:rPr/>
        <w:t>employees</w:t>
      </w:r>
      <w:r>
        <w:rPr>
          <w:spacing w:val="-2"/>
        </w:rPr>
        <w:t> </w:t>
      </w:r>
      <w:r>
        <w:rPr/>
        <w:t>on</w:t>
      </w:r>
      <w:r>
        <w:rPr>
          <w:spacing w:val="-2"/>
        </w:rPr>
        <w:t> </w:t>
      </w:r>
      <w:r>
        <w:rPr/>
        <w:t>the one (1) year lock out before being offered outside of the Bargaining Unit.</w:t>
      </w:r>
    </w:p>
    <w:p>
      <w:pPr>
        <w:spacing w:after="0"/>
        <w:jc w:val="both"/>
        <w:sectPr>
          <w:pgSz w:w="12240" w:h="15840"/>
          <w:pgMar w:header="0" w:footer="1062" w:top="1360" w:bottom="1260" w:left="1160" w:right="1160"/>
        </w:sectPr>
      </w:pPr>
    </w:p>
    <w:p>
      <w:pPr>
        <w:pStyle w:val="BodyText"/>
        <w:spacing w:before="81"/>
        <w:ind w:left="1000" w:right="282"/>
      </w:pPr>
      <w:r>
        <w:rPr/>
        <w:t>For the purpose of position/program identification, the following shall be utilized on all job postings:</w:t>
      </w:r>
    </w:p>
    <w:p>
      <w:pPr>
        <w:pStyle w:val="BodyText"/>
        <w:spacing w:before="11"/>
        <w:rPr>
          <w:sz w:val="23"/>
        </w:rPr>
      </w:pPr>
    </w:p>
    <w:p>
      <w:pPr>
        <w:spacing w:before="0"/>
        <w:ind w:left="1000" w:right="0" w:firstLine="0"/>
        <w:jc w:val="left"/>
        <w:rPr>
          <w:b/>
          <w:sz w:val="24"/>
        </w:rPr>
      </w:pPr>
      <w:r>
        <w:rPr>
          <w:b/>
          <w:sz w:val="24"/>
        </w:rPr>
        <w:t>POSITION</w:t>
      </w:r>
      <w:r>
        <w:rPr>
          <w:b/>
          <w:spacing w:val="-6"/>
          <w:sz w:val="24"/>
        </w:rPr>
        <w:t> </w:t>
      </w:r>
      <w:r>
        <w:rPr>
          <w:b/>
          <w:spacing w:val="-2"/>
          <w:sz w:val="24"/>
        </w:rPr>
        <w:t>IDENTIFICATIONS</w:t>
      </w:r>
    </w:p>
    <w:p>
      <w:pPr>
        <w:pStyle w:val="BodyText"/>
        <w:ind w:left="1000" w:right="4882"/>
      </w:pPr>
      <w:r>
        <w:rPr/>
        <w:t>CNA</w:t>
      </w:r>
      <w:r>
        <w:rPr>
          <w:spacing w:val="-9"/>
        </w:rPr>
        <w:t> </w:t>
      </w:r>
      <w:r>
        <w:rPr/>
        <w:t>–</w:t>
      </w:r>
      <w:r>
        <w:rPr>
          <w:spacing w:val="-9"/>
        </w:rPr>
        <w:t> </w:t>
      </w:r>
      <w:r>
        <w:rPr/>
        <w:t>Certified</w:t>
      </w:r>
      <w:r>
        <w:rPr>
          <w:spacing w:val="-9"/>
        </w:rPr>
        <w:t> </w:t>
      </w:r>
      <w:r>
        <w:rPr/>
        <w:t>Nursing</w:t>
      </w:r>
      <w:r>
        <w:rPr>
          <w:spacing w:val="-10"/>
        </w:rPr>
        <w:t> </w:t>
      </w:r>
      <w:r>
        <w:rPr/>
        <w:t>Assistant PCA – Personal Care Aide</w:t>
      </w:r>
    </w:p>
    <w:p>
      <w:pPr>
        <w:pStyle w:val="BodyText"/>
        <w:ind w:left="1000"/>
      </w:pPr>
      <w:r>
        <w:rPr/>
        <w:t>CA</w:t>
      </w:r>
      <w:r>
        <w:rPr>
          <w:spacing w:val="-5"/>
        </w:rPr>
        <w:t> </w:t>
      </w:r>
      <w:r>
        <w:rPr/>
        <w:t>–</w:t>
      </w:r>
      <w:r>
        <w:rPr>
          <w:spacing w:val="-4"/>
        </w:rPr>
        <w:t> </w:t>
      </w:r>
      <w:r>
        <w:rPr/>
        <w:t>Classroom</w:t>
      </w:r>
      <w:r>
        <w:rPr>
          <w:spacing w:val="-3"/>
        </w:rPr>
        <w:t> </w:t>
      </w:r>
      <w:r>
        <w:rPr>
          <w:spacing w:val="-4"/>
        </w:rPr>
        <w:t>Aide</w:t>
      </w:r>
    </w:p>
    <w:p>
      <w:pPr>
        <w:pStyle w:val="BodyText"/>
        <w:ind w:left="1000"/>
      </w:pPr>
      <w:r>
        <w:rPr/>
        <w:t>LSA</w:t>
      </w:r>
      <w:r>
        <w:rPr>
          <w:spacing w:val="-5"/>
        </w:rPr>
        <w:t> </w:t>
      </w:r>
      <w:r>
        <w:rPr/>
        <w:t>–</w:t>
      </w:r>
      <w:r>
        <w:rPr>
          <w:spacing w:val="-3"/>
        </w:rPr>
        <w:t> </w:t>
      </w:r>
      <w:r>
        <w:rPr/>
        <w:t>Learning</w:t>
      </w:r>
      <w:r>
        <w:rPr>
          <w:spacing w:val="-4"/>
        </w:rPr>
        <w:t> </w:t>
      </w:r>
      <w:r>
        <w:rPr/>
        <w:t>Support</w:t>
      </w:r>
      <w:r>
        <w:rPr>
          <w:spacing w:val="-4"/>
        </w:rPr>
        <w:t> Aide</w:t>
      </w:r>
    </w:p>
    <w:p>
      <w:pPr>
        <w:pStyle w:val="BodyText"/>
      </w:pPr>
    </w:p>
    <w:p>
      <w:pPr>
        <w:spacing w:before="0"/>
        <w:ind w:left="1000" w:right="0" w:firstLine="0"/>
        <w:jc w:val="left"/>
        <w:rPr>
          <w:b/>
          <w:sz w:val="24"/>
        </w:rPr>
      </w:pPr>
      <w:r>
        <w:rPr>
          <w:b/>
          <w:sz w:val="24"/>
        </w:rPr>
        <w:t>PROGRAM</w:t>
      </w:r>
      <w:r>
        <w:rPr>
          <w:b/>
          <w:spacing w:val="-2"/>
          <w:sz w:val="24"/>
        </w:rPr>
        <w:t> IDENTIFICATIONS</w:t>
      </w:r>
    </w:p>
    <w:p>
      <w:pPr>
        <w:pStyle w:val="BodyText"/>
        <w:ind w:left="1000" w:right="6595"/>
      </w:pPr>
      <w:r>
        <w:rPr/>
        <w:t>Emotional</w:t>
      </w:r>
      <w:r>
        <w:rPr>
          <w:spacing w:val="-17"/>
        </w:rPr>
        <w:t> </w:t>
      </w:r>
      <w:r>
        <w:rPr/>
        <w:t>Support Life Skills</w:t>
      </w:r>
    </w:p>
    <w:p>
      <w:pPr>
        <w:pStyle w:val="BodyText"/>
        <w:spacing w:before="1"/>
        <w:ind w:left="1000"/>
      </w:pPr>
      <w:r>
        <w:rPr/>
        <w:t>Intensive</w:t>
      </w:r>
      <w:r>
        <w:rPr>
          <w:spacing w:val="-7"/>
        </w:rPr>
        <w:t> </w:t>
      </w:r>
      <w:r>
        <w:rPr/>
        <w:t>Learning</w:t>
      </w:r>
      <w:r>
        <w:rPr>
          <w:spacing w:val="-7"/>
        </w:rPr>
        <w:t> </w:t>
      </w:r>
      <w:r>
        <w:rPr>
          <w:spacing w:val="-2"/>
        </w:rPr>
        <w:t>Support</w:t>
      </w:r>
    </w:p>
    <w:p>
      <w:pPr>
        <w:pStyle w:val="BodyText"/>
        <w:ind w:left="1000"/>
      </w:pPr>
      <w:r>
        <w:rPr/>
        <w:t>Learning</w:t>
      </w:r>
      <w:r>
        <w:rPr>
          <w:spacing w:val="-6"/>
        </w:rPr>
        <w:t> </w:t>
      </w:r>
      <w:r>
        <w:rPr/>
        <w:t>Support</w:t>
      </w:r>
      <w:r>
        <w:rPr>
          <w:spacing w:val="-4"/>
        </w:rPr>
        <w:t> </w:t>
      </w:r>
      <w:r>
        <w:rPr/>
        <w:t>-Special</w:t>
      </w:r>
      <w:r>
        <w:rPr>
          <w:spacing w:val="-6"/>
        </w:rPr>
        <w:t> </w:t>
      </w:r>
      <w:r>
        <w:rPr/>
        <w:t>Education</w:t>
      </w:r>
      <w:r>
        <w:rPr>
          <w:spacing w:val="-8"/>
        </w:rPr>
        <w:t> </w:t>
      </w:r>
      <w:r>
        <w:rPr>
          <w:spacing w:val="-2"/>
        </w:rPr>
        <w:t>Students</w:t>
      </w:r>
    </w:p>
    <w:p>
      <w:pPr>
        <w:pStyle w:val="BodyText"/>
        <w:ind w:left="1000"/>
      </w:pPr>
      <w:r>
        <w:rPr/>
        <w:t>Resource</w:t>
      </w:r>
      <w:r>
        <w:rPr>
          <w:spacing w:val="-11"/>
        </w:rPr>
        <w:t> </w:t>
      </w:r>
      <w:r>
        <w:rPr/>
        <w:t>–</w:t>
      </w:r>
      <w:r>
        <w:rPr>
          <w:spacing w:val="-9"/>
        </w:rPr>
        <w:t> </w:t>
      </w:r>
      <w:r>
        <w:rPr/>
        <w:t>May</w:t>
      </w:r>
      <w:r>
        <w:rPr>
          <w:spacing w:val="-9"/>
        </w:rPr>
        <w:t> </w:t>
      </w:r>
      <w:r>
        <w:rPr/>
        <w:t>include</w:t>
      </w:r>
      <w:r>
        <w:rPr>
          <w:spacing w:val="-10"/>
        </w:rPr>
        <w:t> </w:t>
      </w:r>
      <w:r>
        <w:rPr/>
        <w:t>Regular</w:t>
      </w:r>
      <w:r>
        <w:rPr>
          <w:spacing w:val="-9"/>
        </w:rPr>
        <w:t> </w:t>
      </w:r>
      <w:r>
        <w:rPr/>
        <w:t>Education</w:t>
      </w:r>
      <w:r>
        <w:rPr>
          <w:spacing w:val="-10"/>
        </w:rPr>
        <w:t> </w:t>
      </w:r>
      <w:r>
        <w:rPr/>
        <w:t>and/or</w:t>
      </w:r>
      <w:r>
        <w:rPr>
          <w:spacing w:val="-12"/>
        </w:rPr>
        <w:t> </w:t>
      </w:r>
      <w:r>
        <w:rPr/>
        <w:t>Special</w:t>
      </w:r>
      <w:r>
        <w:rPr>
          <w:spacing w:val="-10"/>
        </w:rPr>
        <w:t> </w:t>
      </w:r>
      <w:r>
        <w:rPr/>
        <w:t>Education</w:t>
      </w:r>
      <w:r>
        <w:rPr>
          <w:spacing w:val="-9"/>
        </w:rPr>
        <w:t> </w:t>
      </w:r>
      <w:r>
        <w:rPr>
          <w:spacing w:val="-2"/>
        </w:rPr>
        <w:t>Students</w:t>
      </w:r>
    </w:p>
    <w:p>
      <w:pPr>
        <w:pStyle w:val="BodyText"/>
      </w:pPr>
    </w:p>
    <w:p>
      <w:pPr>
        <w:pStyle w:val="BodyText"/>
        <w:ind w:left="1000" w:right="281"/>
        <w:jc w:val="both"/>
      </w:pPr>
      <w:r>
        <w:rPr/>
        <w:t>Bids entered for the posted position may be withdrawn at any time prior to the time set for the closing of the bids.</w:t>
      </w:r>
      <w:r>
        <w:rPr>
          <w:spacing w:val="40"/>
        </w:rPr>
        <w:t> </w:t>
      </w:r>
      <w:r>
        <w:rPr/>
        <w:t>Withdrawals of bids must be made in writing and submitted directly to the office of Human Resources prior to the deadline stated in the original bid posting.</w:t>
      </w:r>
      <w:r>
        <w:rPr>
          <w:spacing w:val="40"/>
        </w:rPr>
        <w:t> </w:t>
      </w:r>
      <w:r>
        <w:rPr/>
        <w:t>Employees who submit withdrawals in a timely manner</w:t>
      </w:r>
      <w:r>
        <w:rPr>
          <w:spacing w:val="-3"/>
        </w:rPr>
        <w:t> </w:t>
      </w:r>
      <w:r>
        <w:rPr/>
        <w:t>as</w:t>
      </w:r>
      <w:r>
        <w:rPr>
          <w:spacing w:val="-1"/>
        </w:rPr>
        <w:t> </w:t>
      </w:r>
      <w:r>
        <w:rPr/>
        <w:t>specified will</w:t>
      </w:r>
      <w:r>
        <w:rPr>
          <w:spacing w:val="-2"/>
        </w:rPr>
        <w:t> </w:t>
      </w:r>
      <w:r>
        <w:rPr/>
        <w:t>preserve</w:t>
      </w:r>
      <w:r>
        <w:rPr>
          <w:spacing w:val="-3"/>
        </w:rPr>
        <w:t> </w:t>
      </w:r>
      <w:r>
        <w:rPr/>
        <w:t>their</w:t>
      </w:r>
      <w:r>
        <w:rPr>
          <w:spacing w:val="-2"/>
        </w:rPr>
        <w:t> </w:t>
      </w:r>
      <w:r>
        <w:rPr/>
        <w:t>right</w:t>
      </w:r>
      <w:r>
        <w:rPr>
          <w:spacing w:val="-3"/>
        </w:rPr>
        <w:t> </w:t>
      </w:r>
      <w:r>
        <w:rPr/>
        <w:t>to</w:t>
      </w:r>
      <w:r>
        <w:rPr>
          <w:spacing w:val="-2"/>
        </w:rPr>
        <w:t> </w:t>
      </w:r>
      <w:r>
        <w:rPr/>
        <w:t>bid</w:t>
      </w:r>
      <w:r>
        <w:rPr>
          <w:spacing w:val="-3"/>
        </w:rPr>
        <w:t> </w:t>
      </w:r>
      <w:r>
        <w:rPr/>
        <w:t>on</w:t>
      </w:r>
      <w:r>
        <w:rPr>
          <w:spacing w:val="-2"/>
        </w:rPr>
        <w:t> </w:t>
      </w:r>
      <w:r>
        <w:rPr/>
        <w:t>other</w:t>
      </w:r>
      <w:r>
        <w:rPr>
          <w:spacing w:val="-3"/>
        </w:rPr>
        <w:t> </w:t>
      </w:r>
      <w:r>
        <w:rPr/>
        <w:t>positions.</w:t>
      </w:r>
      <w:r>
        <w:rPr>
          <w:spacing w:val="40"/>
        </w:rPr>
        <w:t> </w:t>
      </w:r>
      <w:r>
        <w:rPr/>
        <w:t>Employees who fail to withdraw their bid in a timely manner are compelled to accept the bid and would not be eligible to bid for a year according to the terms of the collective bargaining agreement.</w:t>
      </w:r>
    </w:p>
    <w:p>
      <w:pPr>
        <w:pStyle w:val="BodyText"/>
      </w:pPr>
    </w:p>
    <w:p>
      <w:pPr>
        <w:pStyle w:val="BodyText"/>
        <w:spacing w:before="1"/>
        <w:ind w:left="1000" w:right="281"/>
        <w:jc w:val="both"/>
      </w:pPr>
      <w:r>
        <w:rPr/>
        <w:t>The District will create and post a 211-day position in the central office (Student Services) beginning on July 1 of the first year of the contract (July 1, 2023). The 189 position at central office (Student Services) will be removed from central office and placed at the discretion of the Administration.</w:t>
      </w:r>
    </w:p>
    <w:p>
      <w:pPr>
        <w:pStyle w:val="BodyText"/>
      </w:pPr>
    </w:p>
    <w:p>
      <w:pPr>
        <w:pStyle w:val="ListParagraph"/>
        <w:numPr>
          <w:ilvl w:val="1"/>
          <w:numId w:val="6"/>
        </w:numPr>
        <w:tabs>
          <w:tab w:pos="998" w:val="left" w:leader="none"/>
          <w:tab w:pos="1000" w:val="left" w:leader="none"/>
        </w:tabs>
        <w:spacing w:line="240" w:lineRule="auto" w:before="0" w:after="0"/>
        <w:ind w:left="1000" w:right="272" w:hanging="360"/>
        <w:jc w:val="both"/>
        <w:rPr>
          <w:sz w:val="24"/>
        </w:rPr>
      </w:pPr>
      <w:r>
        <w:rPr>
          <w:sz w:val="24"/>
          <w:u w:val="single"/>
        </w:rPr>
        <w:t>Te​mporary Vacancy</w:t>
      </w:r>
      <w:r>
        <w:rPr>
          <w:sz w:val="24"/>
        </w:rPr>
        <w:t> -- In the case of temporary vacancies, except when an employee</w:t>
      </w:r>
      <w:r>
        <w:rPr>
          <w:spacing w:val="-2"/>
          <w:sz w:val="24"/>
        </w:rPr>
        <w:t> </w:t>
      </w:r>
      <w:r>
        <w:rPr>
          <w:sz w:val="24"/>
        </w:rPr>
        <w:t>is</w:t>
      </w:r>
      <w:r>
        <w:rPr>
          <w:spacing w:val="-2"/>
          <w:sz w:val="24"/>
        </w:rPr>
        <w:t> </w:t>
      </w:r>
      <w:r>
        <w:rPr>
          <w:sz w:val="24"/>
        </w:rPr>
        <w:t>granted</w:t>
      </w:r>
      <w:r>
        <w:rPr>
          <w:spacing w:val="-2"/>
          <w:sz w:val="24"/>
        </w:rPr>
        <w:t> </w:t>
      </w:r>
      <w:r>
        <w:rPr>
          <w:sz w:val="24"/>
        </w:rPr>
        <w:t>a</w:t>
      </w:r>
      <w:r>
        <w:rPr>
          <w:spacing w:val="-3"/>
          <w:sz w:val="24"/>
        </w:rPr>
        <w:t> </w:t>
      </w:r>
      <w:r>
        <w:rPr>
          <w:sz w:val="24"/>
        </w:rPr>
        <w:t>Board</w:t>
      </w:r>
      <w:r>
        <w:rPr>
          <w:spacing w:val="-2"/>
          <w:sz w:val="24"/>
        </w:rPr>
        <w:t> </w:t>
      </w:r>
      <w:r>
        <w:rPr>
          <w:sz w:val="24"/>
        </w:rPr>
        <w:t>approved</w:t>
      </w:r>
      <w:r>
        <w:rPr>
          <w:spacing w:val="-2"/>
          <w:sz w:val="24"/>
        </w:rPr>
        <w:t> </w:t>
      </w:r>
      <w:r>
        <w:rPr>
          <w:sz w:val="24"/>
        </w:rPr>
        <w:t>leave</w:t>
      </w:r>
      <w:r>
        <w:rPr>
          <w:spacing w:val="-4"/>
          <w:sz w:val="24"/>
        </w:rPr>
        <w:t> </w:t>
      </w:r>
      <w:r>
        <w:rPr>
          <w:sz w:val="24"/>
        </w:rPr>
        <w:t>of</w:t>
      </w:r>
      <w:r>
        <w:rPr>
          <w:spacing w:val="-2"/>
          <w:sz w:val="24"/>
        </w:rPr>
        <w:t> </w:t>
      </w:r>
      <w:r>
        <w:rPr>
          <w:sz w:val="24"/>
        </w:rPr>
        <w:t>absence</w:t>
      </w:r>
      <w:r>
        <w:rPr>
          <w:spacing w:val="-4"/>
          <w:sz w:val="24"/>
        </w:rPr>
        <w:t> </w:t>
      </w:r>
      <w:r>
        <w:rPr>
          <w:sz w:val="24"/>
        </w:rPr>
        <w:t>as</w:t>
      </w:r>
      <w:r>
        <w:rPr>
          <w:spacing w:val="-2"/>
          <w:sz w:val="24"/>
        </w:rPr>
        <w:t> </w:t>
      </w:r>
      <w:r>
        <w:rPr>
          <w:sz w:val="24"/>
        </w:rPr>
        <w:t>per</w:t>
      </w:r>
      <w:r>
        <w:rPr>
          <w:spacing w:val="-2"/>
          <w:sz w:val="24"/>
        </w:rPr>
        <w:t> </w:t>
      </w:r>
      <w:r>
        <w:rPr>
          <w:sz w:val="24"/>
        </w:rPr>
        <w:t>Article XXI</w:t>
      </w:r>
      <w:r>
        <w:rPr>
          <w:spacing w:val="-2"/>
          <w:sz w:val="24"/>
        </w:rPr>
        <w:t> </w:t>
      </w:r>
      <w:r>
        <w:rPr>
          <w:sz w:val="24"/>
        </w:rPr>
        <w:t>A</w:t>
      </w:r>
      <w:r>
        <w:rPr>
          <w:spacing w:val="-4"/>
          <w:sz w:val="24"/>
        </w:rPr>
        <w:t> </w:t>
      </w:r>
      <w:r>
        <w:rPr>
          <w:sz w:val="24"/>
        </w:rPr>
        <w:t>and B, the District may fill said vacancy</w:t>
      </w:r>
      <w:r>
        <w:rPr>
          <w:spacing w:val="-1"/>
          <w:sz w:val="24"/>
        </w:rPr>
        <w:t> </w:t>
      </w:r>
      <w:r>
        <w:rPr>
          <w:sz w:val="24"/>
        </w:rPr>
        <w:t>by using laid off or temporary employees who are qualified.</w:t>
      </w:r>
    </w:p>
    <w:p>
      <w:pPr>
        <w:pStyle w:val="BodyText"/>
      </w:pPr>
    </w:p>
    <w:p>
      <w:pPr>
        <w:pStyle w:val="BodyText"/>
        <w:ind w:left="1000" w:right="272"/>
        <w:jc w:val="both"/>
      </w:pPr>
      <w:r>
        <w:rPr/>
        <w:t>A temporary vacancy for a Class IA, CNA, Classroom Aide for the Physically and Intellectually Disabled Students or Class II Classroom Aide may be posted for up to twenty consecutive workdays for the purpose of providing services to and /or evaluating a special education student.</w:t>
      </w:r>
      <w:r>
        <w:rPr>
          <w:spacing w:val="40"/>
        </w:rPr>
        <w:t> </w:t>
      </w:r>
      <w:r>
        <w:rPr/>
        <w:t>In this situation, if no qualified laid off employee is available, the District may employ a substitute not covered by this Collective Bargaining Agreement.</w:t>
      </w:r>
      <w:r>
        <w:rPr>
          <w:spacing w:val="40"/>
        </w:rPr>
        <w:t> </w:t>
      </w:r>
      <w:r>
        <w:rPr/>
        <w:t>If at the end of the twenty (20) day</w:t>
      </w:r>
      <w:r>
        <w:rPr/>
        <w:t> student attendance period it is determined that the permanent classroom aide is needed, the vacancy shall be reposted as a permanent position, unless the District and Union mutually agree to extend the time frame of the temporary vacancy.</w:t>
      </w:r>
      <w:r>
        <w:rPr>
          <w:spacing w:val="40"/>
        </w:rPr>
        <w:t> </w:t>
      </w:r>
      <w:r>
        <w:rPr/>
        <w:t>A temporary assignment for the same special education student shall not occur more than once in a semester.</w:t>
      </w:r>
    </w:p>
    <w:p>
      <w:pPr>
        <w:spacing w:after="0"/>
        <w:jc w:val="both"/>
        <w:sectPr>
          <w:pgSz w:w="12240" w:h="15840"/>
          <w:pgMar w:header="0" w:footer="1062" w:top="1360" w:bottom="1260" w:left="1160" w:right="1160"/>
        </w:sectPr>
      </w:pPr>
    </w:p>
    <w:p>
      <w:pPr>
        <w:pStyle w:val="ListParagraph"/>
        <w:numPr>
          <w:ilvl w:val="1"/>
          <w:numId w:val="6"/>
        </w:numPr>
        <w:tabs>
          <w:tab w:pos="998" w:val="left" w:leader="none"/>
          <w:tab w:pos="1000" w:val="left" w:leader="none"/>
        </w:tabs>
        <w:spacing w:line="240" w:lineRule="auto" w:before="81" w:after="0"/>
        <w:ind w:left="1000" w:right="272" w:hanging="360"/>
        <w:jc w:val="both"/>
        <w:rPr>
          <w:sz w:val="24"/>
        </w:rPr>
      </w:pPr>
      <w:r>
        <w:rPr>
          <w:sz w:val="24"/>
        </w:rPr>
        <w:t>Te​mporary Vacancy During an Approved Leave - If the approved leave of absence</w:t>
      </w:r>
      <w:r>
        <w:rPr>
          <w:spacing w:val="-2"/>
          <w:sz w:val="24"/>
        </w:rPr>
        <w:t> </w:t>
      </w:r>
      <w:r>
        <w:rPr>
          <w:sz w:val="24"/>
        </w:rPr>
        <w:t>is</w:t>
      </w:r>
      <w:r>
        <w:rPr>
          <w:spacing w:val="-3"/>
          <w:sz w:val="24"/>
        </w:rPr>
        <w:t> </w:t>
      </w:r>
      <w:r>
        <w:rPr>
          <w:sz w:val="24"/>
        </w:rPr>
        <w:t>expected</w:t>
      </w:r>
      <w:r>
        <w:rPr>
          <w:spacing w:val="-2"/>
          <w:sz w:val="24"/>
        </w:rPr>
        <w:t> </w:t>
      </w:r>
      <w:r>
        <w:rPr>
          <w:sz w:val="24"/>
        </w:rPr>
        <w:t>to</w:t>
      </w:r>
      <w:r>
        <w:rPr>
          <w:spacing w:val="-3"/>
          <w:sz w:val="24"/>
        </w:rPr>
        <w:t> </w:t>
      </w:r>
      <w:r>
        <w:rPr>
          <w:sz w:val="24"/>
        </w:rPr>
        <w:t>be</w:t>
      </w:r>
      <w:r>
        <w:rPr>
          <w:spacing w:val="-4"/>
          <w:sz w:val="24"/>
        </w:rPr>
        <w:t> </w:t>
      </w:r>
      <w:r>
        <w:rPr>
          <w:sz w:val="24"/>
        </w:rPr>
        <w:t>more</w:t>
      </w:r>
      <w:r>
        <w:rPr>
          <w:spacing w:val="-2"/>
          <w:sz w:val="24"/>
        </w:rPr>
        <w:t> </w:t>
      </w:r>
      <w:r>
        <w:rPr>
          <w:sz w:val="24"/>
        </w:rPr>
        <w:t>than forty</w:t>
      </w:r>
      <w:r>
        <w:rPr>
          <w:spacing w:val="-2"/>
          <w:sz w:val="24"/>
        </w:rPr>
        <w:t> </w:t>
      </w:r>
      <w:r>
        <w:rPr>
          <w:sz w:val="24"/>
        </w:rPr>
        <w:t>(40)</w:t>
      </w:r>
      <w:r>
        <w:rPr>
          <w:spacing w:val="-3"/>
          <w:sz w:val="24"/>
        </w:rPr>
        <w:t> </w:t>
      </w:r>
      <w:r>
        <w:rPr>
          <w:sz w:val="24"/>
        </w:rPr>
        <w:t>consecutive days,</w:t>
      </w:r>
      <w:r>
        <w:rPr>
          <w:spacing w:val="-2"/>
          <w:sz w:val="24"/>
        </w:rPr>
        <w:t> </w:t>
      </w:r>
      <w:r>
        <w:rPr>
          <w:sz w:val="24"/>
        </w:rPr>
        <w:t>the</w:t>
      </w:r>
      <w:r>
        <w:rPr>
          <w:spacing w:val="-3"/>
          <w:sz w:val="24"/>
        </w:rPr>
        <w:t> </w:t>
      </w:r>
      <w:r>
        <w:rPr>
          <w:sz w:val="24"/>
        </w:rPr>
        <w:t>position</w:t>
      </w:r>
      <w:r>
        <w:rPr>
          <w:spacing w:val="-2"/>
          <w:sz w:val="24"/>
        </w:rPr>
        <w:t> </w:t>
      </w:r>
      <w:r>
        <w:rPr>
          <w:sz w:val="24"/>
        </w:rPr>
        <w:t>will be posted as a temporary vacancy.</w:t>
      </w:r>
      <w:r>
        <w:rPr>
          <w:spacing w:val="80"/>
          <w:sz w:val="24"/>
        </w:rPr>
        <w:t> </w:t>
      </w:r>
      <w:r>
        <w:rPr>
          <w:sz w:val="24"/>
        </w:rPr>
        <w:t>Qualifications to meet the requirements of the position shall be established by the administration and stated in the posting. The posting shall include position classification, rate of pay, hours, building location,</w:t>
      </w:r>
      <w:r>
        <w:rPr>
          <w:spacing w:val="-2"/>
          <w:sz w:val="24"/>
        </w:rPr>
        <w:t> </w:t>
      </w:r>
      <w:r>
        <w:rPr>
          <w:sz w:val="24"/>
        </w:rPr>
        <w:t>lunch</w:t>
      </w:r>
      <w:r>
        <w:rPr>
          <w:spacing w:val="-4"/>
          <w:sz w:val="24"/>
        </w:rPr>
        <w:t> </w:t>
      </w:r>
      <w:r>
        <w:rPr>
          <w:sz w:val="24"/>
        </w:rPr>
        <w:t>period</w:t>
      </w:r>
      <w:r>
        <w:rPr>
          <w:spacing w:val="-4"/>
          <w:sz w:val="24"/>
        </w:rPr>
        <w:t> </w:t>
      </w:r>
      <w:r>
        <w:rPr>
          <w:sz w:val="24"/>
        </w:rPr>
        <w:t>and</w:t>
      </w:r>
      <w:r>
        <w:rPr>
          <w:spacing w:val="-2"/>
          <w:sz w:val="24"/>
        </w:rPr>
        <w:t> </w:t>
      </w:r>
      <w:r>
        <w:rPr>
          <w:sz w:val="24"/>
        </w:rPr>
        <w:t>qualifications.</w:t>
      </w:r>
      <w:r>
        <w:rPr>
          <w:spacing w:val="40"/>
          <w:sz w:val="24"/>
        </w:rPr>
        <w:t> </w:t>
      </w:r>
      <w:r>
        <w:rPr>
          <w:sz w:val="24"/>
        </w:rPr>
        <w:t>An</w:t>
      </w:r>
      <w:r>
        <w:rPr>
          <w:spacing w:val="-4"/>
          <w:sz w:val="24"/>
        </w:rPr>
        <w:t> </w:t>
      </w:r>
      <w:r>
        <w:rPr>
          <w:sz w:val="24"/>
        </w:rPr>
        <w:t>employee</w:t>
      </w:r>
      <w:r>
        <w:rPr>
          <w:spacing w:val="-2"/>
          <w:sz w:val="24"/>
        </w:rPr>
        <w:t> </w:t>
      </w:r>
      <w:r>
        <w:rPr>
          <w:sz w:val="24"/>
        </w:rPr>
        <w:t>can</w:t>
      </w:r>
      <w:r>
        <w:rPr>
          <w:spacing w:val="-2"/>
          <w:sz w:val="24"/>
        </w:rPr>
        <w:t> </w:t>
      </w:r>
      <w:r>
        <w:rPr>
          <w:sz w:val="24"/>
        </w:rPr>
        <w:t>bid</w:t>
      </w:r>
      <w:r>
        <w:rPr>
          <w:spacing w:val="-2"/>
          <w:sz w:val="24"/>
        </w:rPr>
        <w:t> </w:t>
      </w:r>
      <w:r>
        <w:rPr>
          <w:sz w:val="24"/>
        </w:rPr>
        <w:t>into</w:t>
      </w:r>
      <w:r>
        <w:rPr>
          <w:spacing w:val="-3"/>
          <w:sz w:val="24"/>
        </w:rPr>
        <w:t> </w:t>
      </w:r>
      <w:r>
        <w:rPr>
          <w:sz w:val="24"/>
        </w:rPr>
        <w:t>the</w:t>
      </w:r>
      <w:r>
        <w:rPr>
          <w:spacing w:val="-2"/>
          <w:sz w:val="24"/>
        </w:rPr>
        <w:t> </w:t>
      </w:r>
      <w:r>
        <w:rPr>
          <w:sz w:val="24"/>
        </w:rPr>
        <w:t>temporary position,</w:t>
      </w:r>
      <w:r>
        <w:rPr>
          <w:spacing w:val="-2"/>
          <w:sz w:val="24"/>
        </w:rPr>
        <w:t> </w:t>
      </w:r>
      <w:r>
        <w:rPr>
          <w:sz w:val="24"/>
        </w:rPr>
        <w:t>if</w:t>
      </w:r>
      <w:r>
        <w:rPr>
          <w:spacing w:val="-2"/>
          <w:sz w:val="24"/>
        </w:rPr>
        <w:t> </w:t>
      </w:r>
      <w:r>
        <w:rPr>
          <w:sz w:val="24"/>
        </w:rPr>
        <w:t>he/she</w:t>
      </w:r>
      <w:r>
        <w:rPr>
          <w:spacing w:val="-2"/>
          <w:sz w:val="24"/>
        </w:rPr>
        <w:t> </w:t>
      </w:r>
      <w:r>
        <w:rPr>
          <w:sz w:val="24"/>
        </w:rPr>
        <w:t>is</w:t>
      </w:r>
      <w:r>
        <w:rPr>
          <w:spacing w:val="-2"/>
          <w:sz w:val="24"/>
        </w:rPr>
        <w:t> </w:t>
      </w:r>
      <w:r>
        <w:rPr>
          <w:sz w:val="24"/>
        </w:rPr>
        <w:t>awarded</w:t>
      </w:r>
      <w:r>
        <w:rPr>
          <w:spacing w:val="-2"/>
          <w:sz w:val="24"/>
        </w:rPr>
        <w:t> </w:t>
      </w:r>
      <w:r>
        <w:rPr>
          <w:sz w:val="24"/>
        </w:rPr>
        <w:t>the</w:t>
      </w:r>
      <w:r>
        <w:rPr>
          <w:spacing w:val="-2"/>
          <w:sz w:val="24"/>
        </w:rPr>
        <w:t> </w:t>
      </w:r>
      <w:r>
        <w:rPr>
          <w:sz w:val="24"/>
        </w:rPr>
        <w:t>temporary</w:t>
      </w:r>
      <w:r>
        <w:rPr>
          <w:spacing w:val="-5"/>
          <w:sz w:val="24"/>
        </w:rPr>
        <w:t> </w:t>
      </w:r>
      <w:r>
        <w:rPr>
          <w:sz w:val="24"/>
        </w:rPr>
        <w:t>vacancy,</w:t>
      </w:r>
      <w:r>
        <w:rPr>
          <w:spacing w:val="-1"/>
          <w:sz w:val="24"/>
        </w:rPr>
        <w:t> </w:t>
      </w:r>
      <w:r>
        <w:rPr>
          <w:sz w:val="24"/>
        </w:rPr>
        <w:t>they</w:t>
      </w:r>
      <w:r>
        <w:rPr>
          <w:spacing w:val="-2"/>
          <w:sz w:val="24"/>
        </w:rPr>
        <w:t> </w:t>
      </w:r>
      <w:r>
        <w:rPr>
          <w:sz w:val="24"/>
        </w:rPr>
        <w:t>will</w:t>
      </w:r>
      <w:r>
        <w:rPr>
          <w:spacing w:val="-2"/>
          <w:sz w:val="24"/>
        </w:rPr>
        <w:t> </w:t>
      </w:r>
      <w:r>
        <w:rPr>
          <w:sz w:val="24"/>
        </w:rPr>
        <w:t>stay</w:t>
      </w:r>
      <w:r>
        <w:rPr>
          <w:spacing w:val="-4"/>
          <w:sz w:val="24"/>
        </w:rPr>
        <w:t> </w:t>
      </w:r>
      <w:r>
        <w:rPr>
          <w:sz w:val="24"/>
        </w:rPr>
        <w:t>in</w:t>
      </w:r>
      <w:r>
        <w:rPr>
          <w:spacing w:val="-2"/>
          <w:sz w:val="24"/>
        </w:rPr>
        <w:t> </w:t>
      </w:r>
      <w:r>
        <w:rPr>
          <w:sz w:val="24"/>
        </w:rPr>
        <w:t>the</w:t>
      </w:r>
      <w:r>
        <w:rPr>
          <w:spacing w:val="-2"/>
          <w:sz w:val="24"/>
        </w:rPr>
        <w:t> </w:t>
      </w:r>
      <w:r>
        <w:rPr>
          <w:sz w:val="24"/>
        </w:rPr>
        <w:t>position until the employee returns.</w:t>
      </w:r>
      <w:r>
        <w:rPr>
          <w:spacing w:val="40"/>
          <w:sz w:val="24"/>
        </w:rPr>
        <w:t> </w:t>
      </w:r>
      <w:r>
        <w:rPr>
          <w:sz w:val="24"/>
        </w:rPr>
        <w:t>Once the employee returns from the approved leave of absence, the employee filling that position will move back into their former position and displace the substitute.</w:t>
      </w:r>
      <w:r>
        <w:rPr>
          <w:spacing w:val="80"/>
          <w:sz w:val="24"/>
        </w:rPr>
        <w:t> </w:t>
      </w:r>
      <w:r>
        <w:rPr>
          <w:sz w:val="24"/>
        </w:rPr>
        <w:t>The only vacant position that will be posted is the position in which the employee is out on leave.</w:t>
      </w:r>
      <w:r>
        <w:rPr>
          <w:spacing w:val="40"/>
          <w:sz w:val="24"/>
        </w:rPr>
        <w:t> </w:t>
      </w:r>
      <w:r>
        <w:rPr>
          <w:sz w:val="24"/>
        </w:rPr>
        <w:t>Employees may not bump into</w:t>
      </w:r>
      <w:r>
        <w:rPr>
          <w:spacing w:val="-2"/>
          <w:sz w:val="24"/>
        </w:rPr>
        <w:t> </w:t>
      </w:r>
      <w:r>
        <w:rPr>
          <w:sz w:val="24"/>
        </w:rPr>
        <w:t>a</w:t>
      </w:r>
      <w:r>
        <w:rPr>
          <w:spacing w:val="-1"/>
          <w:sz w:val="24"/>
        </w:rPr>
        <w:t> </w:t>
      </w:r>
      <w:r>
        <w:rPr>
          <w:sz w:val="24"/>
        </w:rPr>
        <w:t>position that</w:t>
      </w:r>
      <w:r>
        <w:rPr>
          <w:spacing w:val="-2"/>
          <w:sz w:val="24"/>
        </w:rPr>
        <w:t> </w:t>
      </w:r>
      <w:r>
        <w:rPr>
          <w:sz w:val="24"/>
        </w:rPr>
        <w:t>has</w:t>
      </w:r>
      <w:r>
        <w:rPr>
          <w:spacing w:val="-2"/>
          <w:sz w:val="24"/>
        </w:rPr>
        <w:t> </w:t>
      </w:r>
      <w:r>
        <w:rPr>
          <w:sz w:val="24"/>
        </w:rPr>
        <w:t>been</w:t>
      </w:r>
      <w:r>
        <w:rPr>
          <w:spacing w:val="-1"/>
          <w:sz w:val="24"/>
        </w:rPr>
        <w:t> </w:t>
      </w:r>
      <w:r>
        <w:rPr>
          <w:sz w:val="24"/>
        </w:rPr>
        <w:t>posted</w:t>
      </w:r>
      <w:r>
        <w:rPr>
          <w:spacing w:val="-1"/>
          <w:sz w:val="24"/>
        </w:rPr>
        <w:t> </w:t>
      </w:r>
      <w:r>
        <w:rPr>
          <w:sz w:val="24"/>
        </w:rPr>
        <w:t>as</w:t>
      </w:r>
      <w:r>
        <w:rPr>
          <w:spacing w:val="-2"/>
          <w:sz w:val="24"/>
        </w:rPr>
        <w:t> </w:t>
      </w:r>
      <w:r>
        <w:rPr>
          <w:sz w:val="24"/>
        </w:rPr>
        <w:t>a</w:t>
      </w:r>
      <w:r>
        <w:rPr>
          <w:spacing w:val="-1"/>
          <w:sz w:val="24"/>
        </w:rPr>
        <w:t> </w:t>
      </w:r>
      <w:r>
        <w:rPr>
          <w:sz w:val="24"/>
        </w:rPr>
        <w:t>temporary vacancy</w:t>
      </w:r>
      <w:r>
        <w:rPr>
          <w:spacing w:val="-2"/>
          <w:sz w:val="24"/>
        </w:rPr>
        <w:t> </w:t>
      </w:r>
      <w:r>
        <w:rPr>
          <w:sz w:val="24"/>
        </w:rPr>
        <w:t>as</w:t>
      </w:r>
      <w:r>
        <w:rPr>
          <w:spacing w:val="-2"/>
          <w:sz w:val="24"/>
        </w:rPr>
        <w:t> </w:t>
      </w:r>
      <w:r>
        <w:rPr>
          <w:sz w:val="24"/>
        </w:rPr>
        <w:t>outlined in</w:t>
      </w:r>
      <w:r>
        <w:rPr>
          <w:spacing w:val="-2"/>
          <w:sz w:val="24"/>
        </w:rPr>
        <w:t> </w:t>
      </w:r>
      <w:r>
        <w:rPr>
          <w:sz w:val="24"/>
        </w:rPr>
        <w:t>Article No. VI.</w:t>
      </w:r>
    </w:p>
    <w:p>
      <w:pPr>
        <w:pStyle w:val="BodyText"/>
      </w:pPr>
    </w:p>
    <w:p>
      <w:pPr>
        <w:pStyle w:val="ListParagraph"/>
        <w:numPr>
          <w:ilvl w:val="0"/>
          <w:numId w:val="6"/>
        </w:numPr>
        <w:tabs>
          <w:tab w:pos="638" w:val="left" w:leader="none"/>
        </w:tabs>
        <w:spacing w:line="240" w:lineRule="auto" w:before="1" w:after="0"/>
        <w:ind w:left="638" w:right="0" w:hanging="358"/>
        <w:jc w:val="left"/>
        <w:rPr>
          <w:sz w:val="24"/>
        </w:rPr>
      </w:pPr>
      <w:r>
        <w:rPr>
          <w:sz w:val="24"/>
          <w:u w:val="single"/>
        </w:rPr>
        <w:t>Ed​ucational</w:t>
      </w:r>
      <w:r>
        <w:rPr>
          <w:spacing w:val="-7"/>
          <w:sz w:val="24"/>
          <w:u w:val="single"/>
        </w:rPr>
        <w:t> </w:t>
      </w:r>
      <w:r>
        <w:rPr>
          <w:spacing w:val="-2"/>
          <w:sz w:val="24"/>
          <w:u w:val="single"/>
        </w:rPr>
        <w:t>Training:</w:t>
      </w:r>
    </w:p>
    <w:p>
      <w:pPr>
        <w:pStyle w:val="BodyText"/>
        <w:spacing w:before="11"/>
        <w:rPr>
          <w:sz w:val="15"/>
        </w:rPr>
      </w:pPr>
    </w:p>
    <w:p>
      <w:pPr>
        <w:pStyle w:val="ListParagraph"/>
        <w:numPr>
          <w:ilvl w:val="1"/>
          <w:numId w:val="6"/>
        </w:numPr>
        <w:tabs>
          <w:tab w:pos="998" w:val="left" w:leader="none"/>
          <w:tab w:pos="1000" w:val="left" w:leader="none"/>
        </w:tabs>
        <w:spacing w:line="240" w:lineRule="auto" w:before="92" w:after="0"/>
        <w:ind w:left="1000" w:right="285" w:hanging="360"/>
        <w:jc w:val="both"/>
        <w:rPr>
          <w:sz w:val="24"/>
        </w:rPr>
      </w:pPr>
      <w:r>
        <w:rPr>
          <w:sz w:val="24"/>
        </w:rPr>
        <w:t>Ed​ucational training may be required by the District, at the District’s discretion, in skill areas determined by the administration.</w:t>
      </w:r>
    </w:p>
    <w:p>
      <w:pPr>
        <w:pStyle w:val="BodyText"/>
      </w:pPr>
    </w:p>
    <w:p>
      <w:pPr>
        <w:pStyle w:val="ListParagraph"/>
        <w:numPr>
          <w:ilvl w:val="1"/>
          <w:numId w:val="6"/>
        </w:numPr>
        <w:tabs>
          <w:tab w:pos="998" w:val="left" w:leader="none"/>
          <w:tab w:pos="1000" w:val="left" w:leader="none"/>
        </w:tabs>
        <w:spacing w:line="240" w:lineRule="auto" w:before="0" w:after="0"/>
        <w:ind w:left="1000" w:right="275" w:hanging="360"/>
        <w:jc w:val="both"/>
        <w:rPr>
          <w:sz w:val="24"/>
        </w:rPr>
      </w:pPr>
      <w:r>
        <w:rPr>
          <w:sz w:val="24"/>
        </w:rPr>
        <w:t>Wh​en required by the District or PA Department of Education (PDE) the District will provide the appropriate training to achieve/maintain the required standards and certifications.</w:t>
      </w:r>
      <w:r>
        <w:rPr>
          <w:spacing w:val="40"/>
          <w:sz w:val="24"/>
        </w:rPr>
        <w:t> </w:t>
      </w:r>
      <w:r>
        <w:rPr>
          <w:sz w:val="24"/>
        </w:rPr>
        <w:t>Said training will be scheduled during regular work hours with pay.</w:t>
      </w:r>
      <w:r>
        <w:rPr>
          <w:spacing w:val="80"/>
          <w:sz w:val="24"/>
        </w:rPr>
        <w:t> </w:t>
      </w:r>
      <w:r>
        <w:rPr>
          <w:sz w:val="24"/>
        </w:rPr>
        <w:t>The District will pay for any tuition, books, travel, and meal stipends involved.</w:t>
      </w:r>
      <w:r>
        <w:rPr>
          <w:spacing w:val="40"/>
          <w:sz w:val="24"/>
        </w:rPr>
        <w:t> </w:t>
      </w:r>
      <w:r>
        <w:rPr>
          <w:sz w:val="24"/>
        </w:rPr>
        <w:t>Employees not participating in District scheduled training will be responsible to make-up the missed training during non-scheduled working hours and without pay.</w:t>
      </w:r>
    </w:p>
    <w:p>
      <w:pPr>
        <w:pStyle w:val="BodyText"/>
        <w:rPr>
          <w:sz w:val="22"/>
        </w:rPr>
      </w:pPr>
    </w:p>
    <w:p>
      <w:pPr>
        <w:pStyle w:val="ListParagraph"/>
        <w:numPr>
          <w:ilvl w:val="1"/>
          <w:numId w:val="6"/>
        </w:numPr>
        <w:tabs>
          <w:tab w:pos="998" w:val="left" w:leader="none"/>
          <w:tab w:pos="1000" w:val="left" w:leader="none"/>
        </w:tabs>
        <w:spacing w:line="240" w:lineRule="auto" w:before="0" w:after="0"/>
        <w:ind w:left="1000" w:right="282" w:hanging="360"/>
        <w:jc w:val="both"/>
        <w:rPr>
          <w:sz w:val="24"/>
        </w:rPr>
      </w:pPr>
      <w:r>
        <w:rPr>
          <w:sz w:val="24"/>
        </w:rPr>
        <w:t>Wh​en taking a new job, Class II Paraprofessionals will be provided one (1) or more</w:t>
      </w:r>
      <w:r>
        <w:rPr>
          <w:spacing w:val="-1"/>
          <w:sz w:val="24"/>
        </w:rPr>
        <w:t> </w:t>
      </w:r>
      <w:r>
        <w:rPr>
          <w:sz w:val="24"/>
        </w:rPr>
        <w:t>days</w:t>
      </w:r>
      <w:r>
        <w:rPr>
          <w:spacing w:val="-1"/>
          <w:sz w:val="24"/>
        </w:rPr>
        <w:t> </w:t>
      </w:r>
      <w:r>
        <w:rPr>
          <w:sz w:val="24"/>
        </w:rPr>
        <w:t>of orientation/training and all</w:t>
      </w:r>
      <w:r>
        <w:rPr>
          <w:spacing w:val="-2"/>
          <w:sz w:val="24"/>
        </w:rPr>
        <w:t> </w:t>
      </w:r>
      <w:r>
        <w:rPr>
          <w:sz w:val="24"/>
        </w:rPr>
        <w:t>other employees will be provided no less than two (2) days of orientation/training.</w:t>
      </w:r>
    </w:p>
    <w:p>
      <w:pPr>
        <w:pStyle w:val="BodyText"/>
      </w:pPr>
    </w:p>
    <w:p>
      <w:pPr>
        <w:pStyle w:val="ListParagraph"/>
        <w:numPr>
          <w:ilvl w:val="1"/>
          <w:numId w:val="6"/>
        </w:numPr>
        <w:tabs>
          <w:tab w:pos="998" w:val="left" w:leader="none"/>
          <w:tab w:pos="1000" w:val="left" w:leader="none"/>
        </w:tabs>
        <w:spacing w:line="240" w:lineRule="auto" w:before="0" w:after="0"/>
        <w:ind w:left="1000" w:right="274" w:hanging="360"/>
        <w:jc w:val="both"/>
        <w:rPr>
          <w:sz w:val="24"/>
        </w:rPr>
      </w:pPr>
      <w:r>
        <w:rPr>
          <w:sz w:val="24"/>
        </w:rPr>
        <w:t>Em</w:t>
      </w:r>
      <w:r>
        <w:rPr>
          <w:spacing w:val="1"/>
          <w:sz w:val="24"/>
        </w:rPr>
        <w:t>​</w:t>
      </w:r>
      <w:r>
        <w:rPr>
          <w:sz w:val="24"/>
        </w:rPr>
        <w:t>ployees working directly with students with identified behavior concerns will</w:t>
      </w:r>
      <w:r>
        <w:rPr>
          <w:spacing w:val="40"/>
          <w:sz w:val="24"/>
        </w:rPr>
        <w:t> </w:t>
      </w:r>
      <w:r>
        <w:rPr>
          <w:sz w:val="24"/>
        </w:rPr>
        <w:t>be provided training by</w:t>
      </w:r>
      <w:r>
        <w:rPr>
          <w:spacing w:val="-1"/>
          <w:sz w:val="24"/>
        </w:rPr>
        <w:t> </w:t>
      </w:r>
      <w:r>
        <w:rPr>
          <w:sz w:val="24"/>
        </w:rPr>
        <w:t>the district on crisis de-escalation interventions</w:t>
      </w:r>
      <w:r>
        <w:rPr>
          <w:spacing w:val="-1"/>
          <w:sz w:val="24"/>
        </w:rPr>
        <w:t> </w:t>
      </w:r>
      <w:r>
        <w:rPr>
          <w:sz w:val="24"/>
        </w:rPr>
        <w:t>during the first available date in a school year that a trainer is available.</w:t>
      </w:r>
      <w:r>
        <w:rPr>
          <w:spacing w:val="40"/>
          <w:sz w:val="24"/>
        </w:rPr>
        <w:t> </w:t>
      </w:r>
      <w:r>
        <w:rPr>
          <w:sz w:val="24"/>
        </w:rPr>
        <w:t>Such training opportunities will be provided twice yearly, as needed, for new employees and those employees working with students with newly identified behavior concerns. The District will review with the employee the student’s behavior plan (if applicable) within the first five (5) school days of beginning the position.</w:t>
      </w:r>
    </w:p>
    <w:p>
      <w:pPr>
        <w:pStyle w:val="BodyText"/>
      </w:pPr>
    </w:p>
    <w:p>
      <w:pPr>
        <w:pStyle w:val="Heading2"/>
        <w:spacing w:before="1"/>
        <w:ind w:left="640"/>
        <w:jc w:val="both"/>
        <w:rPr>
          <w:u w:val="none"/>
        </w:rPr>
      </w:pPr>
      <w:r>
        <w:rPr>
          <w:u w:val="single"/>
        </w:rPr>
        <w:t>Extended</w:t>
      </w:r>
      <w:r>
        <w:rPr>
          <w:spacing w:val="-4"/>
          <w:u w:val="single"/>
        </w:rPr>
        <w:t> </w:t>
      </w:r>
      <w:r>
        <w:rPr>
          <w:u w:val="single"/>
        </w:rPr>
        <w:t>School</w:t>
      </w:r>
      <w:r>
        <w:rPr>
          <w:spacing w:val="-3"/>
          <w:u w:val="single"/>
        </w:rPr>
        <w:t> </w:t>
      </w:r>
      <w:r>
        <w:rPr>
          <w:u w:val="single"/>
        </w:rPr>
        <w:t>Year</w:t>
      </w:r>
      <w:r>
        <w:rPr>
          <w:spacing w:val="-3"/>
          <w:u w:val="single"/>
        </w:rPr>
        <w:t> </w:t>
      </w:r>
      <w:r>
        <w:rPr>
          <w:spacing w:val="-2"/>
          <w:u w:val="single"/>
        </w:rPr>
        <w:t>Program</w:t>
      </w:r>
    </w:p>
    <w:p>
      <w:pPr>
        <w:pStyle w:val="BodyText"/>
        <w:ind w:left="640" w:right="274"/>
        <w:jc w:val="both"/>
      </w:pPr>
      <w:r>
        <w:rPr/>
        <w:t>If the District operates an extended school year (ESY) program, the following guidelines will be followed: to be eligible to work within the program with special needs students, an employee must be current with the standards set forth by PDE,</w:t>
      </w:r>
      <w:r>
        <w:rPr>
          <w:spacing w:val="40"/>
        </w:rPr>
        <w:t> </w:t>
      </w:r>
      <w:r>
        <w:rPr/>
        <w:t>or be a current paraprofessional working toward their certification, and possess a current certification in cardiopulmonary resuscitation (CPR).</w:t>
      </w:r>
      <w:r>
        <w:rPr>
          <w:spacing w:val="80"/>
        </w:rPr>
        <w:t> </w:t>
      </w:r>
      <w:r>
        <w:rPr/>
        <w:t>Employees working as a PCA during the academic year will be asked first to work with that student during the ESY Program</w:t>
      </w:r>
      <w:r>
        <w:rPr>
          <w:spacing w:val="15"/>
        </w:rPr>
        <w:t> </w:t>
      </w:r>
      <w:r>
        <w:rPr/>
        <w:t>providing</w:t>
      </w:r>
      <w:r>
        <w:rPr>
          <w:spacing w:val="16"/>
        </w:rPr>
        <w:t> </w:t>
      </w:r>
      <w:r>
        <w:rPr/>
        <w:t>that student</w:t>
      </w:r>
      <w:r>
        <w:rPr>
          <w:spacing w:val="16"/>
        </w:rPr>
        <w:t> </w:t>
      </w:r>
      <w:r>
        <w:rPr/>
        <w:t>requires</w:t>
      </w:r>
      <w:r>
        <w:rPr>
          <w:spacing w:val="15"/>
        </w:rPr>
        <w:t> </w:t>
      </w:r>
      <w:r>
        <w:rPr/>
        <w:t>1:1</w:t>
      </w:r>
      <w:r>
        <w:rPr>
          <w:spacing w:val="16"/>
        </w:rPr>
        <w:t> </w:t>
      </w:r>
      <w:r>
        <w:rPr/>
        <w:t>support</w:t>
      </w:r>
      <w:r>
        <w:rPr>
          <w:spacing w:val="15"/>
        </w:rPr>
        <w:t> </w:t>
      </w:r>
      <w:r>
        <w:rPr/>
        <w:t>in the</w:t>
      </w:r>
      <w:r>
        <w:rPr>
          <w:spacing w:val="16"/>
        </w:rPr>
        <w:t> </w:t>
      </w:r>
      <w:r>
        <w:rPr/>
        <w:t>ESY</w:t>
      </w:r>
      <w:r>
        <w:rPr>
          <w:spacing w:val="15"/>
        </w:rPr>
        <w:t> </w:t>
      </w:r>
      <w:r>
        <w:rPr/>
        <w:t>setting.</w:t>
      </w:r>
      <w:r>
        <w:rPr>
          <w:spacing w:val="80"/>
        </w:rPr>
        <w:t> </w:t>
      </w:r>
      <w:r>
        <w:rPr/>
        <w:t>If</w:t>
      </w:r>
    </w:p>
    <w:p>
      <w:pPr>
        <w:spacing w:after="0"/>
        <w:jc w:val="both"/>
        <w:sectPr>
          <w:pgSz w:w="12240" w:h="15840"/>
          <w:pgMar w:header="0" w:footer="1062" w:top="1360" w:bottom="1260" w:left="1160" w:right="1160"/>
        </w:sectPr>
      </w:pPr>
    </w:p>
    <w:p>
      <w:pPr>
        <w:pStyle w:val="BodyText"/>
        <w:spacing w:before="81"/>
        <w:ind w:left="640" w:right="273"/>
        <w:jc w:val="both"/>
      </w:pPr>
      <w:r>
        <w:rPr/>
        <w:t>the District determines the student does not require 1:1 support during the ESY Program, the PCA will still be granted, by seniority, the opportunity to work during</w:t>
      </w:r>
      <w:r>
        <w:rPr>
          <w:spacing w:val="40"/>
        </w:rPr>
        <w:t> </w:t>
      </w:r>
      <w:r>
        <w:rPr/>
        <w:t>the ESY Program as a classroom aide.</w:t>
      </w:r>
      <w:r>
        <w:rPr>
          <w:spacing w:val="40"/>
        </w:rPr>
        <w:t> </w:t>
      </w:r>
      <w:r>
        <w:rPr/>
        <w:t>If an employee agrees to work one-on-one with a student and the student withdraws from the program prior to the first day of</w:t>
      </w:r>
      <w:r>
        <w:rPr>
          <w:spacing w:val="40"/>
        </w:rPr>
        <w:t> </w:t>
      </w:r>
      <w:r>
        <w:rPr/>
        <w:t>the program, the employee will return to their place on the seniority list.</w:t>
      </w:r>
      <w:r>
        <w:rPr>
          <w:spacing w:val="40"/>
        </w:rPr>
        <w:t> </w:t>
      </w:r>
      <w:r>
        <w:rPr/>
        <w:t>If the employee agrees to work one-on-one with a student and the student withdraws from the program after the first day of the program, the employee will return to the</w:t>
      </w:r>
      <w:r>
        <w:rPr>
          <w:spacing w:val="40"/>
        </w:rPr>
        <w:t> </w:t>
      </w:r>
      <w:r>
        <w:rPr/>
        <w:t>summer seniority list for available summer work.</w:t>
      </w:r>
      <w:r>
        <w:rPr>
          <w:spacing w:val="40"/>
        </w:rPr>
        <w:t> </w:t>
      </w:r>
      <w:r>
        <w:rPr/>
        <w:t>If an employee is</w:t>
      </w:r>
      <w:r>
        <w:rPr>
          <w:spacing w:val="-4"/>
        </w:rPr>
        <w:t> </w:t>
      </w:r>
      <w:r>
        <w:rPr/>
        <w:t>assigned to work one-on-one with a student and the student fails to report to the program that day, or reports absent after the employee has already arrived to the site, the District may reassign the</w:t>
      </w:r>
      <w:r>
        <w:rPr>
          <w:spacing w:val="-3"/>
        </w:rPr>
        <w:t> </w:t>
      </w:r>
      <w:r>
        <w:rPr/>
        <w:t>employee</w:t>
      </w:r>
      <w:r>
        <w:rPr>
          <w:spacing w:val="-2"/>
        </w:rPr>
        <w:t> </w:t>
      </w:r>
      <w:r>
        <w:rPr/>
        <w:t>to another</w:t>
      </w:r>
      <w:r>
        <w:rPr>
          <w:spacing w:val="-3"/>
        </w:rPr>
        <w:t> </w:t>
      </w:r>
      <w:r>
        <w:rPr/>
        <w:t>position</w:t>
      </w:r>
      <w:r>
        <w:rPr>
          <w:spacing w:val="-2"/>
        </w:rPr>
        <w:t> </w:t>
      </w:r>
      <w:r>
        <w:rPr/>
        <w:t>in the ESY</w:t>
      </w:r>
      <w:r>
        <w:rPr>
          <w:spacing w:val="-3"/>
        </w:rPr>
        <w:t> </w:t>
      </w:r>
      <w:r>
        <w:rPr/>
        <w:t>program for</w:t>
      </w:r>
      <w:r>
        <w:rPr>
          <w:spacing w:val="-2"/>
        </w:rPr>
        <w:t> </w:t>
      </w:r>
      <w:r>
        <w:rPr/>
        <w:t>that day.</w:t>
      </w:r>
      <w:r>
        <w:rPr>
          <w:spacing w:val="40"/>
        </w:rPr>
        <w:t> </w:t>
      </w:r>
      <w:r>
        <w:rPr/>
        <w:t>All</w:t>
      </w:r>
      <w:r>
        <w:rPr>
          <w:spacing w:val="-2"/>
        </w:rPr>
        <w:t> </w:t>
      </w:r>
      <w:r>
        <w:rPr/>
        <w:t>other work with the ESY program will be offered to employees who signed up to work during the summer months in order of seniority.</w:t>
      </w:r>
      <w:r>
        <w:rPr>
          <w:spacing w:val="80"/>
        </w:rPr>
        <w:t> </w:t>
      </w:r>
      <w:r>
        <w:rPr/>
        <w:t>If an employee is called to work in the program, they will be guaranteed to work and get pay for two (2) hours of work.</w:t>
      </w:r>
    </w:p>
    <w:p>
      <w:pPr>
        <w:pStyle w:val="BodyText"/>
      </w:pPr>
    </w:p>
    <w:p>
      <w:pPr>
        <w:pStyle w:val="ListParagraph"/>
        <w:numPr>
          <w:ilvl w:val="0"/>
          <w:numId w:val="6"/>
        </w:numPr>
        <w:tabs>
          <w:tab w:pos="638" w:val="left" w:leader="none"/>
          <w:tab w:pos="640" w:val="left" w:leader="none"/>
        </w:tabs>
        <w:spacing w:line="240" w:lineRule="auto" w:before="1" w:after="0"/>
        <w:ind w:left="640" w:right="273" w:hanging="360"/>
        <w:jc w:val="both"/>
        <w:rPr>
          <w:sz w:val="24"/>
        </w:rPr>
      </w:pPr>
      <w:r>
        <w:rPr>
          <w:sz w:val="24"/>
          <w:u w:val="single"/>
        </w:rPr>
        <w:t>Ov</w:t>
      </w:r>
      <w:r>
        <w:rPr>
          <w:spacing w:val="-1"/>
          <w:sz w:val="24"/>
          <w:u w:val="single"/>
        </w:rPr>
        <w:t>​</w:t>
      </w:r>
      <w:r>
        <w:rPr>
          <w:sz w:val="24"/>
          <w:u w:val="single"/>
        </w:rPr>
        <w:t>ertime</w:t>
      </w:r>
      <w:r>
        <w:rPr>
          <w:sz w:val="24"/>
        </w:rPr>
        <w:t> -- In the event there is overtime, the overtime must be offered to the employee assigned to the position requiring the overtime.</w:t>
      </w:r>
      <w:r>
        <w:rPr>
          <w:spacing w:val="80"/>
          <w:sz w:val="24"/>
        </w:rPr>
        <w:t> </w:t>
      </w:r>
      <w:r>
        <w:rPr>
          <w:sz w:val="24"/>
        </w:rPr>
        <w:t>If the employee is unable to accept the overtime for reasons acceptable to the District, the overtime shall be offered to the most senior</w:t>
      </w:r>
      <w:r>
        <w:rPr>
          <w:spacing w:val="-1"/>
          <w:sz w:val="24"/>
        </w:rPr>
        <w:t> </w:t>
      </w:r>
      <w:r>
        <w:rPr>
          <w:sz w:val="24"/>
        </w:rPr>
        <w:t>qualified bargaining unit</w:t>
      </w:r>
      <w:r>
        <w:rPr>
          <w:spacing w:val="-3"/>
          <w:sz w:val="24"/>
        </w:rPr>
        <w:t> </w:t>
      </w:r>
      <w:r>
        <w:rPr>
          <w:sz w:val="24"/>
        </w:rPr>
        <w:t>member</w:t>
      </w:r>
      <w:r>
        <w:rPr>
          <w:spacing w:val="-2"/>
          <w:sz w:val="24"/>
        </w:rPr>
        <w:t> </w:t>
      </w:r>
      <w:r>
        <w:rPr>
          <w:sz w:val="24"/>
        </w:rPr>
        <w:t>having</w:t>
      </w:r>
      <w:r>
        <w:rPr>
          <w:spacing w:val="-2"/>
          <w:sz w:val="24"/>
        </w:rPr>
        <w:t> </w:t>
      </w:r>
      <w:r>
        <w:rPr>
          <w:sz w:val="24"/>
        </w:rPr>
        <w:t>building seniority. If no bargaining unit member in that building is available to perform overtime work, it shall then be offered to the most senior qualified bargaining unit member based on district-wide seniority on a “round robin” basis, subject to the grievance procedure. The employees who are not available when called shall lose their turn.</w:t>
      </w:r>
      <w:r>
        <w:rPr>
          <w:spacing w:val="40"/>
          <w:sz w:val="24"/>
        </w:rPr>
        <w:t> </w:t>
      </w:r>
      <w:r>
        <w:rPr>
          <w:sz w:val="24"/>
        </w:rPr>
        <w:t>It is understood that</w:t>
      </w:r>
      <w:r>
        <w:rPr>
          <w:spacing w:val="-3"/>
          <w:sz w:val="24"/>
        </w:rPr>
        <w:t> </w:t>
      </w:r>
      <w:r>
        <w:rPr>
          <w:sz w:val="24"/>
        </w:rPr>
        <w:t>only</w:t>
      </w:r>
      <w:r>
        <w:rPr>
          <w:spacing w:val="-1"/>
          <w:sz w:val="24"/>
        </w:rPr>
        <w:t> </w:t>
      </w:r>
      <w:r>
        <w:rPr>
          <w:sz w:val="24"/>
        </w:rPr>
        <w:t>employees</w:t>
      </w:r>
      <w:r>
        <w:rPr>
          <w:spacing w:val="-3"/>
          <w:sz w:val="24"/>
        </w:rPr>
        <w:t> </w:t>
      </w:r>
      <w:r>
        <w:rPr>
          <w:sz w:val="24"/>
        </w:rPr>
        <w:t>possessing the necessary</w:t>
      </w:r>
      <w:r>
        <w:rPr>
          <w:spacing w:val="-3"/>
          <w:sz w:val="24"/>
        </w:rPr>
        <w:t> </w:t>
      </w:r>
      <w:r>
        <w:rPr>
          <w:sz w:val="24"/>
        </w:rPr>
        <w:t>qualifications</w:t>
      </w:r>
      <w:r>
        <w:rPr>
          <w:spacing w:val="-1"/>
          <w:sz w:val="24"/>
        </w:rPr>
        <w:t> </w:t>
      </w:r>
      <w:r>
        <w:rPr>
          <w:sz w:val="24"/>
        </w:rPr>
        <w:t>are</w:t>
      </w:r>
      <w:r>
        <w:rPr>
          <w:spacing w:val="-3"/>
          <w:sz w:val="24"/>
        </w:rPr>
        <w:t> </w:t>
      </w:r>
      <w:r>
        <w:rPr>
          <w:sz w:val="24"/>
        </w:rPr>
        <w:t>eligible. The District may require that aides being offered overtime for a secretary, registrar, or clerk position pass a test(s) of the required skills prior to working in the position. An aide accepting overtime for a secretarial position who has previously completed the probationary period for a secretarial position shall not be required to pass keyboarding/computer skills tests unless the employee has not worked in the capacity of a secretary in the past two years.</w:t>
      </w:r>
    </w:p>
    <w:p>
      <w:pPr>
        <w:pStyle w:val="BodyText"/>
      </w:pPr>
    </w:p>
    <w:p>
      <w:pPr>
        <w:pStyle w:val="BodyText"/>
        <w:ind w:left="1720" w:right="6595"/>
      </w:pPr>
      <w:r>
        <w:rPr>
          <w:u w:val="single"/>
        </w:rPr>
        <w:t>Event Pay</w:t>
      </w:r>
      <w:r>
        <w:rPr/>
        <w:t> 2023</w:t>
      </w:r>
      <w:r>
        <w:rPr>
          <w:spacing w:val="-2"/>
        </w:rPr>
        <w:t> </w:t>
      </w:r>
      <w:r>
        <w:rPr/>
        <w:t>-</w:t>
      </w:r>
      <w:r>
        <w:rPr>
          <w:spacing w:val="-5"/>
        </w:rPr>
        <w:t> </w:t>
      </w:r>
      <w:r>
        <w:rPr>
          <w:spacing w:val="-2"/>
        </w:rPr>
        <w:t>$17.10</w:t>
      </w:r>
    </w:p>
    <w:p>
      <w:pPr>
        <w:pStyle w:val="BodyText"/>
        <w:ind w:left="1720"/>
      </w:pPr>
      <w:r>
        <w:rPr/>
        <w:t>2024</w:t>
      </w:r>
      <w:r>
        <w:rPr>
          <w:spacing w:val="-2"/>
        </w:rPr>
        <w:t> </w:t>
      </w:r>
      <w:r>
        <w:rPr/>
        <w:t>-</w:t>
      </w:r>
      <w:r>
        <w:rPr>
          <w:spacing w:val="-5"/>
        </w:rPr>
        <w:t> </w:t>
      </w:r>
      <w:r>
        <w:rPr>
          <w:spacing w:val="-2"/>
        </w:rPr>
        <w:t>$17.60</w:t>
      </w:r>
    </w:p>
    <w:p>
      <w:pPr>
        <w:pStyle w:val="BodyText"/>
        <w:ind w:left="1720"/>
      </w:pPr>
      <w:r>
        <w:rPr/>
        <w:t>2025</w:t>
      </w:r>
      <w:r>
        <w:rPr>
          <w:spacing w:val="-2"/>
        </w:rPr>
        <w:t> </w:t>
      </w:r>
      <w:r>
        <w:rPr/>
        <w:t>-</w:t>
      </w:r>
      <w:r>
        <w:rPr>
          <w:spacing w:val="-5"/>
        </w:rPr>
        <w:t> </w:t>
      </w:r>
      <w:r>
        <w:rPr>
          <w:spacing w:val="-2"/>
        </w:rPr>
        <w:t>$18.10</w:t>
      </w:r>
    </w:p>
    <w:p>
      <w:pPr>
        <w:pStyle w:val="BodyText"/>
        <w:ind w:left="1720"/>
      </w:pPr>
      <w:r>
        <w:rPr/>
        <w:t>2026</w:t>
      </w:r>
      <w:r>
        <w:rPr>
          <w:spacing w:val="-2"/>
        </w:rPr>
        <w:t> </w:t>
      </w:r>
      <w:r>
        <w:rPr/>
        <w:t>-</w:t>
      </w:r>
      <w:r>
        <w:rPr>
          <w:spacing w:val="-5"/>
        </w:rPr>
        <w:t> </w:t>
      </w:r>
      <w:r>
        <w:rPr>
          <w:spacing w:val="-2"/>
        </w:rPr>
        <w:t>$18.60</w:t>
      </w:r>
    </w:p>
    <w:p>
      <w:pPr>
        <w:pStyle w:val="BodyText"/>
        <w:ind w:left="1720"/>
      </w:pPr>
      <w:r>
        <w:rPr/>
        <w:t>2027</w:t>
      </w:r>
      <w:r>
        <w:rPr>
          <w:spacing w:val="-2"/>
        </w:rPr>
        <w:t> </w:t>
      </w:r>
      <w:r>
        <w:rPr/>
        <w:t>-</w:t>
      </w:r>
      <w:r>
        <w:rPr>
          <w:spacing w:val="-5"/>
        </w:rPr>
        <w:t> </w:t>
      </w:r>
      <w:r>
        <w:rPr>
          <w:spacing w:val="-2"/>
        </w:rPr>
        <w:t>$19.10</w:t>
      </w:r>
    </w:p>
    <w:p>
      <w:pPr>
        <w:pStyle w:val="BodyText"/>
        <w:spacing w:before="4"/>
        <w:rPr>
          <w:sz w:val="25"/>
        </w:rPr>
      </w:pPr>
    </w:p>
    <w:p>
      <w:pPr>
        <w:pStyle w:val="BodyText"/>
        <w:ind w:left="640" w:right="273"/>
        <w:jc w:val="both"/>
      </w:pPr>
      <w:r>
        <w:rPr/>
        <w:t>The actual compensation for event pay will be based upon a blended rate for time worked beyond the forty-hour workweek as required under the Fair Labor Standards Act.</w:t>
      </w:r>
      <w:r>
        <w:rPr>
          <w:spacing w:val="80"/>
        </w:rPr>
        <w:t> </w:t>
      </w:r>
      <w:r>
        <w:rPr/>
        <w:t>Members of the Union have the right to decline the opportunity to work at events for which they would be paid the event pay rate.</w:t>
      </w:r>
      <w:r>
        <w:rPr>
          <w:spacing w:val="40"/>
        </w:rPr>
        <w:t> </w:t>
      </w:r>
      <w:r>
        <w:rPr/>
        <w:t>If the District is not able to adequately staff such events after contacting all of the members of the labor group then the employer has the right to contract for services from outside the Union.</w:t>
      </w:r>
      <w:r>
        <w:rPr>
          <w:spacing w:val="40"/>
        </w:rPr>
        <w:t> </w:t>
      </w:r>
      <w:r>
        <w:rPr/>
        <w:t>Event pay would be defined as working outside of an employee’s normal job duties.</w:t>
      </w:r>
    </w:p>
    <w:p>
      <w:pPr>
        <w:spacing w:after="0"/>
        <w:jc w:val="both"/>
        <w:sectPr>
          <w:pgSz w:w="12240" w:h="15840"/>
          <w:pgMar w:header="0" w:footer="1062" w:top="1360" w:bottom="1260" w:left="1160" w:right="1160"/>
        </w:sectPr>
      </w:pPr>
    </w:p>
    <w:p>
      <w:pPr>
        <w:pStyle w:val="Heading1"/>
        <w:spacing w:before="77"/>
        <w:rPr>
          <w:u w:val="none"/>
        </w:rPr>
      </w:pPr>
      <w:bookmarkStart w:name="_bookmark6" w:id="7"/>
      <w:bookmarkEnd w:id="7"/>
      <w:r>
        <w:rPr>
          <w:b w:val="0"/>
          <w:u w:val="none"/>
        </w:rPr>
      </w:r>
      <w:r>
        <w:rPr>
          <w:u w:val="single"/>
        </w:rPr>
        <w:t>ARTICLE</w:t>
      </w:r>
      <w:r>
        <w:rPr>
          <w:spacing w:val="-1"/>
          <w:u w:val="single"/>
        </w:rPr>
        <w:t> </w:t>
      </w:r>
      <w:r>
        <w:rPr>
          <w:u w:val="single"/>
        </w:rPr>
        <w:t>NO.</w:t>
      </w:r>
      <w:r>
        <w:rPr>
          <w:spacing w:val="-3"/>
          <w:u w:val="single"/>
        </w:rPr>
        <w:t> </w:t>
      </w:r>
      <w:r>
        <w:rPr>
          <w:u w:val="single"/>
        </w:rPr>
        <w:t>VII</w:t>
      </w:r>
      <w:r>
        <w:rPr>
          <w:spacing w:val="1"/>
          <w:u w:val="single"/>
        </w:rPr>
        <w:t> </w:t>
      </w:r>
      <w:r>
        <w:rPr>
          <w:u w:val="single"/>
        </w:rPr>
        <w:t>-</w:t>
      </w:r>
      <w:r>
        <w:rPr>
          <w:spacing w:val="-2"/>
          <w:u w:val="single"/>
        </w:rPr>
        <w:t> HOLIDAYS</w:t>
      </w:r>
    </w:p>
    <w:p>
      <w:pPr>
        <w:pStyle w:val="BodyText"/>
        <w:spacing w:before="11"/>
        <w:rPr>
          <w:b/>
          <w:sz w:val="15"/>
        </w:rPr>
      </w:pPr>
    </w:p>
    <w:p>
      <w:pPr>
        <w:pStyle w:val="ListParagraph"/>
        <w:numPr>
          <w:ilvl w:val="0"/>
          <w:numId w:val="7"/>
        </w:numPr>
        <w:tabs>
          <w:tab w:pos="640" w:val="left" w:leader="none"/>
        </w:tabs>
        <w:spacing w:line="240" w:lineRule="auto" w:before="92" w:after="0"/>
        <w:ind w:left="640" w:right="284" w:hanging="360"/>
        <w:jc w:val="both"/>
        <w:rPr>
          <w:sz w:val="24"/>
        </w:rPr>
      </w:pPr>
      <w:r>
        <w:rPr>
          <w:sz w:val="24"/>
        </w:rPr>
        <w:t>The District shall grant the following holidays with pay to employees working positions of less than twelve (12) months, but at least 100 days per year:</w:t>
      </w:r>
    </w:p>
    <w:p>
      <w:pPr>
        <w:pStyle w:val="BodyText"/>
      </w:pPr>
    </w:p>
    <w:tbl>
      <w:tblPr>
        <w:tblW w:w="0" w:type="auto"/>
        <w:jc w:val="left"/>
        <w:tblInd w:w="6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2007"/>
        <w:gridCol w:w="2129"/>
        <w:gridCol w:w="2153"/>
      </w:tblGrid>
      <w:tr>
        <w:trPr>
          <w:trHeight w:val="254" w:hRule="atLeast"/>
        </w:trPr>
        <w:tc>
          <w:tcPr>
            <w:tcW w:w="2007" w:type="dxa"/>
          </w:tcPr>
          <w:p>
            <w:pPr>
              <w:pStyle w:val="TableParagraph"/>
              <w:spacing w:line="234" w:lineRule="exact"/>
              <w:rPr>
                <w:sz w:val="22"/>
              </w:rPr>
            </w:pPr>
            <w:r>
              <w:rPr>
                <w:sz w:val="22"/>
              </w:rPr>
              <w:t>New</w:t>
            </w:r>
            <w:r>
              <w:rPr>
                <w:spacing w:val="-5"/>
                <w:sz w:val="22"/>
              </w:rPr>
              <w:t> </w:t>
            </w:r>
            <w:r>
              <w:rPr>
                <w:sz w:val="22"/>
              </w:rPr>
              <w:t>Year’s</w:t>
            </w:r>
            <w:r>
              <w:rPr>
                <w:spacing w:val="-3"/>
                <w:sz w:val="22"/>
              </w:rPr>
              <w:t> </w:t>
            </w:r>
            <w:r>
              <w:rPr>
                <w:spacing w:val="-5"/>
                <w:sz w:val="22"/>
              </w:rPr>
              <w:t>Day</w:t>
            </w:r>
          </w:p>
        </w:tc>
        <w:tc>
          <w:tcPr>
            <w:tcW w:w="2129" w:type="dxa"/>
          </w:tcPr>
          <w:p>
            <w:pPr>
              <w:pStyle w:val="TableParagraph"/>
              <w:spacing w:line="234" w:lineRule="exact"/>
              <w:rPr>
                <w:sz w:val="22"/>
              </w:rPr>
            </w:pPr>
            <w:r>
              <w:rPr>
                <w:sz w:val="22"/>
              </w:rPr>
              <w:t>Memorial</w:t>
            </w:r>
            <w:r>
              <w:rPr>
                <w:spacing w:val="-9"/>
                <w:sz w:val="22"/>
              </w:rPr>
              <w:t> </w:t>
            </w:r>
            <w:r>
              <w:rPr>
                <w:spacing w:val="-5"/>
                <w:sz w:val="22"/>
              </w:rPr>
              <w:t>Day</w:t>
            </w:r>
          </w:p>
        </w:tc>
        <w:tc>
          <w:tcPr>
            <w:tcW w:w="2153" w:type="dxa"/>
          </w:tcPr>
          <w:p>
            <w:pPr>
              <w:pStyle w:val="TableParagraph"/>
              <w:spacing w:line="234" w:lineRule="exact"/>
              <w:rPr>
                <w:sz w:val="22"/>
              </w:rPr>
            </w:pPr>
            <w:r>
              <w:rPr>
                <w:sz w:val="22"/>
              </w:rPr>
              <w:t>Thanksgiving</w:t>
            </w:r>
            <w:r>
              <w:rPr>
                <w:spacing w:val="-13"/>
                <w:sz w:val="22"/>
              </w:rPr>
              <w:t> </w:t>
            </w:r>
            <w:r>
              <w:rPr>
                <w:spacing w:val="-5"/>
                <w:sz w:val="22"/>
              </w:rPr>
              <w:t>Day</w:t>
            </w:r>
          </w:p>
        </w:tc>
      </w:tr>
      <w:tr>
        <w:trPr>
          <w:trHeight w:val="251" w:hRule="atLeast"/>
        </w:trPr>
        <w:tc>
          <w:tcPr>
            <w:tcW w:w="2007" w:type="dxa"/>
          </w:tcPr>
          <w:p>
            <w:pPr>
              <w:pStyle w:val="TableParagraph"/>
              <w:spacing w:line="232" w:lineRule="exact"/>
              <w:rPr>
                <w:sz w:val="22"/>
              </w:rPr>
            </w:pPr>
            <w:r>
              <w:rPr>
                <w:sz w:val="22"/>
              </w:rPr>
              <w:t>Good</w:t>
            </w:r>
            <w:r>
              <w:rPr>
                <w:spacing w:val="-2"/>
                <w:sz w:val="22"/>
              </w:rPr>
              <w:t> Friday</w:t>
            </w:r>
          </w:p>
        </w:tc>
        <w:tc>
          <w:tcPr>
            <w:tcW w:w="2129" w:type="dxa"/>
          </w:tcPr>
          <w:p>
            <w:pPr>
              <w:pStyle w:val="TableParagraph"/>
              <w:spacing w:line="232" w:lineRule="exact"/>
              <w:rPr>
                <w:sz w:val="22"/>
              </w:rPr>
            </w:pPr>
            <w:r>
              <w:rPr>
                <w:sz w:val="22"/>
              </w:rPr>
              <w:t>Labor</w:t>
            </w:r>
            <w:r>
              <w:rPr>
                <w:spacing w:val="-3"/>
                <w:sz w:val="22"/>
              </w:rPr>
              <w:t> </w:t>
            </w:r>
            <w:r>
              <w:rPr>
                <w:spacing w:val="-5"/>
                <w:sz w:val="22"/>
              </w:rPr>
              <w:t>Day</w:t>
            </w:r>
          </w:p>
        </w:tc>
        <w:tc>
          <w:tcPr>
            <w:tcW w:w="2153" w:type="dxa"/>
          </w:tcPr>
          <w:p>
            <w:pPr>
              <w:pStyle w:val="TableParagraph"/>
              <w:spacing w:line="232" w:lineRule="exact"/>
              <w:rPr>
                <w:sz w:val="22"/>
              </w:rPr>
            </w:pPr>
            <w:r>
              <w:rPr>
                <w:sz w:val="22"/>
              </w:rPr>
              <w:t>Christmas</w:t>
            </w:r>
            <w:r>
              <w:rPr>
                <w:spacing w:val="-3"/>
                <w:sz w:val="22"/>
              </w:rPr>
              <w:t> </w:t>
            </w:r>
            <w:r>
              <w:rPr>
                <w:spacing w:val="-5"/>
                <w:sz w:val="22"/>
              </w:rPr>
              <w:t>Day</w:t>
            </w:r>
          </w:p>
        </w:tc>
      </w:tr>
    </w:tbl>
    <w:p>
      <w:pPr>
        <w:pStyle w:val="BodyText"/>
      </w:pPr>
    </w:p>
    <w:p>
      <w:pPr>
        <w:pStyle w:val="ListParagraph"/>
        <w:numPr>
          <w:ilvl w:val="0"/>
          <w:numId w:val="7"/>
        </w:numPr>
        <w:tabs>
          <w:tab w:pos="640" w:val="left" w:leader="none"/>
        </w:tabs>
        <w:spacing w:line="240" w:lineRule="auto" w:before="0" w:after="0"/>
        <w:ind w:left="640" w:right="277" w:hanging="360"/>
        <w:jc w:val="both"/>
        <w:rPr>
          <w:sz w:val="24"/>
        </w:rPr>
      </w:pPr>
      <w:r>
        <w:rPr>
          <w:sz w:val="24"/>
        </w:rPr>
        <w:t>The District shall grant to all full-time (12-month)</w:t>
      </w:r>
      <w:r>
        <w:rPr>
          <w:sz w:val="24"/>
        </w:rPr>
        <w:t> employees, twelve (12)</w:t>
      </w:r>
      <w:r>
        <w:rPr>
          <w:sz w:val="24"/>
        </w:rPr>
        <w:t> legal holidays with full pay:</w:t>
      </w:r>
    </w:p>
    <w:p>
      <w:pPr>
        <w:pStyle w:val="BodyText"/>
      </w:pPr>
    </w:p>
    <w:tbl>
      <w:tblPr>
        <w:tblW w:w="0" w:type="auto"/>
        <w:jc w:val="left"/>
        <w:tblInd w:w="5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2216"/>
        <w:gridCol w:w="2213"/>
        <w:gridCol w:w="2216"/>
        <w:gridCol w:w="2213"/>
      </w:tblGrid>
      <w:tr>
        <w:trPr>
          <w:trHeight w:val="254" w:hRule="atLeast"/>
        </w:trPr>
        <w:tc>
          <w:tcPr>
            <w:tcW w:w="2216" w:type="dxa"/>
          </w:tcPr>
          <w:p>
            <w:pPr>
              <w:pStyle w:val="TableParagraph"/>
              <w:spacing w:line="234" w:lineRule="exact"/>
              <w:rPr>
                <w:sz w:val="22"/>
              </w:rPr>
            </w:pPr>
            <w:r>
              <w:rPr>
                <w:sz w:val="22"/>
              </w:rPr>
              <w:t>New</w:t>
            </w:r>
            <w:r>
              <w:rPr>
                <w:spacing w:val="-5"/>
                <w:sz w:val="22"/>
              </w:rPr>
              <w:t> </w:t>
            </w:r>
            <w:r>
              <w:rPr>
                <w:sz w:val="22"/>
              </w:rPr>
              <w:t>Year’s</w:t>
            </w:r>
            <w:r>
              <w:rPr>
                <w:spacing w:val="-3"/>
                <w:sz w:val="22"/>
              </w:rPr>
              <w:t> </w:t>
            </w:r>
            <w:r>
              <w:rPr>
                <w:spacing w:val="-5"/>
                <w:sz w:val="22"/>
              </w:rPr>
              <w:t>Day</w:t>
            </w:r>
          </w:p>
        </w:tc>
        <w:tc>
          <w:tcPr>
            <w:tcW w:w="2213" w:type="dxa"/>
          </w:tcPr>
          <w:p>
            <w:pPr>
              <w:pStyle w:val="TableParagraph"/>
              <w:spacing w:line="234" w:lineRule="exact"/>
              <w:ind w:left="105"/>
              <w:rPr>
                <w:sz w:val="22"/>
              </w:rPr>
            </w:pPr>
            <w:r>
              <w:rPr>
                <w:sz w:val="22"/>
              </w:rPr>
              <w:t>Memorial</w:t>
            </w:r>
            <w:r>
              <w:rPr>
                <w:spacing w:val="-9"/>
                <w:sz w:val="22"/>
              </w:rPr>
              <w:t> </w:t>
            </w:r>
            <w:r>
              <w:rPr>
                <w:spacing w:val="-5"/>
                <w:sz w:val="22"/>
              </w:rPr>
              <w:t>Day</w:t>
            </w:r>
          </w:p>
        </w:tc>
        <w:tc>
          <w:tcPr>
            <w:tcW w:w="2216" w:type="dxa"/>
          </w:tcPr>
          <w:p>
            <w:pPr>
              <w:pStyle w:val="TableParagraph"/>
              <w:spacing w:line="234" w:lineRule="exact"/>
              <w:rPr>
                <w:sz w:val="22"/>
              </w:rPr>
            </w:pPr>
            <w:r>
              <w:rPr>
                <w:sz w:val="22"/>
              </w:rPr>
              <w:t>Labor</w:t>
            </w:r>
            <w:r>
              <w:rPr>
                <w:spacing w:val="-3"/>
                <w:sz w:val="22"/>
              </w:rPr>
              <w:t> </w:t>
            </w:r>
            <w:r>
              <w:rPr>
                <w:spacing w:val="-5"/>
                <w:sz w:val="22"/>
              </w:rPr>
              <w:t>Day</w:t>
            </w:r>
          </w:p>
        </w:tc>
        <w:tc>
          <w:tcPr>
            <w:tcW w:w="2213" w:type="dxa"/>
          </w:tcPr>
          <w:p>
            <w:pPr>
              <w:pStyle w:val="TableParagraph"/>
              <w:spacing w:line="234" w:lineRule="exact"/>
              <w:ind w:left="105"/>
              <w:rPr>
                <w:sz w:val="22"/>
              </w:rPr>
            </w:pPr>
            <w:r>
              <w:rPr>
                <w:sz w:val="22"/>
              </w:rPr>
              <w:t>Christmas</w:t>
            </w:r>
            <w:r>
              <w:rPr>
                <w:spacing w:val="-3"/>
                <w:sz w:val="22"/>
              </w:rPr>
              <w:t> </w:t>
            </w:r>
            <w:r>
              <w:rPr>
                <w:spacing w:val="-5"/>
                <w:sz w:val="22"/>
              </w:rPr>
              <w:t>Day</w:t>
            </w:r>
          </w:p>
        </w:tc>
      </w:tr>
      <w:tr>
        <w:trPr>
          <w:trHeight w:val="254" w:hRule="atLeast"/>
        </w:trPr>
        <w:tc>
          <w:tcPr>
            <w:tcW w:w="2216" w:type="dxa"/>
          </w:tcPr>
          <w:p>
            <w:pPr>
              <w:pStyle w:val="TableParagraph"/>
              <w:spacing w:line="234" w:lineRule="exact"/>
              <w:rPr>
                <w:sz w:val="22"/>
              </w:rPr>
            </w:pPr>
            <w:r>
              <w:rPr>
                <w:sz w:val="22"/>
              </w:rPr>
              <w:t>Good</w:t>
            </w:r>
            <w:r>
              <w:rPr>
                <w:spacing w:val="-2"/>
                <w:sz w:val="22"/>
              </w:rPr>
              <w:t> Friday</w:t>
            </w:r>
          </w:p>
        </w:tc>
        <w:tc>
          <w:tcPr>
            <w:tcW w:w="2213" w:type="dxa"/>
          </w:tcPr>
          <w:p>
            <w:pPr>
              <w:pStyle w:val="TableParagraph"/>
              <w:spacing w:line="234" w:lineRule="exact"/>
              <w:ind w:left="105"/>
              <w:rPr>
                <w:sz w:val="22"/>
              </w:rPr>
            </w:pPr>
            <w:r>
              <w:rPr>
                <w:sz w:val="22"/>
              </w:rPr>
              <w:t>Independence</w:t>
            </w:r>
            <w:r>
              <w:rPr>
                <w:spacing w:val="-10"/>
                <w:sz w:val="22"/>
              </w:rPr>
              <w:t> </w:t>
            </w:r>
            <w:r>
              <w:rPr>
                <w:spacing w:val="-5"/>
                <w:sz w:val="22"/>
              </w:rPr>
              <w:t>Day</w:t>
            </w:r>
          </w:p>
        </w:tc>
        <w:tc>
          <w:tcPr>
            <w:tcW w:w="2216" w:type="dxa"/>
          </w:tcPr>
          <w:p>
            <w:pPr>
              <w:pStyle w:val="TableParagraph"/>
              <w:spacing w:line="234" w:lineRule="exact"/>
              <w:rPr>
                <w:sz w:val="22"/>
              </w:rPr>
            </w:pPr>
            <w:r>
              <w:rPr>
                <w:sz w:val="22"/>
              </w:rPr>
              <w:t>Thanksgiving</w:t>
            </w:r>
            <w:r>
              <w:rPr>
                <w:spacing w:val="-13"/>
                <w:sz w:val="22"/>
              </w:rPr>
              <w:t> </w:t>
            </w:r>
            <w:r>
              <w:rPr>
                <w:spacing w:val="-5"/>
                <w:sz w:val="22"/>
              </w:rPr>
              <w:t>Day</w:t>
            </w:r>
          </w:p>
        </w:tc>
        <w:tc>
          <w:tcPr>
            <w:tcW w:w="2213" w:type="dxa"/>
          </w:tcPr>
          <w:p>
            <w:pPr>
              <w:pStyle w:val="TableParagraph"/>
              <w:spacing w:line="234" w:lineRule="exact"/>
              <w:ind w:left="105"/>
              <w:rPr>
                <w:sz w:val="22"/>
              </w:rPr>
            </w:pPr>
            <w:r>
              <w:rPr>
                <w:sz w:val="22"/>
              </w:rPr>
              <w:t>Employee</w:t>
            </w:r>
            <w:r>
              <w:rPr>
                <w:spacing w:val="-7"/>
                <w:sz w:val="22"/>
              </w:rPr>
              <w:t> </w:t>
            </w:r>
            <w:r>
              <w:rPr>
                <w:spacing w:val="-2"/>
                <w:sz w:val="22"/>
              </w:rPr>
              <w:t>Birthday</w:t>
            </w:r>
          </w:p>
        </w:tc>
      </w:tr>
    </w:tbl>
    <w:p>
      <w:pPr>
        <w:pStyle w:val="BodyText"/>
      </w:pPr>
    </w:p>
    <w:p>
      <w:pPr>
        <w:pStyle w:val="BodyText"/>
        <w:ind w:left="640"/>
      </w:pPr>
      <w:r>
        <w:rPr/>
        <w:t>Four</w:t>
      </w:r>
      <w:r>
        <w:rPr>
          <w:spacing w:val="-9"/>
        </w:rPr>
        <w:t> </w:t>
      </w:r>
      <w:r>
        <w:rPr/>
        <w:t>(4)</w:t>
      </w:r>
      <w:r>
        <w:rPr>
          <w:spacing w:val="-8"/>
        </w:rPr>
        <w:t> </w:t>
      </w:r>
      <w:r>
        <w:rPr/>
        <w:t>additional</w:t>
      </w:r>
      <w:r>
        <w:rPr>
          <w:spacing w:val="-9"/>
        </w:rPr>
        <w:t> </w:t>
      </w:r>
      <w:r>
        <w:rPr/>
        <w:t>holidays</w:t>
      </w:r>
      <w:r>
        <w:rPr>
          <w:spacing w:val="-9"/>
        </w:rPr>
        <w:t> </w:t>
      </w:r>
      <w:r>
        <w:rPr/>
        <w:t>each</w:t>
      </w:r>
      <w:r>
        <w:rPr>
          <w:spacing w:val="-8"/>
        </w:rPr>
        <w:t> </w:t>
      </w:r>
      <w:r>
        <w:rPr/>
        <w:t>contract</w:t>
      </w:r>
      <w:r>
        <w:rPr>
          <w:spacing w:val="-9"/>
        </w:rPr>
        <w:t> </w:t>
      </w:r>
      <w:r>
        <w:rPr/>
        <w:t>year</w:t>
      </w:r>
      <w:r>
        <w:rPr>
          <w:spacing w:val="-9"/>
        </w:rPr>
        <w:t> </w:t>
      </w:r>
      <w:r>
        <w:rPr/>
        <w:t>to</w:t>
      </w:r>
      <w:r>
        <w:rPr>
          <w:spacing w:val="-9"/>
        </w:rPr>
        <w:t> </w:t>
      </w:r>
      <w:r>
        <w:rPr/>
        <w:t>be</w:t>
      </w:r>
      <w:r>
        <w:rPr>
          <w:spacing w:val="-8"/>
        </w:rPr>
        <w:t> </w:t>
      </w:r>
      <w:r>
        <w:rPr/>
        <w:t>designated</w:t>
      </w:r>
      <w:r>
        <w:rPr>
          <w:spacing w:val="-9"/>
        </w:rPr>
        <w:t> </w:t>
      </w:r>
      <w:r>
        <w:rPr/>
        <w:t>by</w:t>
      </w:r>
      <w:r>
        <w:rPr>
          <w:spacing w:val="-13"/>
        </w:rPr>
        <w:t> </w:t>
      </w:r>
      <w:r>
        <w:rPr/>
        <w:t>the</w:t>
      </w:r>
      <w:r>
        <w:rPr>
          <w:spacing w:val="-9"/>
        </w:rPr>
        <w:t> </w:t>
      </w:r>
      <w:r>
        <w:rPr>
          <w:spacing w:val="-2"/>
        </w:rPr>
        <w:t>District.</w:t>
      </w:r>
    </w:p>
    <w:p>
      <w:pPr>
        <w:pStyle w:val="BodyText"/>
      </w:pPr>
    </w:p>
    <w:p>
      <w:pPr>
        <w:pStyle w:val="ListParagraph"/>
        <w:numPr>
          <w:ilvl w:val="0"/>
          <w:numId w:val="7"/>
        </w:numPr>
        <w:tabs>
          <w:tab w:pos="640" w:val="left" w:leader="none"/>
        </w:tabs>
        <w:spacing w:line="276" w:lineRule="auto" w:before="0" w:after="0"/>
        <w:ind w:left="640" w:right="272" w:hanging="360"/>
        <w:jc w:val="both"/>
        <w:rPr>
          <w:sz w:val="24"/>
        </w:rPr>
      </w:pPr>
      <w:r>
        <w:rPr>
          <w:sz w:val="24"/>
        </w:rPr>
        <w:t>The day upon which the holiday falls shall be observed as a holiday.</w:t>
      </w:r>
      <w:r>
        <w:rPr>
          <w:spacing w:val="40"/>
          <w:sz w:val="24"/>
        </w:rPr>
        <w:t> </w:t>
      </w:r>
      <w:r>
        <w:rPr>
          <w:sz w:val="24"/>
        </w:rPr>
        <w:t>The day after Christmas shall be an additional holiday except in years in which Christmas falls on</w:t>
      </w:r>
      <w:r>
        <w:rPr>
          <w:spacing w:val="40"/>
          <w:sz w:val="24"/>
        </w:rPr>
        <w:t> </w:t>
      </w:r>
      <w:r>
        <w:rPr>
          <w:sz w:val="24"/>
        </w:rPr>
        <w:t>a Friday or Saturday.</w:t>
      </w:r>
    </w:p>
    <w:p>
      <w:pPr>
        <w:pStyle w:val="BodyText"/>
        <w:spacing w:before="1"/>
        <w:rPr>
          <w:sz w:val="25"/>
        </w:rPr>
      </w:pPr>
    </w:p>
    <w:p>
      <w:pPr>
        <w:pStyle w:val="ListParagraph"/>
        <w:numPr>
          <w:ilvl w:val="0"/>
          <w:numId w:val="7"/>
        </w:numPr>
        <w:tabs>
          <w:tab w:pos="640" w:val="left" w:leader="none"/>
        </w:tabs>
        <w:spacing w:line="240" w:lineRule="auto" w:before="1" w:after="0"/>
        <w:ind w:left="640" w:right="286" w:hanging="360"/>
        <w:jc w:val="both"/>
        <w:rPr>
          <w:sz w:val="24"/>
        </w:rPr>
      </w:pPr>
      <w:r>
        <w:rPr>
          <w:sz w:val="24"/>
        </w:rPr>
        <w:t>Employees are to be let out one (1) hour early the day before the holiday recess when students are dismissed early for holiday recess.</w:t>
      </w:r>
    </w:p>
    <w:p>
      <w:pPr>
        <w:pStyle w:val="BodyText"/>
        <w:spacing w:before="5"/>
        <w:rPr>
          <w:sz w:val="25"/>
        </w:rPr>
      </w:pPr>
    </w:p>
    <w:p>
      <w:pPr>
        <w:pStyle w:val="ListParagraph"/>
        <w:numPr>
          <w:ilvl w:val="0"/>
          <w:numId w:val="7"/>
        </w:numPr>
        <w:tabs>
          <w:tab w:pos="640" w:val="left" w:leader="none"/>
        </w:tabs>
        <w:spacing w:line="240" w:lineRule="auto" w:before="0" w:after="0"/>
        <w:ind w:left="640" w:right="276" w:hanging="360"/>
        <w:jc w:val="both"/>
        <w:rPr>
          <w:sz w:val="24"/>
        </w:rPr>
      </w:pPr>
      <w:r>
        <w:rPr>
          <w:sz w:val="24"/>
        </w:rPr>
        <w:t>All employees shall receive their regular daily straight time pay for no work</w:t>
      </w:r>
      <w:r>
        <w:rPr>
          <w:spacing w:val="40"/>
          <w:sz w:val="24"/>
        </w:rPr>
        <w:t> </w:t>
      </w:r>
      <w:r>
        <w:rPr>
          <w:sz w:val="24"/>
        </w:rPr>
        <w:t>performed on each of the above-enumerated holidays.</w:t>
      </w:r>
      <w:r>
        <w:rPr>
          <w:spacing w:val="80"/>
          <w:sz w:val="24"/>
        </w:rPr>
        <w:t> </w:t>
      </w:r>
      <w:r>
        <w:rPr>
          <w:sz w:val="24"/>
        </w:rPr>
        <w:t>To be eligible for holiday pay, an employee must work on his/her last scheduled work day prior to and his/her next scheduled work day after such holiday unless the employee is absent because of death in the family, occupational injury, or jury duty, or other reasonable cause acceptable to the District.</w:t>
      </w:r>
    </w:p>
    <w:p>
      <w:pPr>
        <w:pStyle w:val="BodyText"/>
        <w:spacing w:before="3"/>
        <w:rPr>
          <w:sz w:val="25"/>
        </w:rPr>
      </w:pPr>
    </w:p>
    <w:p>
      <w:pPr>
        <w:pStyle w:val="ListParagraph"/>
        <w:numPr>
          <w:ilvl w:val="0"/>
          <w:numId w:val="7"/>
        </w:numPr>
        <w:tabs>
          <w:tab w:pos="638" w:val="left" w:leader="none"/>
          <w:tab w:pos="640" w:val="left" w:leader="none"/>
        </w:tabs>
        <w:spacing w:line="240" w:lineRule="auto" w:before="0" w:after="0"/>
        <w:ind w:left="640" w:right="275" w:hanging="360"/>
        <w:jc w:val="both"/>
        <w:rPr>
          <w:sz w:val="24"/>
        </w:rPr>
      </w:pPr>
      <w:r>
        <w:rPr>
          <w:sz w:val="24"/>
        </w:rPr>
        <w:t>If a holiday occurs within the scheduled workweek, such holiday, whether worked or not, shall be considered as hours worked for the purpose of determining weekly overtime.</w:t>
      </w:r>
      <w:r>
        <w:rPr>
          <w:spacing w:val="80"/>
          <w:sz w:val="24"/>
        </w:rPr>
        <w:t> </w:t>
      </w:r>
      <w:r>
        <w:rPr>
          <w:sz w:val="24"/>
        </w:rPr>
        <w:t>Holiday pay for no work performed shall be paid at the employee’s</w:t>
      </w:r>
      <w:r>
        <w:rPr>
          <w:spacing w:val="40"/>
          <w:sz w:val="24"/>
        </w:rPr>
        <w:t> </w:t>
      </w:r>
      <w:r>
        <w:rPr>
          <w:sz w:val="24"/>
        </w:rPr>
        <w:t>straight time hourly rate.</w:t>
      </w:r>
    </w:p>
    <w:p>
      <w:pPr>
        <w:pStyle w:val="BodyText"/>
        <w:spacing w:before="4"/>
        <w:rPr>
          <w:sz w:val="25"/>
        </w:rPr>
      </w:pPr>
    </w:p>
    <w:p>
      <w:pPr>
        <w:pStyle w:val="ListParagraph"/>
        <w:numPr>
          <w:ilvl w:val="0"/>
          <w:numId w:val="7"/>
        </w:numPr>
        <w:tabs>
          <w:tab w:pos="638" w:val="left" w:leader="none"/>
          <w:tab w:pos="640" w:val="left" w:leader="none"/>
        </w:tabs>
        <w:spacing w:line="240" w:lineRule="auto" w:before="0" w:after="0"/>
        <w:ind w:left="640" w:right="273" w:hanging="360"/>
        <w:jc w:val="both"/>
        <w:rPr>
          <w:sz w:val="24"/>
        </w:rPr>
      </w:pPr>
      <w:r>
        <w:rPr>
          <w:sz w:val="24"/>
        </w:rPr>
        <w:t>Any employee who is required to work on any of the above-enumerated holidays shall be paid double time his/her regular rate of pay for all time worked plus holiday pay or a total of three times his/her straight time hourly rate of pay.</w:t>
      </w:r>
    </w:p>
    <w:p>
      <w:pPr>
        <w:pStyle w:val="BodyText"/>
      </w:pPr>
    </w:p>
    <w:p>
      <w:pPr>
        <w:pStyle w:val="ListParagraph"/>
        <w:numPr>
          <w:ilvl w:val="0"/>
          <w:numId w:val="7"/>
        </w:numPr>
        <w:tabs>
          <w:tab w:pos="640" w:val="left" w:leader="none"/>
        </w:tabs>
        <w:spacing w:line="240" w:lineRule="auto" w:before="0" w:after="0"/>
        <w:ind w:left="640" w:right="274" w:hanging="360"/>
        <w:jc w:val="both"/>
        <w:rPr>
          <w:sz w:val="24"/>
        </w:rPr>
      </w:pPr>
      <w:r>
        <w:rPr>
          <w:sz w:val="24"/>
        </w:rPr>
        <w:t>In the event the holiday falls on Saturday, it shall be observed on Friday.</w:t>
      </w:r>
      <w:r>
        <w:rPr>
          <w:spacing w:val="80"/>
          <w:sz w:val="24"/>
        </w:rPr>
        <w:t> </w:t>
      </w:r>
      <w:r>
        <w:rPr>
          <w:sz w:val="24"/>
        </w:rPr>
        <w:t>In the event the holiday falls on Sunday, it shall be observed on Monday.</w:t>
      </w:r>
    </w:p>
    <w:p>
      <w:pPr>
        <w:spacing w:after="0" w:line="240" w:lineRule="auto"/>
        <w:jc w:val="both"/>
        <w:rPr>
          <w:sz w:val="24"/>
        </w:rPr>
        <w:sectPr>
          <w:pgSz w:w="12240" w:h="15840"/>
          <w:pgMar w:header="0" w:footer="1062" w:top="1640" w:bottom="1260" w:left="1160" w:right="1160"/>
        </w:sectPr>
      </w:pPr>
    </w:p>
    <w:p>
      <w:pPr>
        <w:pStyle w:val="Heading1"/>
        <w:spacing w:before="81"/>
        <w:rPr>
          <w:u w:val="none"/>
        </w:rPr>
      </w:pPr>
      <w:bookmarkStart w:name="_bookmark7" w:id="8"/>
      <w:bookmarkEnd w:id="8"/>
      <w:r>
        <w:rPr>
          <w:b w:val="0"/>
          <w:u w:val="none"/>
        </w:rPr>
      </w:r>
      <w:r>
        <w:rPr>
          <w:u w:val="single"/>
        </w:rPr>
        <w:t>ARTICLE</w:t>
      </w:r>
      <w:r>
        <w:rPr>
          <w:spacing w:val="-1"/>
          <w:u w:val="single"/>
        </w:rPr>
        <w:t> </w:t>
      </w:r>
      <w:r>
        <w:rPr>
          <w:u w:val="single"/>
        </w:rPr>
        <w:t>NO.</w:t>
      </w:r>
      <w:r>
        <w:rPr>
          <w:spacing w:val="-2"/>
          <w:u w:val="single"/>
        </w:rPr>
        <w:t> </w:t>
      </w:r>
      <w:r>
        <w:rPr>
          <w:u w:val="single"/>
        </w:rPr>
        <w:t>VIII</w:t>
      </w:r>
      <w:r>
        <w:rPr>
          <w:spacing w:val="1"/>
          <w:u w:val="single"/>
        </w:rPr>
        <w:t> </w:t>
      </w:r>
      <w:r>
        <w:rPr>
          <w:u w:val="single"/>
        </w:rPr>
        <w:t>-</w:t>
      </w:r>
      <w:r>
        <w:rPr>
          <w:spacing w:val="-4"/>
          <w:u w:val="single"/>
        </w:rPr>
        <w:t> </w:t>
      </w:r>
      <w:r>
        <w:rPr>
          <w:spacing w:val="-2"/>
          <w:u w:val="single"/>
        </w:rPr>
        <w:t>VACATION</w:t>
      </w:r>
    </w:p>
    <w:p>
      <w:pPr>
        <w:pStyle w:val="BodyText"/>
        <w:spacing w:before="11"/>
        <w:rPr>
          <w:b/>
          <w:sz w:val="15"/>
        </w:rPr>
      </w:pPr>
    </w:p>
    <w:p>
      <w:pPr>
        <w:pStyle w:val="ListParagraph"/>
        <w:numPr>
          <w:ilvl w:val="0"/>
          <w:numId w:val="8"/>
        </w:numPr>
        <w:tabs>
          <w:tab w:pos="640" w:val="left" w:leader="none"/>
        </w:tabs>
        <w:spacing w:line="240" w:lineRule="auto" w:before="92" w:after="0"/>
        <w:ind w:left="640" w:right="277" w:hanging="360"/>
        <w:jc w:val="both"/>
        <w:rPr>
          <w:sz w:val="24"/>
        </w:rPr>
      </w:pPr>
      <w:r>
        <w:rPr>
          <w:sz w:val="24"/>
        </w:rPr>
        <w:t>Each twelve (12) month employee shall receive vacation with pay in advance during the period of July 1 through June 30 (vacation year) for vacation earned during the twelve (12) month period ending on the preceding June 30 in accordance with the following schedule:</w:t>
      </w:r>
    </w:p>
    <w:p>
      <w:pPr>
        <w:pStyle w:val="BodyText"/>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0"/>
        <w:gridCol w:w="3152"/>
      </w:tblGrid>
      <w:tr>
        <w:trPr>
          <w:trHeight w:val="316" w:hRule="atLeast"/>
        </w:trPr>
        <w:tc>
          <w:tcPr>
            <w:tcW w:w="3150" w:type="dxa"/>
            <w:shd w:val="clear" w:color="auto" w:fill="D9D9D9"/>
          </w:tcPr>
          <w:p>
            <w:pPr>
              <w:pStyle w:val="TableParagraph"/>
              <w:ind w:left="105"/>
              <w:rPr>
                <w:b/>
                <w:sz w:val="24"/>
              </w:rPr>
            </w:pPr>
            <w:r>
              <w:rPr>
                <w:b/>
                <w:sz w:val="24"/>
              </w:rPr>
              <w:t>Length</w:t>
            </w:r>
            <w:r>
              <w:rPr>
                <w:b/>
                <w:spacing w:val="-2"/>
                <w:sz w:val="24"/>
              </w:rPr>
              <w:t> </w:t>
            </w:r>
            <w:r>
              <w:rPr>
                <w:b/>
                <w:sz w:val="24"/>
              </w:rPr>
              <w:t>of</w:t>
            </w:r>
            <w:r>
              <w:rPr>
                <w:b/>
                <w:spacing w:val="-1"/>
                <w:sz w:val="24"/>
              </w:rPr>
              <w:t> </w:t>
            </w:r>
            <w:r>
              <w:rPr>
                <w:b/>
                <w:spacing w:val="-2"/>
                <w:sz w:val="24"/>
              </w:rPr>
              <w:t>Service</w:t>
            </w:r>
          </w:p>
        </w:tc>
        <w:tc>
          <w:tcPr>
            <w:tcW w:w="3152" w:type="dxa"/>
            <w:shd w:val="clear" w:color="auto" w:fill="D9D9D9"/>
          </w:tcPr>
          <w:p>
            <w:pPr>
              <w:pStyle w:val="TableParagraph"/>
              <w:rPr>
                <w:b/>
                <w:sz w:val="24"/>
              </w:rPr>
            </w:pPr>
            <w:r>
              <w:rPr>
                <w:b/>
                <w:sz w:val="24"/>
              </w:rPr>
              <w:t>Amount</w:t>
            </w:r>
            <w:r>
              <w:rPr>
                <w:b/>
                <w:spacing w:val="-10"/>
                <w:sz w:val="24"/>
              </w:rPr>
              <w:t> </w:t>
            </w:r>
            <w:r>
              <w:rPr>
                <w:b/>
                <w:sz w:val="24"/>
              </w:rPr>
              <w:t>of</w:t>
            </w:r>
            <w:r>
              <w:rPr>
                <w:b/>
                <w:spacing w:val="-8"/>
                <w:sz w:val="24"/>
              </w:rPr>
              <w:t> </w:t>
            </w:r>
            <w:r>
              <w:rPr>
                <w:b/>
                <w:sz w:val="24"/>
              </w:rPr>
              <w:t>Vacation</w:t>
            </w:r>
            <w:r>
              <w:rPr>
                <w:b/>
                <w:spacing w:val="-11"/>
                <w:sz w:val="24"/>
              </w:rPr>
              <w:t> </w:t>
            </w:r>
            <w:r>
              <w:rPr>
                <w:b/>
                <w:spacing w:val="-4"/>
                <w:sz w:val="24"/>
              </w:rPr>
              <w:t>Time</w:t>
            </w:r>
          </w:p>
        </w:tc>
      </w:tr>
      <w:tr>
        <w:trPr>
          <w:trHeight w:val="318" w:hRule="atLeast"/>
        </w:trPr>
        <w:tc>
          <w:tcPr>
            <w:tcW w:w="3150" w:type="dxa"/>
          </w:tcPr>
          <w:p>
            <w:pPr>
              <w:pStyle w:val="TableParagraph"/>
              <w:spacing w:before="2"/>
              <w:ind w:left="105"/>
              <w:rPr>
                <w:sz w:val="24"/>
              </w:rPr>
            </w:pPr>
            <w:r>
              <w:rPr>
                <w:sz w:val="24"/>
              </w:rPr>
              <w:t>1 -</w:t>
            </w:r>
            <w:r>
              <w:rPr>
                <w:spacing w:val="-2"/>
                <w:sz w:val="24"/>
              </w:rPr>
              <w:t> </w:t>
            </w:r>
            <w:r>
              <w:rPr>
                <w:sz w:val="24"/>
              </w:rPr>
              <w:t>5 </w:t>
            </w:r>
            <w:r>
              <w:rPr>
                <w:spacing w:val="-4"/>
                <w:sz w:val="24"/>
              </w:rPr>
              <w:t>Years</w:t>
            </w:r>
          </w:p>
        </w:tc>
        <w:tc>
          <w:tcPr>
            <w:tcW w:w="3152" w:type="dxa"/>
          </w:tcPr>
          <w:p>
            <w:pPr>
              <w:pStyle w:val="TableParagraph"/>
              <w:spacing w:before="2"/>
              <w:rPr>
                <w:sz w:val="24"/>
              </w:rPr>
            </w:pPr>
            <w:r>
              <w:rPr>
                <w:sz w:val="24"/>
              </w:rPr>
              <w:t>2</w:t>
            </w:r>
            <w:r>
              <w:rPr>
                <w:spacing w:val="-2"/>
                <w:sz w:val="24"/>
              </w:rPr>
              <w:t> Weeks</w:t>
            </w:r>
          </w:p>
        </w:tc>
      </w:tr>
      <w:tr>
        <w:trPr>
          <w:trHeight w:val="316" w:hRule="atLeast"/>
        </w:trPr>
        <w:tc>
          <w:tcPr>
            <w:tcW w:w="3150" w:type="dxa"/>
          </w:tcPr>
          <w:p>
            <w:pPr>
              <w:pStyle w:val="TableParagraph"/>
              <w:ind w:left="105"/>
              <w:rPr>
                <w:sz w:val="24"/>
              </w:rPr>
            </w:pPr>
            <w:r>
              <w:rPr>
                <w:sz w:val="24"/>
              </w:rPr>
              <w:t>6</w:t>
            </w:r>
            <w:r>
              <w:rPr>
                <w:spacing w:val="-3"/>
                <w:sz w:val="24"/>
              </w:rPr>
              <w:t> </w:t>
            </w:r>
            <w:r>
              <w:rPr>
                <w:sz w:val="24"/>
              </w:rPr>
              <w:t>-</w:t>
            </w:r>
            <w:r>
              <w:rPr>
                <w:spacing w:val="-2"/>
                <w:sz w:val="24"/>
              </w:rPr>
              <w:t> </w:t>
            </w:r>
            <w:r>
              <w:rPr>
                <w:sz w:val="24"/>
              </w:rPr>
              <w:t>10</w:t>
            </w:r>
            <w:r>
              <w:rPr>
                <w:spacing w:val="-3"/>
                <w:sz w:val="24"/>
              </w:rPr>
              <w:t> </w:t>
            </w:r>
            <w:r>
              <w:rPr>
                <w:spacing w:val="-2"/>
                <w:sz w:val="24"/>
              </w:rPr>
              <w:t>Years</w:t>
            </w:r>
          </w:p>
        </w:tc>
        <w:tc>
          <w:tcPr>
            <w:tcW w:w="3152" w:type="dxa"/>
          </w:tcPr>
          <w:p>
            <w:pPr>
              <w:pStyle w:val="TableParagraph"/>
              <w:rPr>
                <w:sz w:val="24"/>
              </w:rPr>
            </w:pPr>
            <w:r>
              <w:rPr>
                <w:sz w:val="24"/>
              </w:rPr>
              <w:t>3</w:t>
            </w:r>
            <w:r>
              <w:rPr>
                <w:spacing w:val="-2"/>
                <w:sz w:val="24"/>
              </w:rPr>
              <w:t> Weeks</w:t>
            </w:r>
          </w:p>
        </w:tc>
      </w:tr>
      <w:tr>
        <w:trPr>
          <w:trHeight w:val="318" w:hRule="atLeast"/>
        </w:trPr>
        <w:tc>
          <w:tcPr>
            <w:tcW w:w="3150" w:type="dxa"/>
          </w:tcPr>
          <w:p>
            <w:pPr>
              <w:pStyle w:val="TableParagraph"/>
              <w:ind w:left="105"/>
              <w:rPr>
                <w:sz w:val="24"/>
              </w:rPr>
            </w:pPr>
            <w:r>
              <w:rPr>
                <w:sz w:val="24"/>
              </w:rPr>
              <w:t>11-21</w:t>
            </w:r>
            <w:r>
              <w:rPr>
                <w:spacing w:val="-9"/>
                <w:sz w:val="24"/>
              </w:rPr>
              <w:t> </w:t>
            </w:r>
            <w:r>
              <w:rPr>
                <w:spacing w:val="-2"/>
                <w:sz w:val="24"/>
              </w:rPr>
              <w:t>Years</w:t>
            </w:r>
          </w:p>
        </w:tc>
        <w:tc>
          <w:tcPr>
            <w:tcW w:w="3152" w:type="dxa"/>
          </w:tcPr>
          <w:p>
            <w:pPr>
              <w:pStyle w:val="TableParagraph"/>
              <w:rPr>
                <w:sz w:val="24"/>
              </w:rPr>
            </w:pPr>
            <w:r>
              <w:rPr>
                <w:sz w:val="24"/>
              </w:rPr>
              <w:t>4</w:t>
            </w:r>
            <w:r>
              <w:rPr>
                <w:spacing w:val="-2"/>
                <w:sz w:val="24"/>
              </w:rPr>
              <w:t> Weeks</w:t>
            </w:r>
          </w:p>
        </w:tc>
      </w:tr>
      <w:tr>
        <w:trPr>
          <w:trHeight w:val="317" w:hRule="atLeast"/>
        </w:trPr>
        <w:tc>
          <w:tcPr>
            <w:tcW w:w="3150" w:type="dxa"/>
          </w:tcPr>
          <w:p>
            <w:pPr>
              <w:pStyle w:val="TableParagraph"/>
              <w:ind w:left="105"/>
              <w:rPr>
                <w:sz w:val="24"/>
              </w:rPr>
            </w:pPr>
            <w:r>
              <w:rPr>
                <w:sz w:val="24"/>
              </w:rPr>
              <w:t>22</w:t>
            </w:r>
            <w:r>
              <w:rPr>
                <w:spacing w:val="-3"/>
                <w:sz w:val="24"/>
              </w:rPr>
              <w:t> </w:t>
            </w:r>
            <w:r>
              <w:rPr>
                <w:sz w:val="24"/>
              </w:rPr>
              <w:t>-29</w:t>
            </w:r>
            <w:r>
              <w:rPr>
                <w:spacing w:val="-5"/>
                <w:sz w:val="24"/>
              </w:rPr>
              <w:t> </w:t>
            </w:r>
            <w:r>
              <w:rPr>
                <w:spacing w:val="-2"/>
                <w:sz w:val="24"/>
              </w:rPr>
              <w:t>Years</w:t>
            </w:r>
          </w:p>
        </w:tc>
        <w:tc>
          <w:tcPr>
            <w:tcW w:w="3152" w:type="dxa"/>
          </w:tcPr>
          <w:p>
            <w:pPr>
              <w:pStyle w:val="TableParagraph"/>
              <w:rPr>
                <w:sz w:val="24"/>
              </w:rPr>
            </w:pPr>
            <w:r>
              <w:rPr>
                <w:sz w:val="24"/>
              </w:rPr>
              <w:t>5</w:t>
            </w:r>
            <w:r>
              <w:rPr>
                <w:spacing w:val="-2"/>
                <w:sz w:val="24"/>
              </w:rPr>
              <w:t> Weeks</w:t>
            </w:r>
          </w:p>
        </w:tc>
      </w:tr>
      <w:tr>
        <w:trPr>
          <w:trHeight w:val="318" w:hRule="atLeast"/>
        </w:trPr>
        <w:tc>
          <w:tcPr>
            <w:tcW w:w="3150" w:type="dxa"/>
          </w:tcPr>
          <w:p>
            <w:pPr>
              <w:pStyle w:val="TableParagraph"/>
              <w:ind w:left="105"/>
              <w:rPr>
                <w:sz w:val="24"/>
              </w:rPr>
            </w:pPr>
            <w:r>
              <w:rPr>
                <w:sz w:val="24"/>
              </w:rPr>
              <w:t>30</w:t>
            </w:r>
            <w:r>
              <w:rPr>
                <w:spacing w:val="-3"/>
                <w:sz w:val="24"/>
              </w:rPr>
              <w:t> </w:t>
            </w:r>
            <w:r>
              <w:rPr>
                <w:sz w:val="24"/>
              </w:rPr>
              <w:t>Years</w:t>
            </w:r>
            <w:r>
              <w:rPr>
                <w:spacing w:val="-2"/>
                <w:sz w:val="24"/>
              </w:rPr>
              <w:t> </w:t>
            </w:r>
            <w:r>
              <w:rPr>
                <w:sz w:val="24"/>
              </w:rPr>
              <w:t>and</w:t>
            </w:r>
            <w:r>
              <w:rPr>
                <w:spacing w:val="-4"/>
                <w:sz w:val="24"/>
              </w:rPr>
              <w:t> Over</w:t>
            </w:r>
          </w:p>
        </w:tc>
        <w:tc>
          <w:tcPr>
            <w:tcW w:w="3152" w:type="dxa"/>
          </w:tcPr>
          <w:p>
            <w:pPr>
              <w:pStyle w:val="TableParagraph"/>
              <w:rPr>
                <w:sz w:val="24"/>
              </w:rPr>
            </w:pPr>
            <w:r>
              <w:rPr>
                <w:sz w:val="24"/>
              </w:rPr>
              <w:t>6</w:t>
            </w:r>
            <w:r>
              <w:rPr>
                <w:spacing w:val="-2"/>
                <w:sz w:val="24"/>
              </w:rPr>
              <w:t> Weeks</w:t>
            </w:r>
          </w:p>
        </w:tc>
      </w:tr>
    </w:tbl>
    <w:p>
      <w:pPr>
        <w:pStyle w:val="BodyText"/>
        <w:spacing w:before="3"/>
      </w:pPr>
    </w:p>
    <w:p>
      <w:pPr>
        <w:pStyle w:val="BodyText"/>
        <w:ind w:left="640" w:right="276"/>
        <w:jc w:val="both"/>
      </w:pPr>
      <w:r>
        <w:rPr/>
        <w:t>An employee’s length of service shall be determined as of their first day of active employment.</w:t>
      </w:r>
      <w:r>
        <w:rPr>
          <w:spacing w:val="40"/>
        </w:rPr>
        <w:t> </w:t>
      </w:r>
      <w:r>
        <w:rPr/>
        <w:t>Employees shall not be entitled to take vacation for the initial six (6) months of their employment</w:t>
      </w:r>
      <w:r>
        <w:rPr>
          <w:b/>
        </w:rPr>
        <w:t>, </w:t>
      </w:r>
      <w:r>
        <w:rPr/>
        <w:t>but shall earn their vacation on a pro-rata basis from their first day of active employment. Whenever an employee’s length of service entitles him/her to an additional week of vacation, the employee shall be entitled to receive such additional week of vacation during the year in which an employee’s anniversary date of such length of service occurs.</w:t>
      </w:r>
    </w:p>
    <w:p>
      <w:pPr>
        <w:pStyle w:val="BodyText"/>
        <w:spacing w:before="9"/>
        <w:rPr>
          <w:sz w:val="23"/>
        </w:rPr>
      </w:pPr>
    </w:p>
    <w:p>
      <w:pPr>
        <w:pStyle w:val="BodyText"/>
        <w:ind w:left="640" w:right="272"/>
        <w:jc w:val="both"/>
      </w:pPr>
      <w:r>
        <w:rPr/>
        <w:t>The sixth week shall be eliminated from the contract as to any employee hired after June 30, 1986; said hired employees’ maximum vacation shall be five (5) weeks.</w:t>
      </w:r>
    </w:p>
    <w:p>
      <w:pPr>
        <w:pStyle w:val="BodyText"/>
        <w:spacing w:before="1"/>
      </w:pPr>
    </w:p>
    <w:p>
      <w:pPr>
        <w:pStyle w:val="ListParagraph"/>
        <w:numPr>
          <w:ilvl w:val="0"/>
          <w:numId w:val="8"/>
        </w:numPr>
        <w:tabs>
          <w:tab w:pos="640" w:val="left" w:leader="none"/>
        </w:tabs>
        <w:spacing w:line="240" w:lineRule="auto" w:before="0" w:after="0"/>
        <w:ind w:left="640" w:right="281" w:hanging="360"/>
        <w:jc w:val="both"/>
        <w:rPr>
          <w:sz w:val="24"/>
        </w:rPr>
      </w:pPr>
      <w:r>
        <w:rPr>
          <w:sz w:val="24"/>
        </w:rPr>
        <w:t>For each week of vacation, an employee shall receive his/her regular straight time hourly rate multiplied by the number of hours per week regularly worked by the </w:t>
      </w:r>
      <w:r>
        <w:rPr>
          <w:spacing w:val="-2"/>
          <w:sz w:val="24"/>
        </w:rPr>
        <w:t>employee.</w:t>
      </w:r>
    </w:p>
    <w:p>
      <w:pPr>
        <w:pStyle w:val="BodyText"/>
        <w:spacing w:before="5"/>
        <w:rPr>
          <w:sz w:val="25"/>
        </w:rPr>
      </w:pPr>
    </w:p>
    <w:p>
      <w:pPr>
        <w:pStyle w:val="ListParagraph"/>
        <w:numPr>
          <w:ilvl w:val="0"/>
          <w:numId w:val="8"/>
        </w:numPr>
        <w:tabs>
          <w:tab w:pos="640" w:val="left" w:leader="none"/>
        </w:tabs>
        <w:spacing w:line="240" w:lineRule="auto" w:before="0" w:after="0"/>
        <w:ind w:left="640" w:right="275" w:hanging="360"/>
        <w:jc w:val="both"/>
        <w:rPr>
          <w:sz w:val="24"/>
        </w:rPr>
      </w:pPr>
      <w:r>
        <w:rPr>
          <w:sz w:val="24"/>
        </w:rPr>
        <w:t>Employees shall select their vacation in order of their seniority and be allowed to</w:t>
      </w:r>
      <w:r>
        <w:rPr>
          <w:spacing w:val="40"/>
          <w:sz w:val="24"/>
        </w:rPr>
        <w:t> </w:t>
      </w:r>
      <w:r>
        <w:rPr>
          <w:sz w:val="24"/>
        </w:rPr>
        <w:t>take their vacation year round, upon approval of their immediate supervisor. Employees will be required to take time off for their vacations.</w:t>
      </w:r>
      <w:r>
        <w:rPr>
          <w:spacing w:val="40"/>
          <w:sz w:val="24"/>
        </w:rPr>
        <w:t> </w:t>
      </w:r>
      <w:r>
        <w:rPr>
          <w:sz w:val="24"/>
        </w:rPr>
        <w:t>Once vacations are scheduled and approved, they may not be changed without approval of the immediate supervisor.</w:t>
      </w:r>
      <w:r>
        <w:rPr>
          <w:spacing w:val="40"/>
          <w:sz w:val="24"/>
        </w:rPr>
        <w:t> </w:t>
      </w:r>
      <w:r>
        <w:rPr>
          <w:sz w:val="24"/>
        </w:rPr>
        <w:t>If an employee is called back to work from his/her vacation, he/she shall be paid double (2) times for all hours so worked, and shall be given equal time off with pay at his/her regular hourly rate at a later date mutually agreeable to the District and the employee.</w:t>
      </w:r>
    </w:p>
    <w:p>
      <w:pPr>
        <w:pStyle w:val="BodyText"/>
        <w:spacing w:before="1"/>
      </w:pPr>
    </w:p>
    <w:p>
      <w:pPr>
        <w:pStyle w:val="ListParagraph"/>
        <w:numPr>
          <w:ilvl w:val="0"/>
          <w:numId w:val="8"/>
        </w:numPr>
        <w:tabs>
          <w:tab w:pos="640" w:val="left" w:leader="none"/>
        </w:tabs>
        <w:spacing w:line="240" w:lineRule="auto" w:before="0" w:after="0"/>
        <w:ind w:left="640" w:right="272" w:hanging="360"/>
        <w:jc w:val="both"/>
        <w:rPr>
          <w:sz w:val="24"/>
        </w:rPr>
      </w:pPr>
      <w:r>
        <w:rPr>
          <w:sz w:val="24"/>
        </w:rPr>
        <w:t>Employees shall be encouraged to take their vacations in minimum units of one (1) week</w:t>
      </w:r>
      <w:r>
        <w:rPr>
          <w:b/>
          <w:sz w:val="24"/>
        </w:rPr>
        <w:t>.</w:t>
      </w:r>
      <w:r>
        <w:rPr>
          <w:b/>
          <w:spacing w:val="40"/>
          <w:sz w:val="24"/>
        </w:rPr>
        <w:t> </w:t>
      </w:r>
      <w:r>
        <w:rPr>
          <w:sz w:val="24"/>
        </w:rPr>
        <w:t>During the year, employees shall only be permitted to utilize two (2) consecutive weeks of vacation time.</w:t>
      </w:r>
    </w:p>
    <w:p>
      <w:pPr>
        <w:pStyle w:val="BodyText"/>
        <w:spacing w:before="9"/>
        <w:rPr>
          <w:sz w:val="23"/>
        </w:rPr>
      </w:pPr>
    </w:p>
    <w:p>
      <w:pPr>
        <w:pStyle w:val="ListParagraph"/>
        <w:numPr>
          <w:ilvl w:val="0"/>
          <w:numId w:val="8"/>
        </w:numPr>
        <w:tabs>
          <w:tab w:pos="640" w:val="left" w:leader="none"/>
        </w:tabs>
        <w:spacing w:line="240" w:lineRule="auto" w:before="0" w:after="0"/>
        <w:ind w:left="640" w:right="285" w:hanging="360"/>
        <w:jc w:val="both"/>
        <w:rPr>
          <w:sz w:val="24"/>
        </w:rPr>
      </w:pPr>
      <w:r>
        <w:rPr>
          <w:sz w:val="24"/>
        </w:rPr>
        <w:t>If a holiday occurs during an employee’s vacation period, the vacation period in which the holiday occurs shall be extended by one (1) day and that day shall be considered as the holiday.</w:t>
      </w:r>
    </w:p>
    <w:p>
      <w:pPr>
        <w:spacing w:after="0" w:line="240" w:lineRule="auto"/>
        <w:jc w:val="both"/>
        <w:rPr>
          <w:sz w:val="24"/>
        </w:rPr>
        <w:sectPr>
          <w:pgSz w:w="12240" w:h="15840"/>
          <w:pgMar w:header="0" w:footer="1062" w:top="1360" w:bottom="1260" w:left="1160" w:right="1160"/>
        </w:sectPr>
      </w:pPr>
    </w:p>
    <w:p>
      <w:pPr>
        <w:pStyle w:val="ListParagraph"/>
        <w:numPr>
          <w:ilvl w:val="0"/>
          <w:numId w:val="8"/>
        </w:numPr>
        <w:tabs>
          <w:tab w:pos="632" w:val="left" w:leader="none"/>
          <w:tab w:pos="640" w:val="left" w:leader="none"/>
        </w:tabs>
        <w:spacing w:line="240" w:lineRule="auto" w:before="77" w:after="0"/>
        <w:ind w:left="640" w:right="273" w:hanging="360"/>
        <w:jc w:val="both"/>
        <w:rPr>
          <w:sz w:val="24"/>
        </w:rPr>
      </w:pPr>
      <w:r>
        <w:rPr>
          <w:sz w:val="24"/>
        </w:rPr>
        <w:t>It</w:t>
      </w:r>
      <w:r>
        <w:rPr>
          <w:spacing w:val="-1"/>
          <w:sz w:val="24"/>
        </w:rPr>
        <w:t> </w:t>
      </w:r>
      <w:r>
        <w:rPr>
          <w:sz w:val="24"/>
        </w:rPr>
        <w:t>is recognized that</w:t>
      </w:r>
      <w:r>
        <w:rPr>
          <w:spacing w:val="-2"/>
          <w:sz w:val="24"/>
        </w:rPr>
        <w:t> </w:t>
      </w:r>
      <w:r>
        <w:rPr>
          <w:sz w:val="24"/>
        </w:rPr>
        <w:t>the</w:t>
      </w:r>
      <w:r>
        <w:rPr>
          <w:spacing w:val="-1"/>
          <w:sz w:val="24"/>
        </w:rPr>
        <w:t> </w:t>
      </w:r>
      <w:r>
        <w:rPr>
          <w:sz w:val="24"/>
        </w:rPr>
        <w:t>vacation</w:t>
      </w:r>
      <w:r>
        <w:rPr>
          <w:spacing w:val="-1"/>
          <w:sz w:val="24"/>
        </w:rPr>
        <w:t> </w:t>
      </w:r>
      <w:r>
        <w:rPr>
          <w:sz w:val="24"/>
        </w:rPr>
        <w:t>to</w:t>
      </w:r>
      <w:r>
        <w:rPr>
          <w:spacing w:val="-1"/>
          <w:sz w:val="24"/>
        </w:rPr>
        <w:t> </w:t>
      </w:r>
      <w:r>
        <w:rPr>
          <w:sz w:val="24"/>
        </w:rPr>
        <w:t>be</w:t>
      </w:r>
      <w:r>
        <w:rPr>
          <w:spacing w:val="-1"/>
          <w:sz w:val="24"/>
        </w:rPr>
        <w:t> </w:t>
      </w:r>
      <w:r>
        <w:rPr>
          <w:sz w:val="24"/>
        </w:rPr>
        <w:t>received</w:t>
      </w:r>
      <w:r>
        <w:rPr>
          <w:spacing w:val="-1"/>
          <w:sz w:val="24"/>
        </w:rPr>
        <w:t> </w:t>
      </w:r>
      <w:r>
        <w:rPr>
          <w:sz w:val="24"/>
        </w:rPr>
        <w:t>by an</w:t>
      </w:r>
      <w:r>
        <w:rPr>
          <w:spacing w:val="-2"/>
          <w:sz w:val="24"/>
        </w:rPr>
        <w:t> </w:t>
      </w:r>
      <w:r>
        <w:rPr>
          <w:sz w:val="24"/>
        </w:rPr>
        <w:t>employee</w:t>
      </w:r>
      <w:r>
        <w:rPr>
          <w:spacing w:val="-2"/>
          <w:sz w:val="24"/>
        </w:rPr>
        <w:t> </w:t>
      </w:r>
      <w:r>
        <w:rPr>
          <w:sz w:val="24"/>
        </w:rPr>
        <w:t>in any</w:t>
      </w:r>
      <w:r>
        <w:rPr>
          <w:spacing w:val="-2"/>
          <w:sz w:val="24"/>
        </w:rPr>
        <w:t> </w:t>
      </w:r>
      <w:r>
        <w:rPr>
          <w:sz w:val="24"/>
        </w:rPr>
        <w:t>vacation</w:t>
      </w:r>
      <w:r>
        <w:rPr>
          <w:spacing w:val="-1"/>
          <w:sz w:val="24"/>
        </w:rPr>
        <w:t> </w:t>
      </w:r>
      <w:r>
        <w:rPr>
          <w:sz w:val="24"/>
        </w:rPr>
        <w:t>year is based upon service by the employee in the credit year.</w:t>
      </w:r>
      <w:r>
        <w:rPr>
          <w:spacing w:val="80"/>
          <w:sz w:val="24"/>
        </w:rPr>
        <w:t> </w:t>
      </w:r>
      <w:r>
        <w:rPr>
          <w:sz w:val="24"/>
        </w:rPr>
        <w:t>In the event any</w:t>
      </w:r>
      <w:r>
        <w:rPr>
          <w:spacing w:val="40"/>
          <w:sz w:val="24"/>
        </w:rPr>
        <w:t> </w:t>
      </w:r>
      <w:r>
        <w:rPr>
          <w:sz w:val="24"/>
        </w:rPr>
        <w:t>employee is absent for any reason during his/her credit year, his/her vacation in the following vacation year shall be reduced one (1) day for the first fifty-six (56) work days</w:t>
      </w:r>
      <w:r>
        <w:rPr>
          <w:sz w:val="24"/>
        </w:rPr>
        <w:t> of</w:t>
      </w:r>
      <w:r>
        <w:rPr>
          <w:sz w:val="24"/>
        </w:rPr>
        <w:t> absence</w:t>
      </w:r>
      <w:r>
        <w:rPr>
          <w:sz w:val="24"/>
        </w:rPr>
        <w:t> and</w:t>
      </w:r>
      <w:r>
        <w:rPr>
          <w:sz w:val="24"/>
        </w:rPr>
        <w:t> one</w:t>
      </w:r>
      <w:r>
        <w:rPr>
          <w:sz w:val="24"/>
        </w:rPr>
        <w:t> (1) additional day for each twenty-six (26)</w:t>
      </w:r>
      <w:r>
        <w:rPr>
          <w:sz w:val="24"/>
        </w:rPr>
        <w:t> work</w:t>
      </w:r>
      <w:r>
        <w:rPr>
          <w:sz w:val="24"/>
        </w:rPr>
        <w:t> days thereafter, except that no employee shall be entitled to any vacation unless he/she has worked at least sixty-six (66) work days in the credit year. Days of work missed by an employee who is absent because of occupational injury shall count as days worked in the credit year in which the injury occurs.</w:t>
      </w:r>
    </w:p>
    <w:p>
      <w:pPr>
        <w:pStyle w:val="BodyText"/>
      </w:pPr>
    </w:p>
    <w:p>
      <w:pPr>
        <w:pStyle w:val="ListParagraph"/>
        <w:numPr>
          <w:ilvl w:val="0"/>
          <w:numId w:val="8"/>
        </w:numPr>
        <w:tabs>
          <w:tab w:pos="638" w:val="left" w:leader="none"/>
          <w:tab w:pos="640" w:val="left" w:leader="none"/>
        </w:tabs>
        <w:spacing w:line="240" w:lineRule="auto" w:before="0" w:after="0"/>
        <w:ind w:left="640" w:right="274" w:hanging="360"/>
        <w:jc w:val="both"/>
        <w:rPr>
          <w:sz w:val="24"/>
        </w:rPr>
      </w:pPr>
      <w:r>
        <w:rPr>
          <w:sz w:val="24"/>
        </w:rPr>
        <w:t>If an employee’s seniority is terminated prior to the completion of a credit year, he/she shall receive vacation pay prorated in accordance with the number of complete months worked in the credit year, except that the employee shall not be entitled to any vacation if he/she has worked less than sixty-six (66) workdays in the credit year.</w:t>
      </w:r>
      <w:r>
        <w:rPr>
          <w:spacing w:val="40"/>
          <w:sz w:val="24"/>
        </w:rPr>
        <w:t> </w:t>
      </w:r>
      <w:r>
        <w:rPr>
          <w:sz w:val="24"/>
        </w:rPr>
        <w:t>An employee who quits his/her job without ten (10) workdays notice or who is discharged shall forfeit all vacation pay.</w:t>
      </w:r>
    </w:p>
    <w:p>
      <w:pPr>
        <w:pStyle w:val="BodyText"/>
      </w:pPr>
    </w:p>
    <w:p>
      <w:pPr>
        <w:pStyle w:val="ListParagraph"/>
        <w:numPr>
          <w:ilvl w:val="0"/>
          <w:numId w:val="8"/>
        </w:numPr>
        <w:tabs>
          <w:tab w:pos="640" w:val="left" w:leader="none"/>
        </w:tabs>
        <w:spacing w:line="240" w:lineRule="auto" w:before="1" w:after="0"/>
        <w:ind w:left="640" w:right="275" w:hanging="360"/>
        <w:jc w:val="both"/>
        <w:rPr>
          <w:sz w:val="24"/>
        </w:rPr>
      </w:pPr>
      <w:r>
        <w:rPr>
          <w:sz w:val="24"/>
        </w:rPr>
        <w:t>In the event the ten-month employee bids a twelve-month job, the ten-month employee is to be given his/her full seniority with the District for vacation purposes, based on the vacation schedule as presented. This provision cannot be used to claim past vacations.</w:t>
      </w:r>
    </w:p>
    <w:p>
      <w:pPr>
        <w:pStyle w:val="BodyText"/>
        <w:spacing w:before="11"/>
        <w:rPr>
          <w:sz w:val="23"/>
        </w:rPr>
      </w:pPr>
    </w:p>
    <w:p>
      <w:pPr>
        <w:pStyle w:val="Heading1"/>
        <w:rPr>
          <w:u w:val="none"/>
        </w:rPr>
      </w:pPr>
      <w:bookmarkStart w:name="_bookmark8" w:id="9"/>
      <w:bookmarkEnd w:id="9"/>
      <w:r>
        <w:rPr>
          <w:b w:val="0"/>
          <w:u w:val="none"/>
        </w:rPr>
      </w:r>
      <w:r>
        <w:rPr>
          <w:u w:val="single"/>
        </w:rPr>
        <w:t>ARTICLE</w:t>
      </w:r>
      <w:r>
        <w:rPr>
          <w:spacing w:val="-4"/>
          <w:u w:val="single"/>
        </w:rPr>
        <w:t> </w:t>
      </w:r>
      <w:r>
        <w:rPr>
          <w:u w:val="single"/>
        </w:rPr>
        <w:t>NO.</w:t>
      </w:r>
      <w:r>
        <w:rPr>
          <w:spacing w:val="-4"/>
          <w:u w:val="single"/>
        </w:rPr>
        <w:t> </w:t>
      </w:r>
      <w:r>
        <w:rPr>
          <w:u w:val="single"/>
        </w:rPr>
        <w:t>IX</w:t>
      </w:r>
      <w:r>
        <w:rPr>
          <w:spacing w:val="-2"/>
          <w:u w:val="single"/>
        </w:rPr>
        <w:t> </w:t>
      </w:r>
      <w:r>
        <w:rPr>
          <w:u w:val="single"/>
        </w:rPr>
        <w:t>-</w:t>
      </w:r>
      <w:r>
        <w:rPr>
          <w:spacing w:val="-4"/>
          <w:u w:val="single"/>
        </w:rPr>
        <w:t> </w:t>
      </w:r>
      <w:r>
        <w:rPr>
          <w:u w:val="single"/>
        </w:rPr>
        <w:t>GRIEVANCES</w:t>
      </w:r>
      <w:r>
        <w:rPr>
          <w:spacing w:val="-4"/>
          <w:u w:val="single"/>
        </w:rPr>
        <w:t> </w:t>
      </w:r>
      <w:r>
        <w:rPr>
          <w:u w:val="single"/>
        </w:rPr>
        <w:t>AND</w:t>
      </w:r>
      <w:r>
        <w:rPr>
          <w:spacing w:val="-4"/>
          <w:u w:val="single"/>
        </w:rPr>
        <w:t> </w:t>
      </w:r>
      <w:r>
        <w:rPr>
          <w:spacing w:val="-2"/>
          <w:u w:val="single"/>
        </w:rPr>
        <w:t>STRIKES</w:t>
      </w:r>
    </w:p>
    <w:p>
      <w:pPr>
        <w:pStyle w:val="BodyText"/>
        <w:rPr>
          <w:b/>
          <w:sz w:val="16"/>
        </w:rPr>
      </w:pPr>
    </w:p>
    <w:p>
      <w:pPr>
        <w:pStyle w:val="ListParagraph"/>
        <w:numPr>
          <w:ilvl w:val="0"/>
          <w:numId w:val="9"/>
        </w:numPr>
        <w:tabs>
          <w:tab w:pos="640" w:val="left" w:leader="none"/>
        </w:tabs>
        <w:spacing w:line="240" w:lineRule="auto" w:before="93" w:after="0"/>
        <w:ind w:left="640" w:right="284" w:hanging="360"/>
        <w:jc w:val="both"/>
        <w:rPr>
          <w:sz w:val="24"/>
        </w:rPr>
      </w:pPr>
      <w:r>
        <w:rPr>
          <w:sz w:val="24"/>
        </w:rPr>
        <w:t>All disputes between the parties shall be settled in accordance with the grievance procedure set forth in this Agreement and there shall be no strikes or cessation of work by the employee, or lockouts by the District during the term of this Agreement.</w:t>
      </w:r>
    </w:p>
    <w:p>
      <w:pPr>
        <w:pStyle w:val="BodyText"/>
        <w:spacing w:before="2"/>
        <w:rPr>
          <w:sz w:val="25"/>
        </w:rPr>
      </w:pPr>
    </w:p>
    <w:p>
      <w:pPr>
        <w:pStyle w:val="ListParagraph"/>
        <w:numPr>
          <w:ilvl w:val="0"/>
          <w:numId w:val="9"/>
        </w:numPr>
        <w:tabs>
          <w:tab w:pos="640" w:val="left" w:leader="none"/>
        </w:tabs>
        <w:spacing w:line="240" w:lineRule="auto" w:before="1" w:after="0"/>
        <w:ind w:left="640" w:right="282" w:hanging="360"/>
        <w:jc w:val="both"/>
        <w:rPr>
          <w:sz w:val="24"/>
        </w:rPr>
      </w:pPr>
      <w:r>
        <w:rPr>
          <w:sz w:val="24"/>
        </w:rPr>
        <w:t>Should there be any disputes or differences between the District and the Union or between the District and any of its employees, such grievance shall be reduced to writing within five (5) working days from the date of the alleged occurrence and submitted to the other party.</w:t>
      </w:r>
    </w:p>
    <w:p>
      <w:pPr>
        <w:pStyle w:val="BodyText"/>
      </w:pPr>
    </w:p>
    <w:p>
      <w:pPr>
        <w:pStyle w:val="BodyText"/>
        <w:ind w:left="640"/>
      </w:pPr>
      <w:r>
        <w:rPr/>
        <w:t>Saturday,</w:t>
      </w:r>
      <w:r>
        <w:rPr>
          <w:spacing w:val="-3"/>
        </w:rPr>
        <w:t> </w:t>
      </w:r>
      <w:r>
        <w:rPr/>
        <w:t>Sunday</w:t>
      </w:r>
      <w:r>
        <w:rPr>
          <w:spacing w:val="-3"/>
        </w:rPr>
        <w:t> </w:t>
      </w:r>
      <w:r>
        <w:rPr/>
        <w:t>and</w:t>
      </w:r>
      <w:r>
        <w:rPr>
          <w:spacing w:val="-5"/>
        </w:rPr>
        <w:t> </w:t>
      </w:r>
      <w:r>
        <w:rPr/>
        <w:t>designated</w:t>
      </w:r>
      <w:r>
        <w:rPr>
          <w:spacing w:val="-3"/>
        </w:rPr>
        <w:t> </w:t>
      </w:r>
      <w:r>
        <w:rPr/>
        <w:t>holidays</w:t>
      </w:r>
      <w:r>
        <w:rPr>
          <w:spacing w:val="-3"/>
        </w:rPr>
        <w:t> </w:t>
      </w:r>
      <w:r>
        <w:rPr/>
        <w:t>shall</w:t>
      </w:r>
      <w:r>
        <w:rPr>
          <w:spacing w:val="-4"/>
        </w:rPr>
        <w:t> </w:t>
      </w:r>
      <w:r>
        <w:rPr/>
        <w:t>not</w:t>
      </w:r>
      <w:r>
        <w:rPr>
          <w:spacing w:val="-3"/>
        </w:rPr>
        <w:t> </w:t>
      </w:r>
      <w:r>
        <w:rPr/>
        <w:t>be</w:t>
      </w:r>
      <w:r>
        <w:rPr>
          <w:spacing w:val="-3"/>
        </w:rPr>
        <w:t> </w:t>
      </w:r>
      <w:r>
        <w:rPr/>
        <w:t>included</w:t>
      </w:r>
      <w:r>
        <w:rPr>
          <w:spacing w:val="-3"/>
        </w:rPr>
        <w:t> </w:t>
      </w:r>
      <w:r>
        <w:rPr/>
        <w:t>in</w:t>
      </w:r>
      <w:r>
        <w:rPr>
          <w:spacing w:val="-3"/>
        </w:rPr>
        <w:t> </w:t>
      </w:r>
      <w:r>
        <w:rPr/>
        <w:t>the</w:t>
      </w:r>
      <w:r>
        <w:rPr>
          <w:spacing w:val="-3"/>
        </w:rPr>
        <w:t> </w:t>
      </w:r>
      <w:r>
        <w:rPr/>
        <w:t>time</w:t>
      </w:r>
      <w:r>
        <w:rPr>
          <w:spacing w:val="-3"/>
        </w:rPr>
        <w:t> </w:t>
      </w:r>
      <w:r>
        <w:rPr/>
        <w:t>limits set forth above.</w:t>
      </w:r>
    </w:p>
    <w:p>
      <w:pPr>
        <w:pStyle w:val="BodyText"/>
      </w:pPr>
    </w:p>
    <w:p>
      <w:pPr>
        <w:pStyle w:val="Heading2"/>
        <w:jc w:val="both"/>
        <w:rPr>
          <w:u w:val="none"/>
        </w:rPr>
      </w:pPr>
      <w:r>
        <w:rPr>
          <w:u w:val="single"/>
        </w:rPr>
        <w:t>Step</w:t>
      </w:r>
      <w:r>
        <w:rPr>
          <w:spacing w:val="-2"/>
          <w:u w:val="single"/>
        </w:rPr>
        <w:t> </w:t>
      </w:r>
      <w:r>
        <w:rPr>
          <w:spacing w:val="-4"/>
          <w:u w:val="single"/>
        </w:rPr>
        <w:t>One:</w:t>
      </w:r>
    </w:p>
    <w:p>
      <w:pPr>
        <w:pStyle w:val="BodyText"/>
        <w:ind w:left="280" w:right="282"/>
        <w:jc w:val="both"/>
      </w:pPr>
      <w:r>
        <w:rPr/>
        <w:t>The grievant and the Union Steward shall take up the complaint or grievance with the employee’s supervisor.</w:t>
      </w:r>
      <w:r>
        <w:rPr>
          <w:spacing w:val="40"/>
        </w:rPr>
        <w:t> </w:t>
      </w:r>
      <w:r>
        <w:rPr/>
        <w:t>The employee’s supervisor must give a written answer within five (5) days after such meeting.</w:t>
      </w:r>
    </w:p>
    <w:p>
      <w:pPr>
        <w:pStyle w:val="BodyText"/>
      </w:pPr>
    </w:p>
    <w:p>
      <w:pPr>
        <w:pStyle w:val="Heading2"/>
        <w:spacing w:before="1"/>
        <w:jc w:val="both"/>
        <w:rPr>
          <w:u w:val="none"/>
        </w:rPr>
      </w:pPr>
      <w:r>
        <w:rPr>
          <w:u w:val="single"/>
        </w:rPr>
        <w:t>Step </w:t>
      </w:r>
      <w:r>
        <w:rPr>
          <w:spacing w:val="-4"/>
          <w:u w:val="single"/>
        </w:rPr>
        <w:t>Two:</w:t>
      </w:r>
    </w:p>
    <w:p>
      <w:pPr>
        <w:pStyle w:val="BodyText"/>
        <w:ind w:left="280" w:right="276"/>
        <w:jc w:val="both"/>
      </w:pPr>
      <w:r>
        <w:rPr/>
        <w:t>If a satisfactory</w:t>
      </w:r>
      <w:r>
        <w:rPr>
          <w:spacing w:val="-1"/>
        </w:rPr>
        <w:t> </w:t>
      </w:r>
      <w:r>
        <w:rPr/>
        <w:t>settlement is not reached in</w:t>
      </w:r>
      <w:r>
        <w:rPr>
          <w:spacing w:val="-4"/>
        </w:rPr>
        <w:t> </w:t>
      </w:r>
      <w:r>
        <w:rPr/>
        <w:t>Step</w:t>
      </w:r>
      <w:r>
        <w:rPr>
          <w:spacing w:val="-1"/>
        </w:rPr>
        <w:t> </w:t>
      </w:r>
      <w:r>
        <w:rPr/>
        <w:t>One, the</w:t>
      </w:r>
      <w:r>
        <w:rPr>
          <w:spacing w:val="-2"/>
        </w:rPr>
        <w:t> </w:t>
      </w:r>
      <w:r>
        <w:rPr/>
        <w:t>grievant</w:t>
      </w:r>
      <w:r>
        <w:rPr>
          <w:spacing w:val="-2"/>
        </w:rPr>
        <w:t> </w:t>
      </w:r>
      <w:r>
        <w:rPr/>
        <w:t>has</w:t>
      </w:r>
      <w:r>
        <w:rPr>
          <w:spacing w:val="-2"/>
        </w:rPr>
        <w:t> </w:t>
      </w:r>
      <w:r>
        <w:rPr/>
        <w:t>a right to</w:t>
      </w:r>
      <w:r>
        <w:rPr>
          <w:spacing w:val="-1"/>
        </w:rPr>
        <w:t> </w:t>
      </w:r>
      <w:r>
        <w:rPr/>
        <w:t>appeal such grievance to the supervisor or District and the Union by sending written notice of said</w:t>
      </w:r>
      <w:r>
        <w:rPr>
          <w:spacing w:val="20"/>
        </w:rPr>
        <w:t> </w:t>
      </w:r>
      <w:r>
        <w:rPr/>
        <w:t>appeal</w:t>
      </w:r>
      <w:r>
        <w:rPr>
          <w:spacing w:val="19"/>
        </w:rPr>
        <w:t> </w:t>
      </w:r>
      <w:r>
        <w:rPr/>
        <w:t>within</w:t>
      </w:r>
      <w:r>
        <w:rPr>
          <w:spacing w:val="20"/>
        </w:rPr>
        <w:t> </w:t>
      </w:r>
      <w:r>
        <w:rPr/>
        <w:t>five</w:t>
      </w:r>
      <w:r>
        <w:rPr>
          <w:spacing w:val="18"/>
        </w:rPr>
        <w:t> </w:t>
      </w:r>
      <w:r>
        <w:rPr/>
        <w:t>(5</w:t>
      </w:r>
      <w:r>
        <w:rPr>
          <w:i/>
        </w:rPr>
        <w:t>)</w:t>
      </w:r>
      <w:r>
        <w:rPr>
          <w:i/>
          <w:spacing w:val="18"/>
        </w:rPr>
        <w:t> </w:t>
      </w:r>
      <w:r>
        <w:rPr/>
        <w:t>days</w:t>
      </w:r>
      <w:r>
        <w:rPr>
          <w:spacing w:val="18"/>
        </w:rPr>
        <w:t> </w:t>
      </w:r>
      <w:r>
        <w:rPr/>
        <w:t>after</w:t>
      </w:r>
      <w:r>
        <w:rPr>
          <w:spacing w:val="18"/>
        </w:rPr>
        <w:t> </w:t>
      </w:r>
      <w:r>
        <w:rPr/>
        <w:t>written</w:t>
      </w:r>
      <w:r>
        <w:rPr>
          <w:spacing w:val="17"/>
        </w:rPr>
        <w:t> </w:t>
      </w:r>
      <w:r>
        <w:rPr/>
        <w:t>answer</w:t>
      </w:r>
      <w:r>
        <w:rPr>
          <w:spacing w:val="18"/>
        </w:rPr>
        <w:t> </w:t>
      </w:r>
      <w:r>
        <w:rPr/>
        <w:t>in</w:t>
      </w:r>
      <w:r>
        <w:rPr>
          <w:spacing w:val="19"/>
        </w:rPr>
        <w:t> </w:t>
      </w:r>
      <w:r>
        <w:rPr/>
        <w:t>Step</w:t>
      </w:r>
      <w:r>
        <w:rPr>
          <w:spacing w:val="19"/>
        </w:rPr>
        <w:t> </w:t>
      </w:r>
      <w:r>
        <w:rPr/>
        <w:t>One.</w:t>
      </w:r>
      <w:r>
        <w:rPr>
          <w:spacing w:val="74"/>
          <w:w w:val="150"/>
        </w:rPr>
        <w:t> </w:t>
      </w:r>
      <w:r>
        <w:rPr/>
        <w:t>The</w:t>
      </w:r>
      <w:r>
        <w:rPr>
          <w:spacing w:val="20"/>
        </w:rPr>
        <w:t> </w:t>
      </w:r>
      <w:r>
        <w:rPr/>
        <w:t>supervisor</w:t>
      </w:r>
      <w:r>
        <w:rPr>
          <w:spacing w:val="19"/>
        </w:rPr>
        <w:t> </w:t>
      </w:r>
      <w:r>
        <w:rPr/>
        <w:t>and</w:t>
      </w:r>
    </w:p>
    <w:p>
      <w:pPr>
        <w:spacing w:after="0"/>
        <w:jc w:val="both"/>
        <w:sectPr>
          <w:pgSz w:w="12240" w:h="15840"/>
          <w:pgMar w:header="0" w:footer="1062" w:top="1640" w:bottom="1260" w:left="1160" w:right="1160"/>
        </w:sectPr>
      </w:pPr>
    </w:p>
    <w:p>
      <w:pPr>
        <w:pStyle w:val="BodyText"/>
        <w:spacing w:before="81"/>
        <w:ind w:left="280" w:right="273"/>
        <w:jc w:val="both"/>
      </w:pPr>
      <w:r>
        <w:rPr/>
        <w:t>the Union’s full-time officer or Business Agent shall meet within five (5) days from the date the grievance was appealed to Step Two in an attempt to settle the dispute.</w:t>
      </w:r>
      <w:r>
        <w:rPr>
          <w:spacing w:val="40"/>
        </w:rPr>
        <w:t> </w:t>
      </w:r>
      <w:r>
        <w:rPr/>
        <w:t>A written answer must be given by the supervisor within five (5) days after such meeting.</w:t>
      </w:r>
    </w:p>
    <w:p>
      <w:pPr>
        <w:pStyle w:val="BodyText"/>
        <w:spacing w:before="11"/>
        <w:rPr>
          <w:sz w:val="23"/>
        </w:rPr>
      </w:pPr>
    </w:p>
    <w:p>
      <w:pPr>
        <w:pStyle w:val="Heading2"/>
        <w:jc w:val="both"/>
        <w:rPr>
          <w:u w:val="none"/>
        </w:rPr>
      </w:pPr>
      <w:r>
        <w:rPr>
          <w:u w:val="single"/>
        </w:rPr>
        <w:t>Step</w:t>
      </w:r>
      <w:r>
        <w:rPr>
          <w:spacing w:val="-2"/>
          <w:u w:val="single"/>
        </w:rPr>
        <w:t> Three:</w:t>
      </w:r>
    </w:p>
    <w:p>
      <w:pPr>
        <w:pStyle w:val="BodyText"/>
        <w:ind w:left="280" w:right="286"/>
        <w:jc w:val="both"/>
      </w:pPr>
      <w:r>
        <w:rPr/>
        <w:t>In the event no agreement is reached in Step Two, either the Union or the District may, upon written notice to the other within ten (10) working days</w:t>
      </w:r>
      <w:r>
        <w:rPr>
          <w:spacing w:val="-1"/>
        </w:rPr>
        <w:t> </w:t>
      </w:r>
      <w:r>
        <w:rPr/>
        <w:t>after receipt of the notice in Step Two, appeal the grievance to final and binding arbitration.</w:t>
      </w:r>
    </w:p>
    <w:p>
      <w:pPr>
        <w:pStyle w:val="BodyText"/>
      </w:pPr>
    </w:p>
    <w:p>
      <w:pPr>
        <w:pStyle w:val="Heading2"/>
        <w:rPr>
          <w:u w:val="none"/>
        </w:rPr>
      </w:pPr>
      <w:r>
        <w:rPr>
          <w:spacing w:val="-2"/>
          <w:u w:val="single"/>
        </w:rPr>
        <w:t>Arbitration:</w:t>
      </w:r>
    </w:p>
    <w:p>
      <w:pPr>
        <w:pStyle w:val="BodyText"/>
        <w:rPr>
          <w:b/>
          <w:sz w:val="16"/>
        </w:rPr>
      </w:pPr>
    </w:p>
    <w:p>
      <w:pPr>
        <w:pStyle w:val="ListParagraph"/>
        <w:numPr>
          <w:ilvl w:val="1"/>
          <w:numId w:val="9"/>
        </w:numPr>
        <w:tabs>
          <w:tab w:pos="998" w:val="left" w:leader="none"/>
          <w:tab w:pos="1000" w:val="left" w:leader="none"/>
        </w:tabs>
        <w:spacing w:line="240" w:lineRule="auto" w:before="92" w:after="0"/>
        <w:ind w:left="1000" w:right="273" w:hanging="360"/>
        <w:jc w:val="both"/>
        <w:rPr>
          <w:sz w:val="24"/>
        </w:rPr>
      </w:pPr>
      <w:r>
        <w:rPr>
          <w:sz w:val="24"/>
        </w:rPr>
        <w:t>The parties shall first attempt to</w:t>
      </w:r>
      <w:r>
        <w:rPr>
          <w:spacing w:val="-1"/>
          <w:sz w:val="24"/>
        </w:rPr>
        <w:t> </w:t>
      </w:r>
      <w:r>
        <w:rPr>
          <w:sz w:val="24"/>
        </w:rPr>
        <w:t>mutually agree upon an impartial arbitrator; If the parties are unable to so mutually agree within five (5) days after request for arbitration is received, then the District and the Union shall request the Bureau of Mediation of the</w:t>
      </w:r>
      <w:r>
        <w:rPr>
          <w:spacing w:val="19"/>
          <w:sz w:val="24"/>
        </w:rPr>
        <w:t> </w:t>
      </w:r>
      <w:r>
        <w:rPr>
          <w:sz w:val="24"/>
        </w:rPr>
        <w:t>Commonwealth of Pennsylvania</w:t>
      </w:r>
      <w:r>
        <w:rPr>
          <w:spacing w:val="19"/>
          <w:sz w:val="24"/>
        </w:rPr>
        <w:t> </w:t>
      </w:r>
      <w:r>
        <w:rPr>
          <w:sz w:val="24"/>
        </w:rPr>
        <w:t>to</w:t>
      </w:r>
      <w:r>
        <w:rPr>
          <w:spacing w:val="19"/>
          <w:sz w:val="24"/>
        </w:rPr>
        <w:t> </w:t>
      </w:r>
      <w:r>
        <w:rPr>
          <w:sz w:val="24"/>
        </w:rPr>
        <w:t>submit the names of</w:t>
      </w:r>
      <w:r>
        <w:rPr>
          <w:spacing w:val="19"/>
          <w:sz w:val="24"/>
        </w:rPr>
        <w:t> </w:t>
      </w:r>
      <w:r>
        <w:rPr>
          <w:sz w:val="24"/>
        </w:rPr>
        <w:t>seven</w:t>
      </w:r>
    </w:p>
    <w:p>
      <w:pPr>
        <w:pStyle w:val="BodyText"/>
        <w:spacing w:before="1"/>
        <w:ind w:left="1000" w:right="282"/>
        <w:jc w:val="both"/>
      </w:pPr>
      <w:r>
        <w:rPr/>
        <w:t>(7) suggested arbitrators.</w:t>
      </w:r>
      <w:r>
        <w:rPr>
          <w:spacing w:val="40"/>
        </w:rPr>
        <w:t> </w:t>
      </w:r>
      <w:r>
        <w:rPr/>
        <w:t>Each party shall alternatively strike a name until one name remains.</w:t>
      </w:r>
      <w:r>
        <w:rPr>
          <w:spacing w:val="40"/>
        </w:rPr>
        <w:t> </w:t>
      </w:r>
      <w:r>
        <w:rPr/>
        <w:t>The Union shall strike the first name.</w:t>
      </w:r>
      <w:r>
        <w:rPr>
          <w:spacing w:val="-1"/>
        </w:rPr>
        <w:t> </w:t>
      </w:r>
      <w:r>
        <w:rPr/>
        <w:t>The</w:t>
      </w:r>
      <w:r>
        <w:rPr>
          <w:spacing w:val="-1"/>
        </w:rPr>
        <w:t> </w:t>
      </w:r>
      <w:r>
        <w:rPr/>
        <w:t>person remaining shall be the arbitrator.</w:t>
      </w:r>
    </w:p>
    <w:p>
      <w:pPr>
        <w:pStyle w:val="BodyText"/>
      </w:pPr>
    </w:p>
    <w:p>
      <w:pPr>
        <w:pStyle w:val="ListParagraph"/>
        <w:numPr>
          <w:ilvl w:val="1"/>
          <w:numId w:val="9"/>
        </w:numPr>
        <w:tabs>
          <w:tab w:pos="998" w:val="left" w:leader="none"/>
          <w:tab w:pos="1000" w:val="left" w:leader="none"/>
        </w:tabs>
        <w:spacing w:line="240" w:lineRule="auto" w:before="0" w:after="0"/>
        <w:ind w:left="1000" w:right="275" w:hanging="360"/>
        <w:jc w:val="both"/>
        <w:rPr>
          <w:sz w:val="24"/>
        </w:rPr>
      </w:pPr>
      <w:r>
        <w:rPr>
          <w:sz w:val="24"/>
        </w:rPr>
        <w:t>The cost of arbitration, including the expense of the arbitrator; the hearing room; and of the transcript of the testimony, if the parties mutually agree upon having the testimony of the hearing transcribed, shall be shared equally by the parties. Fees paid to the arbitrator shall be based on a schedule established by the Bureau of Mediation of the Commonwealth of Pennsylvania.</w:t>
      </w:r>
    </w:p>
    <w:p>
      <w:pPr>
        <w:pStyle w:val="BodyText"/>
      </w:pPr>
    </w:p>
    <w:p>
      <w:pPr>
        <w:pStyle w:val="ListParagraph"/>
        <w:numPr>
          <w:ilvl w:val="1"/>
          <w:numId w:val="9"/>
        </w:numPr>
        <w:tabs>
          <w:tab w:pos="998" w:val="left" w:leader="none"/>
          <w:tab w:pos="1000" w:val="left" w:leader="none"/>
        </w:tabs>
        <w:spacing w:line="240" w:lineRule="auto" w:before="1" w:after="0"/>
        <w:ind w:left="1000" w:right="284" w:hanging="360"/>
        <w:jc w:val="both"/>
        <w:rPr>
          <w:sz w:val="24"/>
        </w:rPr>
      </w:pPr>
      <w:r>
        <w:rPr>
          <w:sz w:val="24"/>
        </w:rPr>
        <w:t>The decision of the arbitrator shall be final and binding but in no way modify or amend the terms of this Agreement.</w:t>
      </w:r>
    </w:p>
    <w:p>
      <w:pPr>
        <w:pStyle w:val="BodyText"/>
      </w:pPr>
    </w:p>
    <w:p>
      <w:pPr>
        <w:pStyle w:val="ListParagraph"/>
        <w:numPr>
          <w:ilvl w:val="0"/>
          <w:numId w:val="9"/>
        </w:numPr>
        <w:tabs>
          <w:tab w:pos="640" w:val="left" w:leader="none"/>
        </w:tabs>
        <w:spacing w:line="240" w:lineRule="auto" w:before="0" w:after="0"/>
        <w:ind w:left="640" w:right="285" w:hanging="360"/>
        <w:jc w:val="left"/>
        <w:rPr>
          <w:sz w:val="24"/>
        </w:rPr>
      </w:pPr>
      <w:r>
        <w:rPr>
          <w:sz w:val="24"/>
        </w:rPr>
        <w:t>Saturdays, Sundays and designated holidays shall not be included in the time limits set forth in this Article.</w:t>
      </w:r>
    </w:p>
    <w:p>
      <w:pPr>
        <w:pStyle w:val="BodyText"/>
      </w:pPr>
    </w:p>
    <w:p>
      <w:pPr>
        <w:pStyle w:val="Heading1"/>
        <w:rPr>
          <w:u w:val="none"/>
        </w:rPr>
      </w:pPr>
      <w:bookmarkStart w:name="_bookmark9" w:id="10"/>
      <w:bookmarkEnd w:id="10"/>
      <w:r>
        <w:rPr>
          <w:b w:val="0"/>
          <w:u w:val="none"/>
        </w:rPr>
      </w:r>
      <w:r>
        <w:rPr>
          <w:u w:val="single"/>
        </w:rPr>
        <w:t>ARTICLE</w:t>
      </w:r>
      <w:r>
        <w:rPr>
          <w:spacing w:val="-2"/>
          <w:u w:val="single"/>
        </w:rPr>
        <w:t> </w:t>
      </w:r>
      <w:r>
        <w:rPr>
          <w:u w:val="single"/>
        </w:rPr>
        <w:t>NO.</w:t>
      </w:r>
      <w:r>
        <w:rPr>
          <w:spacing w:val="-4"/>
          <w:u w:val="single"/>
        </w:rPr>
        <w:t> </w:t>
      </w:r>
      <w:r>
        <w:rPr>
          <w:u w:val="single"/>
        </w:rPr>
        <w:t>X –</w:t>
      </w:r>
      <w:r>
        <w:rPr>
          <w:spacing w:val="-2"/>
          <w:u w:val="single"/>
        </w:rPr>
        <w:t> </w:t>
      </w:r>
      <w:r>
        <w:rPr>
          <w:u w:val="single"/>
        </w:rPr>
        <w:t>SUSPENSION</w:t>
      </w:r>
      <w:r>
        <w:rPr>
          <w:spacing w:val="-2"/>
          <w:u w:val="single"/>
        </w:rPr>
        <w:t> </w:t>
      </w:r>
      <w:r>
        <w:rPr>
          <w:u w:val="single"/>
        </w:rPr>
        <w:t>AND</w:t>
      </w:r>
      <w:r>
        <w:rPr>
          <w:spacing w:val="-3"/>
          <w:u w:val="single"/>
        </w:rPr>
        <w:t> </w:t>
      </w:r>
      <w:r>
        <w:rPr>
          <w:spacing w:val="-2"/>
          <w:u w:val="single"/>
        </w:rPr>
        <w:t>DISCHARGE</w:t>
      </w:r>
    </w:p>
    <w:p>
      <w:pPr>
        <w:pStyle w:val="BodyText"/>
        <w:spacing w:before="11"/>
        <w:rPr>
          <w:b/>
          <w:sz w:val="15"/>
        </w:rPr>
      </w:pPr>
    </w:p>
    <w:p>
      <w:pPr>
        <w:pStyle w:val="ListParagraph"/>
        <w:numPr>
          <w:ilvl w:val="0"/>
          <w:numId w:val="10"/>
        </w:numPr>
        <w:tabs>
          <w:tab w:pos="640" w:val="left" w:leader="none"/>
        </w:tabs>
        <w:spacing w:line="240" w:lineRule="auto" w:before="92" w:after="0"/>
        <w:ind w:left="640" w:right="274" w:hanging="360"/>
        <w:jc w:val="both"/>
        <w:rPr>
          <w:sz w:val="24"/>
        </w:rPr>
      </w:pPr>
      <w:r>
        <w:rPr>
          <w:sz w:val="24"/>
        </w:rPr>
        <w:t>The District retains the right to suspend and discharge any employee.</w:t>
      </w:r>
      <w:r>
        <w:rPr>
          <w:spacing w:val="40"/>
          <w:sz w:val="24"/>
        </w:rPr>
        <w:t> </w:t>
      </w:r>
      <w:r>
        <w:rPr>
          <w:sz w:val="24"/>
        </w:rPr>
        <w:t>In all cases involving discharge or suspension of an employee, the District must notify the employee in writing of his/her discharge or suspension and the reason therefore. Such notice shall</w:t>
      </w:r>
      <w:r>
        <w:rPr>
          <w:spacing w:val="-1"/>
          <w:sz w:val="24"/>
        </w:rPr>
        <w:t> </w:t>
      </w:r>
      <w:r>
        <w:rPr>
          <w:sz w:val="24"/>
        </w:rPr>
        <w:t>also be given to the Steward and a copy mailed to the Union office within forty-eight (48) hours from the time of the discharge or suspension.</w:t>
      </w:r>
    </w:p>
    <w:p>
      <w:pPr>
        <w:pStyle w:val="BodyText"/>
        <w:spacing w:before="1"/>
      </w:pPr>
    </w:p>
    <w:p>
      <w:pPr>
        <w:pStyle w:val="ListParagraph"/>
        <w:numPr>
          <w:ilvl w:val="0"/>
          <w:numId w:val="10"/>
        </w:numPr>
        <w:tabs>
          <w:tab w:pos="640" w:val="left" w:leader="none"/>
        </w:tabs>
        <w:spacing w:line="240" w:lineRule="auto" w:before="0" w:after="0"/>
        <w:ind w:left="640" w:right="274" w:hanging="360"/>
        <w:jc w:val="both"/>
        <w:rPr>
          <w:sz w:val="24"/>
        </w:rPr>
      </w:pPr>
      <w:r>
        <w:rPr>
          <w:sz w:val="24"/>
        </w:rPr>
        <w:t>A suspended employee who believes</w:t>
      </w:r>
      <w:r>
        <w:rPr>
          <w:spacing w:val="-1"/>
          <w:sz w:val="24"/>
        </w:rPr>
        <w:t> </w:t>
      </w:r>
      <w:r>
        <w:rPr>
          <w:sz w:val="24"/>
        </w:rPr>
        <w:t>he/she</w:t>
      </w:r>
      <w:r>
        <w:rPr>
          <w:spacing w:val="-3"/>
          <w:sz w:val="24"/>
        </w:rPr>
        <w:t> </w:t>
      </w:r>
      <w:r>
        <w:rPr>
          <w:sz w:val="24"/>
        </w:rPr>
        <w:t>was</w:t>
      </w:r>
      <w:r>
        <w:rPr>
          <w:spacing w:val="-1"/>
          <w:sz w:val="24"/>
        </w:rPr>
        <w:t> </w:t>
      </w:r>
      <w:r>
        <w:rPr>
          <w:sz w:val="24"/>
        </w:rPr>
        <w:t>not suspended for</w:t>
      </w:r>
      <w:r>
        <w:rPr>
          <w:spacing w:val="-4"/>
          <w:sz w:val="24"/>
        </w:rPr>
        <w:t> </w:t>
      </w:r>
      <w:r>
        <w:rPr>
          <w:sz w:val="24"/>
        </w:rPr>
        <w:t>just cause must notify the District in writing within five (5) working days after receiving notification of such action against such employee of his/her desire to appeal the suspension.</w:t>
      </w:r>
      <w:r>
        <w:rPr>
          <w:spacing w:val="40"/>
          <w:sz w:val="24"/>
        </w:rPr>
        <w:t> </w:t>
      </w:r>
      <w:r>
        <w:rPr>
          <w:sz w:val="24"/>
        </w:rPr>
        <w:t>In such event, such grievance shall then be handled in accordance with the grievance procedure set forth in this Agreement starting with Step Two.</w:t>
      </w:r>
    </w:p>
    <w:p>
      <w:pPr>
        <w:spacing w:after="0" w:line="240" w:lineRule="auto"/>
        <w:jc w:val="both"/>
        <w:rPr>
          <w:sz w:val="24"/>
        </w:rPr>
        <w:sectPr>
          <w:pgSz w:w="12240" w:h="15840"/>
          <w:pgMar w:header="0" w:footer="1062" w:top="1360" w:bottom="1260" w:left="1160" w:right="1160"/>
        </w:sectPr>
      </w:pPr>
    </w:p>
    <w:p>
      <w:pPr>
        <w:pStyle w:val="ListParagraph"/>
        <w:numPr>
          <w:ilvl w:val="0"/>
          <w:numId w:val="10"/>
        </w:numPr>
        <w:tabs>
          <w:tab w:pos="640" w:val="left" w:leader="none"/>
        </w:tabs>
        <w:spacing w:line="240" w:lineRule="auto" w:before="77" w:after="0"/>
        <w:ind w:left="640" w:right="274" w:hanging="360"/>
        <w:jc w:val="both"/>
        <w:rPr>
          <w:sz w:val="24"/>
        </w:rPr>
      </w:pPr>
      <w:r>
        <w:rPr>
          <w:sz w:val="24"/>
        </w:rPr>
        <w:t>An employee may be discharged only in accordance with Section 514 of the School Code.</w:t>
      </w:r>
      <w:r>
        <w:rPr>
          <w:spacing w:val="40"/>
          <w:sz w:val="24"/>
        </w:rPr>
        <w:t> </w:t>
      </w:r>
      <w:r>
        <w:rPr>
          <w:sz w:val="24"/>
        </w:rPr>
        <w:t>If Section 514 of the School Code is repealed and not replaced by a similar provision, a discharged employee who believes he/she was not discharged for just cause must notify the District in writing within five (5) working days after receiving notification of such action against such employee and his/her desire to appeal the discharge.</w:t>
      </w:r>
      <w:r>
        <w:rPr>
          <w:spacing w:val="40"/>
          <w:sz w:val="24"/>
        </w:rPr>
        <w:t> </w:t>
      </w:r>
      <w:r>
        <w:rPr>
          <w:sz w:val="24"/>
        </w:rPr>
        <w:t>In such event, such grievance shall then be handled in accordance with the grievance procedure set forth in this Agreement starting with Step Two.</w:t>
      </w:r>
    </w:p>
    <w:p>
      <w:pPr>
        <w:pStyle w:val="BodyText"/>
      </w:pPr>
    </w:p>
    <w:p>
      <w:pPr>
        <w:pStyle w:val="Heading1"/>
        <w:rPr>
          <w:u w:val="none"/>
        </w:rPr>
      </w:pPr>
      <w:bookmarkStart w:name="_bookmark10" w:id="11"/>
      <w:bookmarkEnd w:id="11"/>
      <w:r>
        <w:rPr>
          <w:b w:val="0"/>
          <w:u w:val="none"/>
        </w:rPr>
      </w:r>
      <w:r>
        <w:rPr>
          <w:u w:val="single"/>
        </w:rPr>
        <w:t>ARTICLE</w:t>
      </w:r>
      <w:r>
        <w:rPr>
          <w:spacing w:val="-2"/>
          <w:u w:val="single"/>
        </w:rPr>
        <w:t> </w:t>
      </w:r>
      <w:r>
        <w:rPr>
          <w:u w:val="single"/>
        </w:rPr>
        <w:t>NO.</w:t>
      </w:r>
      <w:r>
        <w:rPr>
          <w:spacing w:val="-4"/>
          <w:u w:val="single"/>
        </w:rPr>
        <w:t> </w:t>
      </w:r>
      <w:r>
        <w:rPr>
          <w:u w:val="single"/>
        </w:rPr>
        <w:t>XI –</w:t>
      </w:r>
      <w:r>
        <w:rPr>
          <w:spacing w:val="-2"/>
          <w:u w:val="single"/>
        </w:rPr>
        <w:t> </w:t>
      </w:r>
      <w:r>
        <w:rPr>
          <w:u w:val="single"/>
        </w:rPr>
        <w:t>JOB</w:t>
      </w:r>
      <w:r>
        <w:rPr>
          <w:spacing w:val="-2"/>
          <w:u w:val="single"/>
        </w:rPr>
        <w:t> STEWARDS</w:t>
      </w:r>
    </w:p>
    <w:p>
      <w:pPr>
        <w:pStyle w:val="BodyText"/>
        <w:spacing w:before="11"/>
        <w:rPr>
          <w:b/>
          <w:sz w:val="15"/>
        </w:rPr>
      </w:pPr>
    </w:p>
    <w:p>
      <w:pPr>
        <w:pStyle w:val="ListParagraph"/>
        <w:numPr>
          <w:ilvl w:val="0"/>
          <w:numId w:val="11"/>
        </w:numPr>
        <w:tabs>
          <w:tab w:pos="640" w:val="left" w:leader="none"/>
        </w:tabs>
        <w:spacing w:line="240" w:lineRule="auto" w:before="92" w:after="0"/>
        <w:ind w:left="640" w:right="280" w:hanging="360"/>
        <w:jc w:val="both"/>
        <w:rPr>
          <w:sz w:val="24"/>
        </w:rPr>
      </w:pPr>
      <w:r>
        <w:rPr>
          <w:sz w:val="24"/>
        </w:rPr>
        <w:t>The District recognizes the right of the Union to designate job stewards and alternates.</w:t>
      </w:r>
      <w:r>
        <w:rPr>
          <w:spacing w:val="40"/>
          <w:sz w:val="24"/>
        </w:rPr>
        <w:t> </w:t>
      </w:r>
      <w:r>
        <w:rPr>
          <w:sz w:val="24"/>
        </w:rPr>
        <w:t>The authority of job stewards and alternates so designated by the Union shall be limited to and shall not exceed the following duties and activities:</w:t>
      </w:r>
    </w:p>
    <w:p>
      <w:pPr>
        <w:pStyle w:val="BodyText"/>
        <w:spacing w:before="1"/>
      </w:pPr>
    </w:p>
    <w:p>
      <w:pPr>
        <w:pStyle w:val="ListParagraph"/>
        <w:numPr>
          <w:ilvl w:val="1"/>
          <w:numId w:val="11"/>
        </w:numPr>
        <w:tabs>
          <w:tab w:pos="998" w:val="left" w:leader="none"/>
          <w:tab w:pos="1000" w:val="left" w:leader="none"/>
        </w:tabs>
        <w:spacing w:line="240" w:lineRule="auto" w:before="0" w:after="0"/>
        <w:ind w:left="1000" w:right="284" w:hanging="360"/>
        <w:jc w:val="both"/>
        <w:rPr>
          <w:sz w:val="24"/>
        </w:rPr>
      </w:pPr>
      <w:r>
        <w:rPr>
          <w:sz w:val="24"/>
        </w:rPr>
        <w:t>The investigation and presentation of grievance in accordance with the</w:t>
      </w:r>
      <w:r>
        <w:rPr>
          <w:spacing w:val="40"/>
          <w:sz w:val="24"/>
        </w:rPr>
        <w:t> </w:t>
      </w:r>
      <w:r>
        <w:rPr>
          <w:sz w:val="24"/>
        </w:rPr>
        <w:t>provisions of the Collective Bargaining Agreement.</w:t>
      </w:r>
    </w:p>
    <w:p>
      <w:pPr>
        <w:pStyle w:val="BodyText"/>
      </w:pPr>
    </w:p>
    <w:p>
      <w:pPr>
        <w:pStyle w:val="ListParagraph"/>
        <w:numPr>
          <w:ilvl w:val="1"/>
          <w:numId w:val="11"/>
        </w:numPr>
        <w:tabs>
          <w:tab w:pos="998" w:val="left" w:leader="none"/>
          <w:tab w:pos="1000" w:val="left" w:leader="none"/>
        </w:tabs>
        <w:spacing w:line="240" w:lineRule="auto" w:before="0" w:after="0"/>
        <w:ind w:left="1000" w:right="275" w:hanging="360"/>
        <w:jc w:val="both"/>
        <w:rPr>
          <w:sz w:val="24"/>
        </w:rPr>
      </w:pPr>
      <w:r>
        <w:rPr>
          <w:sz w:val="24"/>
        </w:rPr>
        <w:t>The transmission of such messages and information which shall originate with, and are authorized by the Local Union or its officers provided such messages</w:t>
      </w:r>
      <w:r>
        <w:rPr>
          <w:spacing w:val="40"/>
          <w:sz w:val="24"/>
        </w:rPr>
        <w:t> </w:t>
      </w:r>
      <w:r>
        <w:rPr>
          <w:sz w:val="24"/>
        </w:rPr>
        <w:t>and information:</w:t>
      </w:r>
    </w:p>
    <w:p>
      <w:pPr>
        <w:pStyle w:val="ListParagraph"/>
        <w:numPr>
          <w:ilvl w:val="2"/>
          <w:numId w:val="11"/>
        </w:numPr>
        <w:tabs>
          <w:tab w:pos="1720" w:val="left" w:leader="none"/>
        </w:tabs>
        <w:spacing w:line="240" w:lineRule="auto" w:before="183" w:after="0"/>
        <w:ind w:left="1720" w:right="0" w:hanging="720"/>
        <w:jc w:val="left"/>
        <w:rPr>
          <w:sz w:val="24"/>
        </w:rPr>
      </w:pPr>
      <w:r>
        <w:rPr>
          <w:sz w:val="24"/>
        </w:rPr>
        <w:t>Have</w:t>
      </w:r>
      <w:r>
        <w:rPr>
          <w:spacing w:val="-9"/>
          <w:sz w:val="24"/>
        </w:rPr>
        <w:t> </w:t>
      </w:r>
      <w:r>
        <w:rPr>
          <w:sz w:val="24"/>
        </w:rPr>
        <w:t>been</w:t>
      </w:r>
      <w:r>
        <w:rPr>
          <w:spacing w:val="-10"/>
          <w:sz w:val="24"/>
        </w:rPr>
        <w:t> </w:t>
      </w:r>
      <w:r>
        <w:rPr>
          <w:sz w:val="24"/>
        </w:rPr>
        <w:t>reduced</w:t>
      </w:r>
      <w:r>
        <w:rPr>
          <w:spacing w:val="-9"/>
          <w:sz w:val="24"/>
        </w:rPr>
        <w:t> </w:t>
      </w:r>
      <w:r>
        <w:rPr>
          <w:sz w:val="24"/>
        </w:rPr>
        <w:t>in</w:t>
      </w:r>
      <w:r>
        <w:rPr>
          <w:spacing w:val="-14"/>
          <w:sz w:val="24"/>
        </w:rPr>
        <w:t> </w:t>
      </w:r>
      <w:r>
        <w:rPr>
          <w:sz w:val="24"/>
        </w:rPr>
        <w:t>writing,</w:t>
      </w:r>
      <w:r>
        <w:rPr>
          <w:spacing w:val="-9"/>
          <w:sz w:val="24"/>
        </w:rPr>
        <w:t> </w:t>
      </w:r>
      <w:r>
        <w:rPr>
          <w:spacing w:val="-5"/>
          <w:sz w:val="24"/>
        </w:rPr>
        <w:t>or</w:t>
      </w:r>
    </w:p>
    <w:p>
      <w:pPr>
        <w:pStyle w:val="BodyText"/>
        <w:spacing w:before="11"/>
        <w:rPr>
          <w:sz w:val="23"/>
        </w:rPr>
      </w:pPr>
    </w:p>
    <w:p>
      <w:pPr>
        <w:pStyle w:val="ListParagraph"/>
        <w:numPr>
          <w:ilvl w:val="2"/>
          <w:numId w:val="11"/>
        </w:numPr>
        <w:tabs>
          <w:tab w:pos="1809" w:val="left" w:leader="none"/>
          <w:tab w:pos="1811" w:val="left" w:leader="none"/>
        </w:tabs>
        <w:spacing w:line="240" w:lineRule="auto" w:before="0" w:after="0"/>
        <w:ind w:left="1811" w:right="279" w:hanging="812"/>
        <w:jc w:val="both"/>
        <w:rPr>
          <w:sz w:val="24"/>
        </w:rPr>
      </w:pPr>
      <w:r>
        <w:rPr>
          <w:sz w:val="24"/>
        </w:rPr>
        <w:t>If not reduced to writing, are of a routine nature and do not involve work stoppages, slow-downs, refusal to handle goods, or any other interference with the District’s business.</w:t>
      </w:r>
    </w:p>
    <w:p>
      <w:pPr>
        <w:pStyle w:val="BodyText"/>
      </w:pPr>
    </w:p>
    <w:p>
      <w:pPr>
        <w:pStyle w:val="ListParagraph"/>
        <w:numPr>
          <w:ilvl w:val="0"/>
          <w:numId w:val="11"/>
        </w:numPr>
        <w:tabs>
          <w:tab w:pos="640" w:val="left" w:leader="none"/>
        </w:tabs>
        <w:spacing w:line="240" w:lineRule="auto" w:before="1" w:after="0"/>
        <w:ind w:left="640" w:right="276" w:hanging="360"/>
        <w:jc w:val="both"/>
        <w:rPr>
          <w:sz w:val="24"/>
        </w:rPr>
      </w:pPr>
      <w:r>
        <w:rPr>
          <w:sz w:val="24"/>
        </w:rPr>
        <w:t>Job stewards and alternates have no authority to take a strike action or any other action interrupting the District’s business.</w:t>
      </w:r>
    </w:p>
    <w:p>
      <w:pPr>
        <w:pStyle w:val="BodyText"/>
        <w:spacing w:before="11"/>
        <w:rPr>
          <w:sz w:val="23"/>
        </w:rPr>
      </w:pPr>
    </w:p>
    <w:p>
      <w:pPr>
        <w:pStyle w:val="ListParagraph"/>
        <w:numPr>
          <w:ilvl w:val="0"/>
          <w:numId w:val="11"/>
        </w:numPr>
        <w:tabs>
          <w:tab w:pos="640" w:val="left" w:leader="none"/>
        </w:tabs>
        <w:spacing w:line="240" w:lineRule="auto" w:before="0" w:after="0"/>
        <w:ind w:left="640" w:right="276" w:hanging="360"/>
        <w:jc w:val="both"/>
        <w:rPr>
          <w:sz w:val="24"/>
        </w:rPr>
      </w:pPr>
      <w:r>
        <w:rPr>
          <w:sz w:val="24"/>
        </w:rPr>
        <w:t>The District recognizes these limitations upon the authority of the job stewards and their alternates and shall not hold the Union liable for any unauthorized acts.</w:t>
      </w:r>
      <w:r>
        <w:rPr>
          <w:spacing w:val="40"/>
          <w:sz w:val="24"/>
        </w:rPr>
        <w:t> </w:t>
      </w:r>
      <w:r>
        <w:rPr>
          <w:sz w:val="24"/>
        </w:rPr>
        <w:t>The District in so recognizing such limitations shall have the authority to impose proper discipline, including discharge, in the event the steward has taken unauthorized strike action, slow-down, or work stoppage in violation of this Agreement.</w:t>
      </w:r>
    </w:p>
    <w:p>
      <w:pPr>
        <w:pStyle w:val="BodyText"/>
        <w:spacing w:before="1"/>
      </w:pPr>
    </w:p>
    <w:p>
      <w:pPr>
        <w:pStyle w:val="ListParagraph"/>
        <w:numPr>
          <w:ilvl w:val="0"/>
          <w:numId w:val="11"/>
        </w:numPr>
        <w:tabs>
          <w:tab w:pos="640" w:val="left" w:leader="none"/>
        </w:tabs>
        <w:spacing w:line="240" w:lineRule="auto" w:before="0" w:after="0"/>
        <w:ind w:left="640" w:right="274" w:hanging="360"/>
        <w:jc w:val="both"/>
        <w:rPr>
          <w:sz w:val="24"/>
        </w:rPr>
      </w:pPr>
      <w:r>
        <w:rPr>
          <w:sz w:val="24"/>
        </w:rPr>
        <w:t>Stewards</w:t>
      </w:r>
      <w:r>
        <w:rPr>
          <w:spacing w:val="-2"/>
          <w:sz w:val="24"/>
        </w:rPr>
        <w:t> </w:t>
      </w:r>
      <w:r>
        <w:rPr>
          <w:sz w:val="24"/>
        </w:rPr>
        <w:t>shall</w:t>
      </w:r>
      <w:r>
        <w:rPr>
          <w:spacing w:val="-3"/>
          <w:sz w:val="24"/>
        </w:rPr>
        <w:t> </w:t>
      </w:r>
      <w:r>
        <w:rPr>
          <w:sz w:val="24"/>
        </w:rPr>
        <w:t>be</w:t>
      </w:r>
      <w:r>
        <w:rPr>
          <w:spacing w:val="-2"/>
          <w:sz w:val="24"/>
        </w:rPr>
        <w:t> </w:t>
      </w:r>
      <w:r>
        <w:rPr>
          <w:sz w:val="24"/>
        </w:rPr>
        <w:t>permitted</w:t>
      </w:r>
      <w:r>
        <w:rPr>
          <w:spacing w:val="-2"/>
          <w:sz w:val="24"/>
        </w:rPr>
        <w:t> </w:t>
      </w:r>
      <w:r>
        <w:rPr>
          <w:sz w:val="24"/>
        </w:rPr>
        <w:t>to</w:t>
      </w:r>
      <w:r>
        <w:rPr>
          <w:spacing w:val="-2"/>
          <w:sz w:val="24"/>
        </w:rPr>
        <w:t> </w:t>
      </w:r>
      <w:r>
        <w:rPr>
          <w:sz w:val="24"/>
        </w:rPr>
        <w:t>investigate,</w:t>
      </w:r>
      <w:r>
        <w:rPr>
          <w:spacing w:val="-4"/>
          <w:sz w:val="24"/>
        </w:rPr>
        <w:t> </w:t>
      </w:r>
      <w:r>
        <w:rPr>
          <w:sz w:val="24"/>
        </w:rPr>
        <w:t>present,</w:t>
      </w:r>
      <w:r>
        <w:rPr>
          <w:spacing w:val="-4"/>
          <w:sz w:val="24"/>
        </w:rPr>
        <w:t> </w:t>
      </w:r>
      <w:r>
        <w:rPr>
          <w:sz w:val="24"/>
        </w:rPr>
        <w:t>and</w:t>
      </w:r>
      <w:r>
        <w:rPr>
          <w:spacing w:val="-4"/>
          <w:sz w:val="24"/>
        </w:rPr>
        <w:t> </w:t>
      </w:r>
      <w:r>
        <w:rPr>
          <w:sz w:val="24"/>
        </w:rPr>
        <w:t>process</w:t>
      </w:r>
      <w:r>
        <w:rPr>
          <w:spacing w:val="-2"/>
          <w:sz w:val="24"/>
        </w:rPr>
        <w:t> </w:t>
      </w:r>
      <w:r>
        <w:rPr>
          <w:sz w:val="24"/>
        </w:rPr>
        <w:t>grievances</w:t>
      </w:r>
      <w:r>
        <w:rPr>
          <w:spacing w:val="-2"/>
          <w:sz w:val="24"/>
        </w:rPr>
        <w:t> </w:t>
      </w:r>
      <w:r>
        <w:rPr>
          <w:sz w:val="24"/>
        </w:rPr>
        <w:t>on</w:t>
      </w:r>
      <w:r>
        <w:rPr>
          <w:spacing w:val="-2"/>
          <w:sz w:val="24"/>
        </w:rPr>
        <w:t> </w:t>
      </w:r>
      <w:r>
        <w:rPr>
          <w:sz w:val="24"/>
        </w:rPr>
        <w:t>or</w:t>
      </w:r>
      <w:r>
        <w:rPr>
          <w:spacing w:val="-2"/>
          <w:sz w:val="24"/>
        </w:rPr>
        <w:t> </w:t>
      </w:r>
      <w:r>
        <w:rPr>
          <w:sz w:val="24"/>
        </w:rPr>
        <w:t>off the property of the District.</w:t>
      </w:r>
      <w:r>
        <w:rPr>
          <w:spacing w:val="40"/>
          <w:sz w:val="24"/>
        </w:rPr>
        <w:t> </w:t>
      </w:r>
      <w:r>
        <w:rPr>
          <w:sz w:val="24"/>
        </w:rPr>
        <w:t>Such investigation, presentation, and processing shall take place during the steward’s and employee’s non-working time, except that the steward may have a maximum of one (1) hour during working hours to participate in a Step Three grievance meeting at which the Union’s full-time officer is present.</w:t>
      </w:r>
      <w:r>
        <w:rPr>
          <w:spacing w:val="40"/>
          <w:sz w:val="24"/>
        </w:rPr>
        <w:t> </w:t>
      </w:r>
      <w:r>
        <w:rPr>
          <w:sz w:val="24"/>
        </w:rPr>
        <w:t>Such one (1) hour shall be considered working hours in computing daily and/or weekly overtime.</w:t>
      </w:r>
    </w:p>
    <w:p>
      <w:pPr>
        <w:spacing w:after="0" w:line="240" w:lineRule="auto"/>
        <w:jc w:val="both"/>
        <w:rPr>
          <w:sz w:val="24"/>
        </w:rPr>
        <w:sectPr>
          <w:pgSz w:w="12240" w:h="15840"/>
          <w:pgMar w:header="0" w:footer="1062" w:top="1640" w:bottom="1260" w:left="1160" w:right="1160"/>
        </w:sectPr>
      </w:pPr>
    </w:p>
    <w:p>
      <w:pPr>
        <w:pStyle w:val="ListParagraph"/>
        <w:numPr>
          <w:ilvl w:val="0"/>
          <w:numId w:val="11"/>
        </w:numPr>
        <w:tabs>
          <w:tab w:pos="640" w:val="left" w:leader="none"/>
        </w:tabs>
        <w:spacing w:line="240" w:lineRule="auto" w:before="77" w:after="0"/>
        <w:ind w:left="640" w:right="282" w:hanging="360"/>
        <w:jc w:val="left"/>
        <w:rPr>
          <w:sz w:val="24"/>
        </w:rPr>
      </w:pPr>
      <w:r>
        <w:rPr>
          <w:sz w:val="24"/>
        </w:rPr>
        <w:t>The</w:t>
      </w:r>
      <w:r>
        <w:rPr>
          <w:spacing w:val="27"/>
          <w:sz w:val="24"/>
        </w:rPr>
        <w:t> </w:t>
      </w:r>
      <w:r>
        <w:rPr>
          <w:sz w:val="24"/>
        </w:rPr>
        <w:t>District</w:t>
      </w:r>
      <w:r>
        <w:rPr>
          <w:spacing w:val="27"/>
          <w:sz w:val="24"/>
        </w:rPr>
        <w:t> </w:t>
      </w:r>
      <w:r>
        <w:rPr>
          <w:sz w:val="24"/>
        </w:rPr>
        <w:t>shall</w:t>
      </w:r>
      <w:r>
        <w:rPr>
          <w:spacing w:val="26"/>
          <w:sz w:val="24"/>
        </w:rPr>
        <w:t> </w:t>
      </w:r>
      <w:r>
        <w:rPr>
          <w:sz w:val="24"/>
        </w:rPr>
        <w:t>not</w:t>
      </w:r>
      <w:r>
        <w:rPr>
          <w:spacing w:val="25"/>
          <w:sz w:val="24"/>
        </w:rPr>
        <w:t> </w:t>
      </w:r>
      <w:r>
        <w:rPr>
          <w:sz w:val="24"/>
        </w:rPr>
        <w:t>be</w:t>
      </w:r>
      <w:r>
        <w:rPr>
          <w:spacing w:val="27"/>
          <w:sz w:val="24"/>
        </w:rPr>
        <w:t> </w:t>
      </w:r>
      <w:r>
        <w:rPr>
          <w:sz w:val="24"/>
        </w:rPr>
        <w:t>required</w:t>
      </w:r>
      <w:r>
        <w:rPr>
          <w:spacing w:val="27"/>
          <w:sz w:val="24"/>
        </w:rPr>
        <w:t> </w:t>
      </w:r>
      <w:r>
        <w:rPr>
          <w:sz w:val="24"/>
        </w:rPr>
        <w:t>to</w:t>
      </w:r>
      <w:r>
        <w:rPr>
          <w:spacing w:val="25"/>
          <w:sz w:val="24"/>
        </w:rPr>
        <w:t> </w:t>
      </w:r>
      <w:r>
        <w:rPr>
          <w:sz w:val="24"/>
        </w:rPr>
        <w:t>pay</w:t>
      </w:r>
      <w:r>
        <w:rPr>
          <w:spacing w:val="27"/>
          <w:sz w:val="24"/>
        </w:rPr>
        <w:t> </w:t>
      </w:r>
      <w:r>
        <w:rPr>
          <w:sz w:val="24"/>
        </w:rPr>
        <w:t>an</w:t>
      </w:r>
      <w:r>
        <w:rPr>
          <w:spacing w:val="25"/>
          <w:sz w:val="24"/>
        </w:rPr>
        <w:t> </w:t>
      </w:r>
      <w:r>
        <w:rPr>
          <w:sz w:val="24"/>
        </w:rPr>
        <w:t>employee</w:t>
      </w:r>
      <w:r>
        <w:rPr>
          <w:spacing w:val="25"/>
          <w:sz w:val="24"/>
        </w:rPr>
        <w:t> </w:t>
      </w:r>
      <w:r>
        <w:rPr>
          <w:sz w:val="24"/>
        </w:rPr>
        <w:t>for</w:t>
      </w:r>
      <w:r>
        <w:rPr>
          <w:spacing w:val="26"/>
          <w:sz w:val="24"/>
        </w:rPr>
        <w:t> </w:t>
      </w:r>
      <w:r>
        <w:rPr>
          <w:sz w:val="24"/>
        </w:rPr>
        <w:t>attendance</w:t>
      </w:r>
      <w:r>
        <w:rPr>
          <w:spacing w:val="27"/>
          <w:sz w:val="24"/>
        </w:rPr>
        <w:t> </w:t>
      </w:r>
      <w:r>
        <w:rPr>
          <w:sz w:val="24"/>
        </w:rPr>
        <w:t>at</w:t>
      </w:r>
      <w:r>
        <w:rPr>
          <w:spacing w:val="25"/>
          <w:sz w:val="24"/>
        </w:rPr>
        <w:t> </w:t>
      </w:r>
      <w:r>
        <w:rPr>
          <w:sz w:val="24"/>
        </w:rPr>
        <w:t>arbitration hearing unless such employee is requested to attend such hearing by the District.</w:t>
      </w:r>
    </w:p>
    <w:p>
      <w:pPr>
        <w:pStyle w:val="BodyText"/>
        <w:spacing w:before="11"/>
        <w:rPr>
          <w:sz w:val="23"/>
        </w:rPr>
      </w:pPr>
    </w:p>
    <w:p>
      <w:pPr>
        <w:pStyle w:val="Heading1"/>
        <w:rPr>
          <w:u w:val="none"/>
        </w:rPr>
      </w:pPr>
      <w:bookmarkStart w:name="_bookmark11" w:id="12"/>
      <w:bookmarkEnd w:id="12"/>
      <w:r>
        <w:rPr>
          <w:b w:val="0"/>
          <w:u w:val="none"/>
        </w:rPr>
      </w:r>
      <w:r>
        <w:rPr>
          <w:u w:val="single"/>
        </w:rPr>
        <w:t>ARTICLE</w:t>
      </w:r>
      <w:r>
        <w:rPr>
          <w:spacing w:val="-5"/>
          <w:u w:val="single"/>
        </w:rPr>
        <w:t> </w:t>
      </w:r>
      <w:r>
        <w:rPr>
          <w:u w:val="single"/>
        </w:rPr>
        <w:t>NO.</w:t>
      </w:r>
      <w:r>
        <w:rPr>
          <w:spacing w:val="-6"/>
          <w:u w:val="single"/>
        </w:rPr>
        <w:t> </w:t>
      </w:r>
      <w:r>
        <w:rPr>
          <w:u w:val="single"/>
        </w:rPr>
        <w:t>XII</w:t>
      </w:r>
      <w:r>
        <w:rPr>
          <w:spacing w:val="-4"/>
          <w:u w:val="single"/>
        </w:rPr>
        <w:t> </w:t>
      </w:r>
      <w:r>
        <w:rPr>
          <w:u w:val="single"/>
        </w:rPr>
        <w:t>–</w:t>
      </w:r>
      <w:r>
        <w:rPr>
          <w:spacing w:val="-3"/>
          <w:u w:val="single"/>
        </w:rPr>
        <w:t> </w:t>
      </w:r>
      <w:r>
        <w:rPr>
          <w:u w:val="single"/>
        </w:rPr>
        <w:t>BEREAVEMENT</w:t>
      </w:r>
      <w:r>
        <w:rPr>
          <w:spacing w:val="-6"/>
          <w:u w:val="single"/>
        </w:rPr>
        <w:t> </w:t>
      </w:r>
      <w:r>
        <w:rPr>
          <w:spacing w:val="-5"/>
          <w:u w:val="single"/>
        </w:rPr>
        <w:t>PAY</w:t>
      </w:r>
    </w:p>
    <w:p>
      <w:pPr>
        <w:pStyle w:val="BodyText"/>
        <w:rPr>
          <w:b/>
          <w:sz w:val="16"/>
        </w:rPr>
      </w:pPr>
    </w:p>
    <w:p>
      <w:pPr>
        <w:pStyle w:val="ListParagraph"/>
        <w:numPr>
          <w:ilvl w:val="0"/>
          <w:numId w:val="12"/>
        </w:numPr>
        <w:tabs>
          <w:tab w:pos="640" w:val="left" w:leader="none"/>
        </w:tabs>
        <w:spacing w:line="240" w:lineRule="auto" w:before="92" w:after="0"/>
        <w:ind w:left="640" w:right="273" w:hanging="360"/>
        <w:jc w:val="both"/>
        <w:rPr>
          <w:sz w:val="24"/>
        </w:rPr>
      </w:pPr>
      <w:r>
        <w:rPr>
          <w:sz w:val="24"/>
        </w:rPr>
        <w:t>When death occurs to an employee’s grandparent, grandparent-in-law, grandchild, mother-in-law, brother-in-law, sister-in-law, father-in-law, son-in-law, daughter-in-law (including stepfather, stepmother, stepchildren, stepbrother or stepsister when they have lived with the employee in an immediate family relationship) upon request, an employee will be excused and paid for up to a maximum of three scheduled workdays.</w:t>
      </w:r>
      <w:r>
        <w:rPr>
          <w:spacing w:val="40"/>
          <w:sz w:val="24"/>
        </w:rPr>
        <w:t> </w:t>
      </w:r>
      <w:r>
        <w:rPr>
          <w:sz w:val="24"/>
        </w:rPr>
        <w:t>When death occurs to an employee’s legal spouse/partner, parent, sibling, child, a child for whom an employee is a legal guardian, upon request, the employee will be excused and paid for up to a maximum of five (5) scheduled workdays.</w:t>
      </w:r>
      <w:r>
        <w:rPr>
          <w:spacing w:val="40"/>
          <w:sz w:val="24"/>
        </w:rPr>
        <w:t> </w:t>
      </w:r>
      <w:r>
        <w:rPr>
          <w:sz w:val="24"/>
        </w:rPr>
        <w:t>The scheduled bereavement days should be consecutive, however, exceptions may include time for memorial services and /or travel time to attend out</w:t>
      </w:r>
      <w:r>
        <w:rPr>
          <w:spacing w:val="40"/>
          <w:sz w:val="24"/>
        </w:rPr>
        <w:t> </w:t>
      </w:r>
      <w:r>
        <w:rPr>
          <w:sz w:val="24"/>
        </w:rPr>
        <w:t>of town services contingent upon district approval.</w:t>
      </w:r>
    </w:p>
    <w:p>
      <w:pPr>
        <w:pStyle w:val="BodyText"/>
        <w:spacing w:before="1"/>
      </w:pPr>
    </w:p>
    <w:p>
      <w:pPr>
        <w:pStyle w:val="ListParagraph"/>
        <w:numPr>
          <w:ilvl w:val="0"/>
          <w:numId w:val="12"/>
        </w:numPr>
        <w:tabs>
          <w:tab w:pos="640" w:val="left" w:leader="none"/>
        </w:tabs>
        <w:spacing w:line="240" w:lineRule="auto" w:before="0" w:after="0"/>
        <w:ind w:left="640" w:right="275" w:hanging="360"/>
        <w:jc w:val="both"/>
        <w:rPr>
          <w:sz w:val="24"/>
        </w:rPr>
      </w:pPr>
      <w:r>
        <w:rPr>
          <w:sz w:val="24"/>
        </w:rPr>
        <w:t>In the event of the death of an employee’s aunts, uncles, nephews, nieces, and cousins, an employee will be granted the day of the funeral off with</w:t>
      </w:r>
      <w:r>
        <w:rPr>
          <w:spacing w:val="-1"/>
          <w:sz w:val="24"/>
        </w:rPr>
        <w:t> </w:t>
      </w:r>
      <w:r>
        <w:rPr>
          <w:sz w:val="24"/>
        </w:rPr>
        <w:t>pay if such is the employee’s regular scheduled workday and the employee attends the funeral.</w:t>
      </w:r>
    </w:p>
    <w:p>
      <w:pPr>
        <w:pStyle w:val="BodyText"/>
      </w:pPr>
    </w:p>
    <w:p>
      <w:pPr>
        <w:pStyle w:val="ListParagraph"/>
        <w:numPr>
          <w:ilvl w:val="0"/>
          <w:numId w:val="12"/>
        </w:numPr>
        <w:tabs>
          <w:tab w:pos="640" w:val="left" w:leader="none"/>
        </w:tabs>
        <w:spacing w:line="240" w:lineRule="auto" w:before="0" w:after="0"/>
        <w:ind w:left="640" w:right="285" w:hanging="360"/>
        <w:jc w:val="both"/>
        <w:rPr>
          <w:sz w:val="24"/>
        </w:rPr>
      </w:pPr>
      <w:r>
        <w:rPr>
          <w:sz w:val="24"/>
        </w:rPr>
        <w:t>An employee will not receive funeral pay when it is duplicated pay received for time not worked for any other reason.</w:t>
      </w:r>
    </w:p>
    <w:p>
      <w:pPr>
        <w:pStyle w:val="BodyText"/>
      </w:pPr>
    </w:p>
    <w:p>
      <w:pPr>
        <w:pStyle w:val="Heading1"/>
        <w:spacing w:before="1"/>
        <w:rPr>
          <w:u w:val="none"/>
        </w:rPr>
      </w:pPr>
      <w:bookmarkStart w:name="_bookmark12" w:id="13"/>
      <w:bookmarkEnd w:id="13"/>
      <w:r>
        <w:rPr>
          <w:b w:val="0"/>
          <w:u w:val="none"/>
        </w:rPr>
      </w:r>
      <w:r>
        <w:rPr>
          <w:u w:val="single"/>
        </w:rPr>
        <w:t>ARTICLE</w:t>
      </w:r>
      <w:r>
        <w:rPr>
          <w:spacing w:val="-3"/>
          <w:u w:val="single"/>
        </w:rPr>
        <w:t> </w:t>
      </w:r>
      <w:r>
        <w:rPr>
          <w:u w:val="single"/>
        </w:rPr>
        <w:t>NO.</w:t>
      </w:r>
      <w:r>
        <w:rPr>
          <w:spacing w:val="-4"/>
          <w:u w:val="single"/>
        </w:rPr>
        <w:t> </w:t>
      </w:r>
      <w:r>
        <w:rPr>
          <w:u w:val="single"/>
        </w:rPr>
        <w:t>XIII</w:t>
      </w:r>
      <w:r>
        <w:rPr>
          <w:spacing w:val="-1"/>
          <w:u w:val="single"/>
        </w:rPr>
        <w:t> </w:t>
      </w:r>
      <w:r>
        <w:rPr>
          <w:u w:val="single"/>
        </w:rPr>
        <w:t>-</w:t>
      </w:r>
      <w:r>
        <w:rPr>
          <w:spacing w:val="-4"/>
          <w:u w:val="single"/>
        </w:rPr>
        <w:t> </w:t>
      </w:r>
      <w:r>
        <w:rPr>
          <w:u w:val="single"/>
        </w:rPr>
        <w:t>WELFARE</w:t>
      </w:r>
      <w:r>
        <w:rPr>
          <w:spacing w:val="-2"/>
          <w:u w:val="single"/>
        </w:rPr>
        <w:t> </w:t>
      </w:r>
      <w:r>
        <w:rPr>
          <w:u w:val="single"/>
        </w:rPr>
        <w:t>AND</w:t>
      </w:r>
      <w:r>
        <w:rPr>
          <w:spacing w:val="-2"/>
          <w:u w:val="single"/>
        </w:rPr>
        <w:t> </w:t>
      </w:r>
      <w:r>
        <w:rPr>
          <w:u w:val="single"/>
        </w:rPr>
        <w:t>HEALTH</w:t>
      </w:r>
      <w:r>
        <w:rPr>
          <w:spacing w:val="-3"/>
          <w:u w:val="single"/>
        </w:rPr>
        <w:t> </w:t>
      </w:r>
      <w:r>
        <w:rPr>
          <w:spacing w:val="-2"/>
          <w:u w:val="single"/>
        </w:rPr>
        <w:t>PROVISIONS</w:t>
      </w:r>
    </w:p>
    <w:p>
      <w:pPr>
        <w:pStyle w:val="BodyText"/>
        <w:spacing w:before="6"/>
        <w:rPr>
          <w:b/>
          <w:sz w:val="19"/>
        </w:rPr>
      </w:pPr>
    </w:p>
    <w:p>
      <w:pPr>
        <w:pStyle w:val="ListParagraph"/>
        <w:numPr>
          <w:ilvl w:val="0"/>
          <w:numId w:val="13"/>
        </w:numPr>
        <w:tabs>
          <w:tab w:pos="640" w:val="left" w:leader="none"/>
        </w:tabs>
        <w:spacing w:line="240" w:lineRule="auto" w:before="92" w:after="0"/>
        <w:ind w:left="640" w:right="279" w:hanging="360"/>
        <w:jc w:val="both"/>
        <w:rPr>
          <w:sz w:val="24"/>
        </w:rPr>
      </w:pPr>
      <w:r>
        <w:rPr>
          <w:sz w:val="24"/>
          <w:u w:val="single"/>
        </w:rPr>
        <w:t>Health Insurance</w:t>
      </w:r>
      <w:r>
        <w:rPr>
          <w:sz w:val="24"/>
        </w:rPr>
        <w:t> — The District shall provide each employee who works in excess of twenty-five (25) hours per week, one hundred eighty (180) days per year, electing coverage hereunder, and his/her dependent, coverage under the Allegheny County School Program (presently Keystone HMO Plan) or a substantially equivalent health insurance program. A part-time employee who works in excess of twenty (20) hours per</w:t>
      </w:r>
      <w:r>
        <w:rPr>
          <w:sz w:val="24"/>
        </w:rPr>
        <w:t> week, one hundred eighty (180)</w:t>
      </w:r>
      <w:r>
        <w:rPr>
          <w:sz w:val="24"/>
        </w:rPr>
        <w:t> days</w:t>
      </w:r>
      <w:r>
        <w:rPr>
          <w:sz w:val="24"/>
        </w:rPr>
        <w:t> per</w:t>
      </w:r>
      <w:r>
        <w:rPr>
          <w:sz w:val="24"/>
        </w:rPr>
        <w:t> year, shall be entitled to individual health insurance coverage</w:t>
      </w:r>
      <w:r>
        <w:rPr>
          <w:spacing w:val="-1"/>
          <w:sz w:val="24"/>
        </w:rPr>
        <w:t> </w:t>
      </w:r>
      <w:r>
        <w:rPr>
          <w:sz w:val="24"/>
        </w:rPr>
        <w:t>as provided</w:t>
      </w:r>
      <w:r>
        <w:rPr>
          <w:spacing w:val="-1"/>
          <w:sz w:val="24"/>
        </w:rPr>
        <w:t> </w:t>
      </w:r>
      <w:r>
        <w:rPr>
          <w:sz w:val="24"/>
        </w:rPr>
        <w:t>herein. Retired</w:t>
      </w:r>
      <w:r>
        <w:rPr>
          <w:spacing w:val="-1"/>
          <w:sz w:val="24"/>
        </w:rPr>
        <w:t> </w:t>
      </w:r>
      <w:r>
        <w:rPr>
          <w:sz w:val="24"/>
        </w:rPr>
        <w:t>employees shall be</w:t>
      </w:r>
      <w:r>
        <w:rPr>
          <w:spacing w:val="-1"/>
          <w:sz w:val="24"/>
        </w:rPr>
        <w:t> </w:t>
      </w:r>
      <w:r>
        <w:rPr>
          <w:sz w:val="24"/>
        </w:rPr>
        <w:t>permitted to participate in the health insurance plan provided to active employees at their own cost until age 65.</w:t>
      </w:r>
    </w:p>
    <w:p>
      <w:pPr>
        <w:pStyle w:val="BodyText"/>
        <w:spacing w:before="1"/>
      </w:pPr>
    </w:p>
    <w:p>
      <w:pPr>
        <w:pStyle w:val="BodyText"/>
        <w:ind w:left="640" w:right="272"/>
        <w:jc w:val="both"/>
      </w:pPr>
      <w:r>
        <w:rPr/>
        <w:t>Any employee hired after July 1, 2008, will be entitled only to individual health insurance coverage.</w:t>
      </w:r>
      <w:r>
        <w:rPr>
          <w:spacing w:val="40"/>
        </w:rPr>
        <w:t> </w:t>
      </w:r>
      <w:r>
        <w:rPr/>
        <w:t>If the employee chooses to select family, husband &amp; wife, parent/child/children coverage, they will be responsible for paying seventy five percent (75%) of the monthly premium in addition to the monthly contribution.</w:t>
      </w:r>
      <w:r>
        <w:rPr>
          <w:spacing w:val="40"/>
        </w:rPr>
        <w:t> </w:t>
      </w:r>
      <w:r>
        <w:rPr/>
        <w:t>The district will pay twenty five percent (25) of the additional cost of the premium.</w:t>
      </w:r>
      <w:r>
        <w:rPr>
          <w:spacing w:val="80"/>
        </w:rPr>
        <w:t> </w:t>
      </w:r>
      <w:r>
        <w:rPr/>
        <w:t>After the employee completes their five (5) full years of employment with the School District, the employee will be eligible for family, husband &amp; wife, or parent/child/children coverage.</w:t>
      </w:r>
    </w:p>
    <w:p>
      <w:pPr>
        <w:spacing w:after="0"/>
        <w:jc w:val="both"/>
        <w:sectPr>
          <w:pgSz w:w="12240" w:h="15840"/>
          <w:pgMar w:header="0" w:footer="1062" w:top="1640" w:bottom="1260" w:left="1160" w:right="1160"/>
        </w:sectPr>
      </w:pPr>
    </w:p>
    <w:p>
      <w:pPr>
        <w:spacing w:before="81"/>
        <w:ind w:left="1000" w:right="0" w:firstLine="0"/>
        <w:jc w:val="left"/>
        <w:rPr>
          <w:b/>
          <w:sz w:val="24"/>
        </w:rPr>
      </w:pPr>
      <w:r>
        <w:rPr>
          <w:b/>
          <w:sz w:val="24"/>
        </w:rPr>
        <w:t>HMO</w:t>
      </w:r>
      <w:r>
        <w:rPr>
          <w:b/>
          <w:spacing w:val="-2"/>
          <w:sz w:val="24"/>
        </w:rPr>
        <w:t> </w:t>
      </w:r>
      <w:r>
        <w:rPr>
          <w:b/>
          <w:sz w:val="24"/>
        </w:rPr>
        <w:t>–</w:t>
      </w:r>
      <w:r>
        <w:rPr>
          <w:b/>
          <w:spacing w:val="-1"/>
          <w:sz w:val="24"/>
        </w:rPr>
        <w:t> </w:t>
      </w:r>
      <w:r>
        <w:rPr>
          <w:b/>
          <w:sz w:val="24"/>
        </w:rPr>
        <w:t>MONTHLY</w:t>
      </w:r>
      <w:r>
        <w:rPr>
          <w:b/>
          <w:spacing w:val="-2"/>
          <w:sz w:val="24"/>
        </w:rPr>
        <w:t> CONTRIBUTION</w:t>
      </w:r>
    </w:p>
    <w:p>
      <w:pPr>
        <w:pStyle w:val="BodyText"/>
        <w:spacing w:before="2"/>
        <w:rPr>
          <w:b/>
          <w:sz w:val="25"/>
        </w:rPr>
      </w:pPr>
    </w:p>
    <w:tbl>
      <w:tblPr>
        <w:tblW w:w="0" w:type="auto"/>
        <w:jc w:val="left"/>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284"/>
        <w:gridCol w:w="2521"/>
      </w:tblGrid>
      <w:tr>
        <w:trPr>
          <w:trHeight w:val="635" w:hRule="atLeast"/>
        </w:trPr>
        <w:tc>
          <w:tcPr>
            <w:tcW w:w="1909" w:type="dxa"/>
            <w:shd w:val="clear" w:color="auto" w:fill="D9D9D9"/>
          </w:tcPr>
          <w:p>
            <w:pPr>
              <w:pStyle w:val="TableParagraph"/>
              <w:rPr>
                <w:b/>
                <w:sz w:val="24"/>
              </w:rPr>
            </w:pPr>
            <w:r>
              <w:rPr>
                <w:b/>
                <w:spacing w:val="-4"/>
                <w:sz w:val="24"/>
              </w:rPr>
              <w:t>Year</w:t>
            </w:r>
          </w:p>
        </w:tc>
        <w:tc>
          <w:tcPr>
            <w:tcW w:w="1284" w:type="dxa"/>
            <w:shd w:val="clear" w:color="auto" w:fill="D9D9D9"/>
          </w:tcPr>
          <w:p>
            <w:pPr>
              <w:pStyle w:val="TableParagraph"/>
              <w:rPr>
                <w:b/>
                <w:sz w:val="24"/>
              </w:rPr>
            </w:pPr>
            <w:r>
              <w:rPr>
                <w:b/>
                <w:spacing w:val="-2"/>
                <w:sz w:val="24"/>
              </w:rPr>
              <w:t>Individual</w:t>
            </w:r>
          </w:p>
        </w:tc>
        <w:tc>
          <w:tcPr>
            <w:tcW w:w="2521" w:type="dxa"/>
            <w:shd w:val="clear" w:color="auto" w:fill="D9D9D9"/>
          </w:tcPr>
          <w:p>
            <w:pPr>
              <w:pStyle w:val="TableParagraph"/>
              <w:rPr>
                <w:b/>
                <w:sz w:val="24"/>
              </w:rPr>
            </w:pPr>
            <w:r>
              <w:rPr>
                <w:b/>
                <w:spacing w:val="-2"/>
                <w:sz w:val="24"/>
              </w:rPr>
              <w:t>Family/Husband</w:t>
            </w:r>
          </w:p>
          <w:p>
            <w:pPr>
              <w:pStyle w:val="TableParagraph"/>
              <w:spacing w:before="43"/>
              <w:rPr>
                <w:b/>
                <w:sz w:val="24"/>
              </w:rPr>
            </w:pPr>
            <w:r>
              <w:rPr>
                <w:b/>
                <w:sz w:val="24"/>
              </w:rPr>
              <w:t>Wife/Parent</w:t>
            </w:r>
            <w:r>
              <w:rPr>
                <w:b/>
                <w:spacing w:val="-4"/>
                <w:sz w:val="24"/>
              </w:rPr>
              <w:t> </w:t>
            </w:r>
            <w:r>
              <w:rPr>
                <w:b/>
                <w:sz w:val="24"/>
              </w:rPr>
              <w:t>&amp;</w:t>
            </w:r>
            <w:r>
              <w:rPr>
                <w:b/>
                <w:spacing w:val="-3"/>
                <w:sz w:val="24"/>
              </w:rPr>
              <w:t> </w:t>
            </w:r>
            <w:r>
              <w:rPr>
                <w:b/>
                <w:spacing w:val="-2"/>
                <w:sz w:val="24"/>
              </w:rPr>
              <w:t>Child</w:t>
            </w:r>
          </w:p>
        </w:tc>
      </w:tr>
      <w:tr>
        <w:trPr>
          <w:trHeight w:val="316" w:hRule="atLeast"/>
        </w:trPr>
        <w:tc>
          <w:tcPr>
            <w:tcW w:w="1909" w:type="dxa"/>
          </w:tcPr>
          <w:p>
            <w:pPr>
              <w:pStyle w:val="TableParagraph"/>
              <w:rPr>
                <w:sz w:val="24"/>
              </w:rPr>
            </w:pPr>
            <w:r>
              <w:rPr>
                <w:spacing w:val="-2"/>
                <w:sz w:val="24"/>
              </w:rPr>
              <w:t>2023-</w:t>
            </w:r>
            <w:r>
              <w:rPr>
                <w:spacing w:val="-5"/>
                <w:sz w:val="24"/>
              </w:rPr>
              <w:t>24</w:t>
            </w:r>
          </w:p>
        </w:tc>
        <w:tc>
          <w:tcPr>
            <w:tcW w:w="1284" w:type="dxa"/>
          </w:tcPr>
          <w:p>
            <w:pPr>
              <w:pStyle w:val="TableParagraph"/>
              <w:rPr>
                <w:sz w:val="24"/>
              </w:rPr>
            </w:pPr>
            <w:r>
              <w:rPr>
                <w:spacing w:val="-4"/>
                <w:sz w:val="24"/>
              </w:rPr>
              <w:t>$110</w:t>
            </w:r>
          </w:p>
        </w:tc>
        <w:tc>
          <w:tcPr>
            <w:tcW w:w="2521" w:type="dxa"/>
          </w:tcPr>
          <w:p>
            <w:pPr>
              <w:pStyle w:val="TableParagraph"/>
              <w:rPr>
                <w:sz w:val="24"/>
              </w:rPr>
            </w:pPr>
            <w:r>
              <w:rPr>
                <w:spacing w:val="-4"/>
                <w:sz w:val="24"/>
              </w:rPr>
              <w:t>$165</w:t>
            </w:r>
          </w:p>
        </w:tc>
      </w:tr>
      <w:tr>
        <w:trPr>
          <w:trHeight w:val="318" w:hRule="atLeast"/>
        </w:trPr>
        <w:tc>
          <w:tcPr>
            <w:tcW w:w="1909" w:type="dxa"/>
          </w:tcPr>
          <w:p>
            <w:pPr>
              <w:pStyle w:val="TableParagraph"/>
              <w:rPr>
                <w:sz w:val="24"/>
              </w:rPr>
            </w:pPr>
            <w:r>
              <w:rPr>
                <w:spacing w:val="-2"/>
                <w:sz w:val="24"/>
              </w:rPr>
              <w:t>2024-</w:t>
            </w:r>
            <w:r>
              <w:rPr>
                <w:spacing w:val="-5"/>
                <w:sz w:val="24"/>
              </w:rPr>
              <w:t>25</w:t>
            </w:r>
          </w:p>
        </w:tc>
        <w:tc>
          <w:tcPr>
            <w:tcW w:w="1284" w:type="dxa"/>
          </w:tcPr>
          <w:p>
            <w:pPr>
              <w:pStyle w:val="TableParagraph"/>
              <w:rPr>
                <w:sz w:val="24"/>
              </w:rPr>
            </w:pPr>
            <w:r>
              <w:rPr>
                <w:spacing w:val="-4"/>
                <w:sz w:val="24"/>
              </w:rPr>
              <w:t>$110</w:t>
            </w:r>
          </w:p>
        </w:tc>
        <w:tc>
          <w:tcPr>
            <w:tcW w:w="2521" w:type="dxa"/>
          </w:tcPr>
          <w:p>
            <w:pPr>
              <w:pStyle w:val="TableParagraph"/>
              <w:rPr>
                <w:sz w:val="24"/>
              </w:rPr>
            </w:pPr>
            <w:r>
              <w:rPr>
                <w:spacing w:val="-4"/>
                <w:sz w:val="24"/>
              </w:rPr>
              <w:t>$170</w:t>
            </w:r>
          </w:p>
        </w:tc>
      </w:tr>
      <w:tr>
        <w:trPr>
          <w:trHeight w:val="316" w:hRule="atLeast"/>
        </w:trPr>
        <w:tc>
          <w:tcPr>
            <w:tcW w:w="1909" w:type="dxa"/>
          </w:tcPr>
          <w:p>
            <w:pPr>
              <w:pStyle w:val="TableParagraph"/>
              <w:rPr>
                <w:sz w:val="24"/>
              </w:rPr>
            </w:pPr>
            <w:r>
              <w:rPr>
                <w:spacing w:val="-2"/>
                <w:sz w:val="24"/>
              </w:rPr>
              <w:t>2025-</w:t>
            </w:r>
            <w:r>
              <w:rPr>
                <w:spacing w:val="-5"/>
                <w:sz w:val="24"/>
              </w:rPr>
              <w:t>26</w:t>
            </w:r>
          </w:p>
        </w:tc>
        <w:tc>
          <w:tcPr>
            <w:tcW w:w="1284" w:type="dxa"/>
          </w:tcPr>
          <w:p>
            <w:pPr>
              <w:pStyle w:val="TableParagraph"/>
              <w:rPr>
                <w:sz w:val="24"/>
              </w:rPr>
            </w:pPr>
            <w:r>
              <w:rPr>
                <w:spacing w:val="-4"/>
                <w:sz w:val="24"/>
              </w:rPr>
              <w:t>$115</w:t>
            </w:r>
          </w:p>
        </w:tc>
        <w:tc>
          <w:tcPr>
            <w:tcW w:w="2521" w:type="dxa"/>
          </w:tcPr>
          <w:p>
            <w:pPr>
              <w:pStyle w:val="TableParagraph"/>
              <w:rPr>
                <w:sz w:val="24"/>
              </w:rPr>
            </w:pPr>
            <w:r>
              <w:rPr>
                <w:spacing w:val="-4"/>
                <w:sz w:val="24"/>
              </w:rPr>
              <w:t>$175</w:t>
            </w:r>
          </w:p>
        </w:tc>
      </w:tr>
      <w:tr>
        <w:trPr>
          <w:trHeight w:val="316" w:hRule="atLeast"/>
        </w:trPr>
        <w:tc>
          <w:tcPr>
            <w:tcW w:w="1909" w:type="dxa"/>
          </w:tcPr>
          <w:p>
            <w:pPr>
              <w:pStyle w:val="TableParagraph"/>
              <w:rPr>
                <w:sz w:val="24"/>
              </w:rPr>
            </w:pPr>
            <w:r>
              <w:rPr>
                <w:spacing w:val="-2"/>
                <w:sz w:val="24"/>
              </w:rPr>
              <w:t>2026-</w:t>
            </w:r>
            <w:r>
              <w:rPr>
                <w:spacing w:val="-5"/>
                <w:sz w:val="24"/>
              </w:rPr>
              <w:t>27</w:t>
            </w:r>
          </w:p>
        </w:tc>
        <w:tc>
          <w:tcPr>
            <w:tcW w:w="1284" w:type="dxa"/>
          </w:tcPr>
          <w:p>
            <w:pPr>
              <w:pStyle w:val="TableParagraph"/>
              <w:rPr>
                <w:sz w:val="24"/>
              </w:rPr>
            </w:pPr>
            <w:r>
              <w:rPr>
                <w:spacing w:val="-4"/>
                <w:sz w:val="24"/>
              </w:rPr>
              <w:t>$115</w:t>
            </w:r>
          </w:p>
        </w:tc>
        <w:tc>
          <w:tcPr>
            <w:tcW w:w="2521" w:type="dxa"/>
          </w:tcPr>
          <w:p>
            <w:pPr>
              <w:pStyle w:val="TableParagraph"/>
              <w:rPr>
                <w:sz w:val="24"/>
              </w:rPr>
            </w:pPr>
            <w:r>
              <w:rPr>
                <w:spacing w:val="-4"/>
                <w:sz w:val="24"/>
              </w:rPr>
              <w:t>$180</w:t>
            </w:r>
          </w:p>
        </w:tc>
      </w:tr>
      <w:tr>
        <w:trPr>
          <w:trHeight w:val="318" w:hRule="atLeast"/>
        </w:trPr>
        <w:tc>
          <w:tcPr>
            <w:tcW w:w="1909" w:type="dxa"/>
          </w:tcPr>
          <w:p>
            <w:pPr>
              <w:pStyle w:val="TableParagraph"/>
              <w:spacing w:before="2"/>
              <w:rPr>
                <w:sz w:val="24"/>
              </w:rPr>
            </w:pPr>
            <w:r>
              <w:rPr>
                <w:spacing w:val="-2"/>
                <w:sz w:val="24"/>
              </w:rPr>
              <w:t>2027-</w:t>
            </w:r>
            <w:r>
              <w:rPr>
                <w:spacing w:val="-5"/>
                <w:sz w:val="24"/>
              </w:rPr>
              <w:t>28</w:t>
            </w:r>
          </w:p>
        </w:tc>
        <w:tc>
          <w:tcPr>
            <w:tcW w:w="1284" w:type="dxa"/>
          </w:tcPr>
          <w:p>
            <w:pPr>
              <w:pStyle w:val="TableParagraph"/>
              <w:spacing w:before="2"/>
              <w:rPr>
                <w:sz w:val="24"/>
              </w:rPr>
            </w:pPr>
            <w:r>
              <w:rPr>
                <w:spacing w:val="-4"/>
                <w:sz w:val="24"/>
              </w:rPr>
              <w:t>$115</w:t>
            </w:r>
          </w:p>
        </w:tc>
        <w:tc>
          <w:tcPr>
            <w:tcW w:w="2521" w:type="dxa"/>
          </w:tcPr>
          <w:p>
            <w:pPr>
              <w:pStyle w:val="TableParagraph"/>
              <w:spacing w:before="2"/>
              <w:rPr>
                <w:sz w:val="24"/>
              </w:rPr>
            </w:pPr>
            <w:r>
              <w:rPr>
                <w:spacing w:val="-4"/>
                <w:sz w:val="24"/>
              </w:rPr>
              <w:t>$185</w:t>
            </w:r>
          </w:p>
        </w:tc>
      </w:tr>
    </w:tbl>
    <w:p>
      <w:pPr>
        <w:pStyle w:val="BodyText"/>
        <w:spacing w:before="6"/>
        <w:rPr>
          <w:b/>
          <w:sz w:val="25"/>
        </w:rPr>
      </w:pPr>
    </w:p>
    <w:p>
      <w:pPr>
        <w:pStyle w:val="BodyText"/>
        <w:ind w:left="640" w:right="282"/>
        <w:jc w:val="both"/>
      </w:pPr>
      <w:r>
        <w:rPr/>
        <w:t>The District shall not hire two (2) employees to work twenty (20) hours per week to perform the duties of a single position for the sole purpose of avoiding the payment of fringe benefits.</w:t>
      </w:r>
    </w:p>
    <w:p>
      <w:pPr>
        <w:pStyle w:val="BodyText"/>
        <w:spacing w:before="186"/>
        <w:ind w:left="640" w:right="274"/>
        <w:jc w:val="both"/>
      </w:pPr>
      <w:r>
        <w:rPr/>
        <w:t>As indicated previously, the District shall have the right to change health insurance carriers provided that the benefits granted to employees are substantially equivalent to the plan existing in 1996-97. Prior to any change in health insurance carriers, the District shall meet with Local #205 during a period of sixty (60) calendar days for the purpose</w:t>
      </w:r>
      <w:r>
        <w:rPr/>
        <w:t> of</w:t>
      </w:r>
      <w:r>
        <w:rPr/>
        <w:t> providing</w:t>
      </w:r>
      <w:r>
        <w:rPr/>
        <w:t> Local #205 information relevant to a change in carriers and considering Local #205’s expressions of concern and suggestions.</w:t>
      </w:r>
    </w:p>
    <w:p>
      <w:pPr>
        <w:pStyle w:val="BodyText"/>
      </w:pPr>
    </w:p>
    <w:p>
      <w:pPr>
        <w:pStyle w:val="BodyText"/>
        <w:ind w:left="640" w:right="276"/>
        <w:jc w:val="both"/>
      </w:pPr>
      <w:r>
        <w:rPr/>
        <w:t>Instead of enrolling in the group hospitalization and surgical insurance program, an employee may elect to receive a cash medical allowance of $1,800.</w:t>
      </w:r>
      <w:r>
        <w:rPr>
          <w:spacing w:val="40"/>
        </w:rPr>
        <w:t> </w:t>
      </w:r>
      <w:r>
        <w:rPr/>
        <w:t>The allowance shall</w:t>
      </w:r>
      <w:r>
        <w:rPr>
          <w:spacing w:val="-2"/>
        </w:rPr>
        <w:t> </w:t>
      </w:r>
      <w:r>
        <w:rPr/>
        <w:t>be</w:t>
      </w:r>
      <w:r>
        <w:rPr>
          <w:spacing w:val="-3"/>
        </w:rPr>
        <w:t> </w:t>
      </w:r>
      <w:r>
        <w:rPr/>
        <w:t>made in</w:t>
      </w:r>
      <w:r>
        <w:rPr>
          <w:spacing w:val="-3"/>
        </w:rPr>
        <w:t> </w:t>
      </w:r>
      <w:r>
        <w:rPr/>
        <w:t>a</w:t>
      </w:r>
      <w:r>
        <w:rPr>
          <w:spacing w:val="-2"/>
        </w:rPr>
        <w:t> </w:t>
      </w:r>
      <w:r>
        <w:rPr/>
        <w:t>prorated</w:t>
      </w:r>
      <w:r>
        <w:rPr>
          <w:spacing w:val="-5"/>
        </w:rPr>
        <w:t> </w:t>
      </w:r>
      <w:r>
        <w:rPr/>
        <w:t>monthly</w:t>
      </w:r>
      <w:r>
        <w:rPr>
          <w:spacing w:val="-1"/>
        </w:rPr>
        <w:t> </w:t>
      </w:r>
      <w:r>
        <w:rPr/>
        <w:t>contribution</w:t>
      </w:r>
      <w:r>
        <w:rPr>
          <w:spacing w:val="-3"/>
        </w:rPr>
        <w:t> </w:t>
      </w:r>
      <w:r>
        <w:rPr/>
        <w:t>under</w:t>
      </w:r>
      <w:r>
        <w:rPr>
          <w:spacing w:val="-2"/>
        </w:rPr>
        <w:t> </w:t>
      </w:r>
      <w:r>
        <w:rPr/>
        <w:t>Internal</w:t>
      </w:r>
      <w:r>
        <w:rPr>
          <w:spacing w:val="-1"/>
        </w:rPr>
        <w:t> </w:t>
      </w:r>
      <w:r>
        <w:rPr/>
        <w:t>Revenue</w:t>
      </w:r>
      <w:r>
        <w:rPr>
          <w:spacing w:val="-2"/>
        </w:rPr>
        <w:t> </w:t>
      </w:r>
      <w:r>
        <w:rPr/>
        <w:t>Code (IRC) Section 125.</w:t>
      </w:r>
    </w:p>
    <w:p>
      <w:pPr>
        <w:pStyle w:val="BodyText"/>
      </w:pPr>
    </w:p>
    <w:p>
      <w:pPr>
        <w:pStyle w:val="BodyText"/>
        <w:ind w:left="640" w:right="272"/>
        <w:jc w:val="both"/>
      </w:pPr>
      <w:r>
        <w:rPr/>
        <w:t>If 10 percent of the bargaining unit or 10 employees, whichever is less of the full- time employees who are covered by this collective bargaining agreement, select this option as of the first day of the start of the fiscal year, each of the eligible employees would receive $2,400 in the medical allowance for that school year.</w:t>
      </w:r>
    </w:p>
    <w:p>
      <w:pPr>
        <w:pStyle w:val="BodyText"/>
      </w:pPr>
    </w:p>
    <w:p>
      <w:pPr>
        <w:pStyle w:val="BodyText"/>
        <w:ind w:left="640" w:right="279"/>
        <w:jc w:val="both"/>
      </w:pPr>
      <w:r>
        <w:rPr/>
        <w:t>The District shall permit retired employees to participate in the Allegheny County Schools Health Consortium for Dental and Vision with retiree being responsible for the full cost of said programs.</w:t>
      </w:r>
    </w:p>
    <w:p>
      <w:pPr>
        <w:pStyle w:val="BodyText"/>
      </w:pPr>
    </w:p>
    <w:p>
      <w:pPr>
        <w:pStyle w:val="ListParagraph"/>
        <w:numPr>
          <w:ilvl w:val="0"/>
          <w:numId w:val="13"/>
        </w:numPr>
        <w:tabs>
          <w:tab w:pos="590" w:val="left" w:leader="none"/>
          <w:tab w:pos="640" w:val="left" w:leader="none"/>
        </w:tabs>
        <w:spacing w:line="240" w:lineRule="auto" w:before="0" w:after="0"/>
        <w:ind w:left="640" w:right="274" w:hanging="360"/>
        <w:jc w:val="both"/>
        <w:rPr>
          <w:sz w:val="24"/>
        </w:rPr>
      </w:pPr>
      <w:r>
        <w:rPr>
          <w:sz w:val="24"/>
          <w:u w:val="single"/>
        </w:rPr>
        <w:t>Life Insurance</w:t>
      </w:r>
      <w:r>
        <w:rPr>
          <w:sz w:val="24"/>
        </w:rPr>
        <w:t> —</w:t>
      </w:r>
      <w:r>
        <w:rPr>
          <w:spacing w:val="40"/>
          <w:sz w:val="24"/>
        </w:rPr>
        <w:t> </w:t>
      </w:r>
      <w:r>
        <w:rPr>
          <w:sz w:val="24"/>
        </w:rPr>
        <w:t>Employees working in excess of twenty-five (25) hours per week, one hundred eighty (180)</w:t>
      </w:r>
      <w:r>
        <w:rPr>
          <w:sz w:val="24"/>
        </w:rPr>
        <w:t> days</w:t>
      </w:r>
      <w:r>
        <w:rPr>
          <w:sz w:val="24"/>
        </w:rPr>
        <w:t> per</w:t>
      </w:r>
      <w:r>
        <w:rPr>
          <w:sz w:val="24"/>
        </w:rPr>
        <w:t> year, shall receive a forty thousand dollar ($40,000)</w:t>
      </w:r>
      <w:r>
        <w:rPr>
          <w:sz w:val="24"/>
        </w:rPr>
        <w:t> life</w:t>
      </w:r>
      <w:r>
        <w:rPr>
          <w:sz w:val="24"/>
        </w:rPr>
        <w:t> insurance</w:t>
      </w:r>
      <w:r>
        <w:rPr>
          <w:sz w:val="24"/>
        </w:rPr>
        <w:t> policy</w:t>
      </w:r>
      <w:r>
        <w:rPr>
          <w:sz w:val="24"/>
        </w:rPr>
        <w:t> with</w:t>
      </w:r>
      <w:r>
        <w:rPr>
          <w:sz w:val="24"/>
        </w:rPr>
        <w:t> a</w:t>
      </w:r>
      <w:r>
        <w:rPr>
          <w:sz w:val="24"/>
        </w:rPr>
        <w:t> eighty</w:t>
      </w:r>
      <w:r>
        <w:rPr>
          <w:sz w:val="24"/>
        </w:rPr>
        <w:t> thousand</w:t>
      </w:r>
      <w:r>
        <w:rPr>
          <w:sz w:val="24"/>
        </w:rPr>
        <w:t> dollar</w:t>
      </w:r>
      <w:r>
        <w:rPr>
          <w:sz w:val="24"/>
        </w:rPr>
        <w:t> ($80,000)</w:t>
      </w:r>
      <w:r>
        <w:rPr>
          <w:sz w:val="24"/>
        </w:rPr>
        <w:t> double indemnity accidental death provision.</w:t>
      </w:r>
    </w:p>
    <w:p>
      <w:pPr>
        <w:pStyle w:val="BodyText"/>
        <w:spacing w:before="1"/>
      </w:pPr>
    </w:p>
    <w:p>
      <w:pPr>
        <w:pStyle w:val="BodyText"/>
        <w:ind w:left="640" w:right="274"/>
        <w:jc w:val="both"/>
      </w:pPr>
      <w:r>
        <w:rPr/>
        <w:t>Employees on the active seniority list as of June 30, 2008 will be eligible for a five thousand ($5,000)</w:t>
      </w:r>
      <w:r>
        <w:rPr/>
        <w:t> paid</w:t>
      </w:r>
      <w:r>
        <w:rPr/>
        <w:t> up</w:t>
      </w:r>
      <w:r>
        <w:rPr/>
        <w:t> Life Insurance Policy upon Retirement. All other employees are ineligible.</w:t>
      </w:r>
      <w:r>
        <w:rPr>
          <w:spacing w:val="40"/>
        </w:rPr>
        <w:t> </w:t>
      </w:r>
      <w:r>
        <w:rPr/>
        <w:t>Each active employee has the right to purchase an additional $10,000 of coverage, three-fourths (3/4) paid by the District, one-fourth (1/4) paid by the employee.</w:t>
      </w:r>
    </w:p>
    <w:p>
      <w:pPr>
        <w:spacing w:after="0"/>
        <w:jc w:val="both"/>
        <w:sectPr>
          <w:pgSz w:w="12240" w:h="15840"/>
          <w:pgMar w:header="0" w:footer="1062" w:top="1360" w:bottom="1260" w:left="1160" w:right="1160"/>
        </w:sectPr>
      </w:pPr>
    </w:p>
    <w:p>
      <w:pPr>
        <w:pStyle w:val="ListParagraph"/>
        <w:numPr>
          <w:ilvl w:val="0"/>
          <w:numId w:val="13"/>
        </w:numPr>
        <w:tabs>
          <w:tab w:pos="640" w:val="left" w:leader="none"/>
          <w:tab w:pos="658" w:val="left" w:leader="none"/>
        </w:tabs>
        <w:spacing w:line="240" w:lineRule="auto" w:before="77" w:after="0"/>
        <w:ind w:left="640" w:right="272" w:hanging="360"/>
        <w:jc w:val="both"/>
        <w:rPr>
          <w:sz w:val="24"/>
        </w:rPr>
      </w:pPr>
      <w:r>
        <w:rPr>
          <w:rFonts w:ascii="Times New Roman" w:hAnsi="Times New Roman"/>
          <w:sz w:val="24"/>
        </w:rPr>
        <w:tab/>
      </w:r>
      <w:r>
        <w:rPr>
          <w:sz w:val="24"/>
          <w:u w:val="single"/>
        </w:rPr>
        <w:t>Sick</w:t>
      </w:r>
      <w:r>
        <w:rPr>
          <w:spacing w:val="-3"/>
          <w:sz w:val="24"/>
          <w:u w:val="single"/>
        </w:rPr>
        <w:t> </w:t>
      </w:r>
      <w:r>
        <w:rPr>
          <w:sz w:val="24"/>
          <w:u w:val="single"/>
        </w:rPr>
        <w:t>Leave</w:t>
      </w:r>
      <w:r>
        <w:rPr>
          <w:sz w:val="24"/>
        </w:rPr>
        <w:t> – Twelve-month</w:t>
      </w:r>
      <w:r>
        <w:rPr>
          <w:spacing w:val="-1"/>
          <w:sz w:val="24"/>
        </w:rPr>
        <w:t> </w:t>
      </w:r>
      <w:r>
        <w:rPr>
          <w:sz w:val="24"/>
        </w:rPr>
        <w:t>employees</w:t>
      </w:r>
      <w:r>
        <w:rPr>
          <w:spacing w:val="-2"/>
          <w:sz w:val="24"/>
        </w:rPr>
        <w:t> </w:t>
      </w:r>
      <w:r>
        <w:rPr>
          <w:sz w:val="24"/>
        </w:rPr>
        <w:t>shall</w:t>
      </w:r>
      <w:r>
        <w:rPr>
          <w:spacing w:val="-1"/>
          <w:sz w:val="24"/>
        </w:rPr>
        <w:t> </w:t>
      </w:r>
      <w:r>
        <w:rPr>
          <w:sz w:val="24"/>
        </w:rPr>
        <w:t>receive</w:t>
      </w:r>
      <w:r>
        <w:rPr>
          <w:spacing w:val="-2"/>
          <w:sz w:val="24"/>
        </w:rPr>
        <w:t> </w:t>
      </w:r>
      <w:r>
        <w:rPr>
          <w:sz w:val="24"/>
        </w:rPr>
        <w:t>twelve</w:t>
      </w:r>
      <w:r>
        <w:rPr>
          <w:spacing w:val="-2"/>
          <w:sz w:val="24"/>
        </w:rPr>
        <w:t> </w:t>
      </w:r>
      <w:r>
        <w:rPr>
          <w:sz w:val="24"/>
        </w:rPr>
        <w:t>(12)</w:t>
      </w:r>
      <w:r>
        <w:rPr>
          <w:spacing w:val="-3"/>
          <w:sz w:val="24"/>
        </w:rPr>
        <w:t> </w:t>
      </w:r>
      <w:r>
        <w:rPr>
          <w:sz w:val="24"/>
        </w:rPr>
        <w:t>paid leave</w:t>
      </w:r>
      <w:r>
        <w:rPr>
          <w:spacing w:val="-2"/>
          <w:sz w:val="24"/>
        </w:rPr>
        <w:t> </w:t>
      </w:r>
      <w:r>
        <w:rPr>
          <w:sz w:val="24"/>
        </w:rPr>
        <w:t>days</w:t>
      </w:r>
      <w:r>
        <w:rPr>
          <w:spacing w:val="-3"/>
          <w:sz w:val="24"/>
        </w:rPr>
        <w:t> </w:t>
      </w:r>
      <w:r>
        <w:rPr>
          <w:sz w:val="24"/>
        </w:rPr>
        <w:t>per year</w:t>
      </w:r>
      <w:r>
        <w:rPr>
          <w:spacing w:val="-2"/>
          <w:sz w:val="24"/>
        </w:rPr>
        <w:t> </w:t>
      </w:r>
      <w:r>
        <w:rPr>
          <w:sz w:val="24"/>
        </w:rPr>
        <w:t>to</w:t>
      </w:r>
      <w:r>
        <w:rPr>
          <w:spacing w:val="-2"/>
          <w:sz w:val="24"/>
        </w:rPr>
        <w:t> </w:t>
      </w:r>
      <w:r>
        <w:rPr>
          <w:sz w:val="24"/>
        </w:rPr>
        <w:t>be</w:t>
      </w:r>
      <w:r>
        <w:rPr>
          <w:spacing w:val="-2"/>
          <w:sz w:val="24"/>
        </w:rPr>
        <w:t> </w:t>
      </w:r>
      <w:r>
        <w:rPr>
          <w:sz w:val="24"/>
        </w:rPr>
        <w:t>used</w:t>
      </w:r>
      <w:r>
        <w:rPr>
          <w:spacing w:val="-2"/>
          <w:sz w:val="24"/>
        </w:rPr>
        <w:t> </w:t>
      </w:r>
      <w:r>
        <w:rPr>
          <w:sz w:val="24"/>
        </w:rPr>
        <w:t>when</w:t>
      </w:r>
      <w:r>
        <w:rPr>
          <w:spacing w:val="-4"/>
          <w:sz w:val="24"/>
        </w:rPr>
        <w:t> </w:t>
      </w:r>
      <w:r>
        <w:rPr>
          <w:sz w:val="24"/>
        </w:rPr>
        <w:t>personal</w:t>
      </w:r>
      <w:r>
        <w:rPr>
          <w:spacing w:val="-2"/>
          <w:sz w:val="24"/>
        </w:rPr>
        <w:t> </w:t>
      </w:r>
      <w:r>
        <w:rPr>
          <w:sz w:val="24"/>
        </w:rPr>
        <w:t>illness</w:t>
      </w:r>
      <w:r>
        <w:rPr>
          <w:spacing w:val="-2"/>
          <w:sz w:val="24"/>
        </w:rPr>
        <w:t> </w:t>
      </w:r>
      <w:r>
        <w:rPr>
          <w:sz w:val="24"/>
        </w:rPr>
        <w:t>or</w:t>
      </w:r>
      <w:r>
        <w:rPr>
          <w:spacing w:val="-2"/>
          <w:sz w:val="24"/>
        </w:rPr>
        <w:t> </w:t>
      </w:r>
      <w:r>
        <w:rPr>
          <w:sz w:val="24"/>
        </w:rPr>
        <w:t>injury</w:t>
      </w:r>
      <w:r>
        <w:rPr>
          <w:spacing w:val="-2"/>
          <w:sz w:val="24"/>
        </w:rPr>
        <w:t> </w:t>
      </w:r>
      <w:r>
        <w:rPr>
          <w:sz w:val="24"/>
        </w:rPr>
        <w:t>necessitates</w:t>
      </w:r>
      <w:r>
        <w:rPr>
          <w:spacing w:val="-2"/>
          <w:sz w:val="24"/>
        </w:rPr>
        <w:t> </w:t>
      </w:r>
      <w:r>
        <w:rPr>
          <w:sz w:val="24"/>
        </w:rPr>
        <w:t>that</w:t>
      </w:r>
      <w:r>
        <w:rPr>
          <w:spacing w:val="-2"/>
          <w:sz w:val="24"/>
        </w:rPr>
        <w:t> </w:t>
      </w:r>
      <w:r>
        <w:rPr>
          <w:sz w:val="24"/>
        </w:rPr>
        <w:t>they</w:t>
      </w:r>
      <w:r>
        <w:rPr>
          <w:spacing w:val="-2"/>
          <w:sz w:val="24"/>
        </w:rPr>
        <w:t> </w:t>
      </w:r>
      <w:r>
        <w:rPr>
          <w:sz w:val="24"/>
        </w:rPr>
        <w:t>not</w:t>
      </w:r>
      <w:r>
        <w:rPr>
          <w:spacing w:val="-2"/>
          <w:sz w:val="24"/>
        </w:rPr>
        <w:t> </w:t>
      </w:r>
      <w:r>
        <w:rPr>
          <w:sz w:val="24"/>
        </w:rPr>
        <w:t>work.</w:t>
      </w:r>
      <w:r>
        <w:rPr>
          <w:spacing w:val="40"/>
          <w:sz w:val="24"/>
        </w:rPr>
        <w:t> </w:t>
      </w:r>
      <w:r>
        <w:rPr>
          <w:sz w:val="24"/>
        </w:rPr>
        <w:t>Ten- month employees working more than twenty-five (25) hours per week shall receive ten</w:t>
      </w:r>
      <w:r>
        <w:rPr>
          <w:sz w:val="24"/>
        </w:rPr>
        <w:t> (10)</w:t>
      </w:r>
      <w:r>
        <w:rPr>
          <w:sz w:val="24"/>
        </w:rPr>
        <w:t> days</w:t>
      </w:r>
      <w:r>
        <w:rPr>
          <w:sz w:val="24"/>
        </w:rPr>
        <w:t> per</w:t>
      </w:r>
      <w:r>
        <w:rPr>
          <w:sz w:val="24"/>
        </w:rPr>
        <w:t> year. Ten-month employees working twenty-five (25)</w:t>
      </w:r>
      <w:r>
        <w:rPr>
          <w:sz w:val="24"/>
        </w:rPr>
        <w:t> hours</w:t>
      </w:r>
      <w:r>
        <w:rPr>
          <w:sz w:val="24"/>
        </w:rPr>
        <w:t> per week or less hired after July 1, 2003 shall receive five (5) days per year. Employees hired during the year will receive sick leave prorated in accordance with the number of complete months worked.</w:t>
      </w:r>
      <w:r>
        <w:rPr>
          <w:spacing w:val="80"/>
          <w:sz w:val="24"/>
        </w:rPr>
        <w:t> </w:t>
      </w:r>
      <w:r>
        <w:rPr>
          <w:sz w:val="24"/>
        </w:rPr>
        <w:t>Employees may utilize up to ten (10)</w:t>
      </w:r>
      <w:r>
        <w:rPr>
          <w:sz w:val="24"/>
        </w:rPr>
        <w:t> sick</w:t>
      </w:r>
      <w:r>
        <w:rPr>
          <w:sz w:val="24"/>
        </w:rPr>
        <w:t> days</w:t>
      </w:r>
      <w:r>
        <w:rPr>
          <w:sz w:val="24"/>
        </w:rPr>
        <w:t> per</w:t>
      </w:r>
      <w:r>
        <w:rPr>
          <w:spacing w:val="40"/>
          <w:sz w:val="24"/>
        </w:rPr>
        <w:t> </w:t>
      </w:r>
      <w:r>
        <w:rPr>
          <w:sz w:val="24"/>
        </w:rPr>
        <w:t>year to care for an ill or injured spouse, child or parent.</w:t>
      </w:r>
    </w:p>
    <w:p>
      <w:pPr>
        <w:pStyle w:val="BodyText"/>
      </w:pPr>
    </w:p>
    <w:p>
      <w:pPr>
        <w:pStyle w:val="BodyText"/>
        <w:ind w:left="640" w:right="275"/>
        <w:jc w:val="both"/>
      </w:pPr>
      <w:r>
        <w:rPr/>
        <w:t>Any absence from work that exceeds three (3) consecutive work days must be substantiated by a doctor’s excuse.</w:t>
      </w:r>
    </w:p>
    <w:p>
      <w:pPr>
        <w:pStyle w:val="BodyText"/>
        <w:spacing w:before="11"/>
        <w:rPr>
          <w:sz w:val="21"/>
        </w:rPr>
      </w:pPr>
    </w:p>
    <w:p>
      <w:pPr>
        <w:pStyle w:val="BodyText"/>
        <w:ind w:left="640" w:right="273"/>
        <w:jc w:val="both"/>
      </w:pPr>
      <w:r>
        <w:rPr/>
        <w:t>Employees</w:t>
      </w:r>
      <w:r>
        <w:rPr>
          <w:i/>
        </w:rPr>
        <w:t>, </w:t>
      </w:r>
      <w:r>
        <w:rPr/>
        <w:t>who work in excess of twenty-five (25)</w:t>
      </w:r>
      <w:r>
        <w:rPr/>
        <w:t> hours</w:t>
      </w:r>
      <w:r>
        <w:rPr/>
        <w:t> per</w:t>
      </w:r>
      <w:r>
        <w:rPr/>
        <w:t> week, will receive twenty ($20) per day for each day of unused sick leave (accumulated after July 1, 1974).</w:t>
      </w:r>
      <w:r>
        <w:rPr>
          <w:spacing w:val="80"/>
        </w:rPr>
        <w:t> </w:t>
      </w:r>
      <w:r>
        <w:rPr/>
        <w:t>Part-time employees working twenty-five (25) hours per week or less shall not be entitled to receive this buy back benefit for</w:t>
      </w:r>
      <w:r>
        <w:rPr>
          <w:spacing w:val="-1"/>
        </w:rPr>
        <w:t> </w:t>
      </w:r>
      <w:r>
        <w:rPr/>
        <w:t>sick leave accumulated at the</w:t>
      </w:r>
      <w:r>
        <w:rPr>
          <w:spacing w:val="-2"/>
        </w:rPr>
        <w:t> </w:t>
      </w:r>
      <w:r>
        <w:rPr/>
        <w:t>time of termination of employment.</w:t>
      </w:r>
      <w:r>
        <w:rPr>
          <w:spacing w:val="40"/>
        </w:rPr>
        <w:t> </w:t>
      </w:r>
      <w:r>
        <w:rPr/>
        <w:t>The employee shall receive payment for all unused sick days at the time the employee retires or terminates his or her service with the District.</w:t>
      </w:r>
      <w:r>
        <w:rPr>
          <w:spacing w:val="40"/>
        </w:rPr>
        <w:t> </w:t>
      </w:r>
      <w:r>
        <w:rPr/>
        <w:t>Employees will be notified in writing of the number of unused sick days for which they have already been compensated effective July 1, 1999.</w:t>
      </w:r>
      <w:r>
        <w:rPr>
          <w:spacing w:val="40"/>
        </w:rPr>
        <w:t> </w:t>
      </w:r>
      <w:r>
        <w:rPr/>
        <w:t>This amount will not be “bought back” a second time when the employee retires or terminates his/her </w:t>
      </w:r>
      <w:r>
        <w:rPr>
          <w:spacing w:val="-2"/>
        </w:rPr>
        <w:t>employment.</w:t>
      </w:r>
    </w:p>
    <w:p>
      <w:pPr>
        <w:pStyle w:val="BodyText"/>
      </w:pPr>
    </w:p>
    <w:p>
      <w:pPr>
        <w:pStyle w:val="ListParagraph"/>
        <w:numPr>
          <w:ilvl w:val="0"/>
          <w:numId w:val="13"/>
        </w:numPr>
        <w:tabs>
          <w:tab w:pos="640" w:val="left" w:leader="none"/>
        </w:tabs>
        <w:spacing w:line="240" w:lineRule="auto" w:before="0" w:after="0"/>
        <w:ind w:left="640" w:right="274" w:hanging="360"/>
        <w:jc w:val="both"/>
        <w:rPr>
          <w:sz w:val="24"/>
        </w:rPr>
      </w:pPr>
      <w:r>
        <w:rPr>
          <w:sz w:val="24"/>
          <w:u w:val="single"/>
        </w:rPr>
        <w:t>Dental and Vision</w:t>
      </w:r>
      <w:r>
        <w:rPr>
          <w:sz w:val="24"/>
        </w:rPr>
        <w:t> -- Employees working in excess of twenty-five (25)</w:t>
      </w:r>
      <w:r>
        <w:rPr>
          <w:sz w:val="24"/>
        </w:rPr>
        <w:t> hours</w:t>
      </w:r>
      <w:r>
        <w:rPr>
          <w:sz w:val="24"/>
        </w:rPr>
        <w:t> per</w:t>
      </w:r>
      <w:r>
        <w:rPr>
          <w:spacing w:val="80"/>
          <w:sz w:val="24"/>
        </w:rPr>
        <w:t> </w:t>
      </w:r>
      <w:r>
        <w:rPr>
          <w:sz w:val="24"/>
        </w:rPr>
        <w:t>week</w:t>
      </w:r>
      <w:r>
        <w:rPr>
          <w:sz w:val="24"/>
        </w:rPr>
        <w:t> shall</w:t>
      </w:r>
      <w:r>
        <w:rPr>
          <w:sz w:val="24"/>
        </w:rPr>
        <w:t> receive</w:t>
      </w:r>
      <w:r>
        <w:rPr>
          <w:sz w:val="24"/>
        </w:rPr>
        <w:t> family</w:t>
      </w:r>
      <w:r>
        <w:rPr>
          <w:sz w:val="24"/>
        </w:rPr>
        <w:t> dental</w:t>
      </w:r>
      <w:r>
        <w:rPr>
          <w:sz w:val="24"/>
        </w:rPr>
        <w:t> and</w:t>
      </w:r>
      <w:r>
        <w:rPr>
          <w:sz w:val="24"/>
        </w:rPr>
        <w:t> eye</w:t>
      </w:r>
      <w:r>
        <w:rPr>
          <w:sz w:val="24"/>
        </w:rPr>
        <w:t> care</w:t>
      </w:r>
      <w:r>
        <w:rPr>
          <w:sz w:val="24"/>
        </w:rPr>
        <w:t> coverage</w:t>
      </w:r>
      <w:r>
        <w:rPr>
          <w:sz w:val="24"/>
        </w:rPr>
        <w:t> through</w:t>
      </w:r>
      <w:r>
        <w:rPr>
          <w:sz w:val="24"/>
        </w:rPr>
        <w:t> the</w:t>
      </w:r>
      <w:r>
        <w:rPr>
          <w:sz w:val="24"/>
        </w:rPr>
        <w:t> Employee Teamster Local 205 Welfare Fund.</w:t>
      </w:r>
      <w:r>
        <w:rPr>
          <w:spacing w:val="80"/>
          <w:sz w:val="24"/>
        </w:rPr>
        <w:t> </w:t>
      </w:r>
      <w:r>
        <w:rPr>
          <w:sz w:val="24"/>
        </w:rPr>
        <w:t>The Fund will notify the District thirty (30) days</w:t>
      </w:r>
      <w:r>
        <w:rPr>
          <w:spacing w:val="40"/>
          <w:sz w:val="24"/>
        </w:rPr>
        <w:t> </w:t>
      </w:r>
      <w:r>
        <w:rPr>
          <w:sz w:val="24"/>
        </w:rPr>
        <w:t>in advance of any premium changes.</w:t>
      </w:r>
    </w:p>
    <w:p>
      <w:pPr>
        <w:pStyle w:val="BodyText"/>
        <w:spacing w:before="1"/>
      </w:pPr>
    </w:p>
    <w:p>
      <w:pPr>
        <w:pStyle w:val="ListParagraph"/>
        <w:numPr>
          <w:ilvl w:val="0"/>
          <w:numId w:val="13"/>
        </w:numPr>
        <w:tabs>
          <w:tab w:pos="640" w:val="left" w:leader="none"/>
        </w:tabs>
        <w:spacing w:line="240" w:lineRule="auto" w:before="0" w:after="0"/>
        <w:ind w:left="640" w:right="276" w:hanging="360"/>
        <w:jc w:val="both"/>
        <w:rPr>
          <w:sz w:val="24"/>
        </w:rPr>
      </w:pPr>
      <w:r>
        <w:rPr>
          <w:sz w:val="24"/>
          <w:u w:val="single"/>
        </w:rPr>
        <w:t>Workers’ Compensation</w:t>
      </w:r>
      <w:r>
        <w:rPr>
          <w:sz w:val="24"/>
        </w:rPr>
        <w:t> -- The District will pay to each full-time employee receiving worker’s compensation payments the difference between the amount of such payment and the employee’s regular daily wages, beginning with the day for which the employee first receives compensation payments for a maximum</w:t>
      </w:r>
      <w:r>
        <w:rPr>
          <w:spacing w:val="-2"/>
          <w:sz w:val="24"/>
        </w:rPr>
        <w:t> </w:t>
      </w:r>
      <w:r>
        <w:rPr>
          <w:sz w:val="24"/>
        </w:rPr>
        <w:t>of fifty (50)</w:t>
      </w:r>
      <w:r>
        <w:rPr>
          <w:spacing w:val="-2"/>
          <w:sz w:val="24"/>
        </w:rPr>
        <w:t> </w:t>
      </w:r>
      <w:r>
        <w:rPr>
          <w:sz w:val="24"/>
        </w:rPr>
        <w:t>days for the same or a reoccurrence of the same injury.</w:t>
      </w:r>
    </w:p>
    <w:p>
      <w:pPr>
        <w:pStyle w:val="BodyText"/>
      </w:pPr>
    </w:p>
    <w:p>
      <w:pPr>
        <w:pStyle w:val="ListParagraph"/>
        <w:numPr>
          <w:ilvl w:val="0"/>
          <w:numId w:val="13"/>
        </w:numPr>
        <w:tabs>
          <w:tab w:pos="638" w:val="left" w:leader="none"/>
          <w:tab w:pos="640" w:val="left" w:leader="none"/>
        </w:tabs>
        <w:spacing w:line="240" w:lineRule="auto" w:before="0" w:after="0"/>
        <w:ind w:left="640" w:right="274" w:hanging="360"/>
        <w:jc w:val="both"/>
        <w:rPr>
          <w:sz w:val="24"/>
        </w:rPr>
      </w:pPr>
      <w:r>
        <w:rPr>
          <w:sz w:val="24"/>
          <w:u w:val="single"/>
        </w:rPr>
        <w:t>Grand-fathering</w:t>
      </w:r>
      <w:r>
        <w:rPr>
          <w:sz w:val="24"/>
        </w:rPr>
        <w:t> -- Any employee working less than twenty-five (25) hours and who</w:t>
      </w:r>
      <w:r>
        <w:rPr>
          <w:spacing w:val="80"/>
          <w:sz w:val="24"/>
        </w:rPr>
        <w:t> </w:t>
      </w:r>
      <w:r>
        <w:rPr>
          <w:sz w:val="24"/>
        </w:rPr>
        <w:t>is receiving or entitled to receive benefits as</w:t>
      </w:r>
      <w:r>
        <w:rPr>
          <w:spacing w:val="-1"/>
          <w:sz w:val="24"/>
        </w:rPr>
        <w:t> </w:t>
      </w:r>
      <w:r>
        <w:rPr>
          <w:sz w:val="24"/>
        </w:rPr>
        <w:t>of June 30, 1993, shall not suffer a loss of benefits or the right to elect the same.</w:t>
      </w:r>
    </w:p>
    <w:p>
      <w:pPr>
        <w:pStyle w:val="BodyText"/>
      </w:pPr>
    </w:p>
    <w:p>
      <w:pPr>
        <w:pStyle w:val="Heading1"/>
        <w:spacing w:before="1"/>
        <w:rPr>
          <w:u w:val="none"/>
        </w:rPr>
      </w:pPr>
      <w:bookmarkStart w:name="_bookmark13" w:id="14"/>
      <w:bookmarkEnd w:id="14"/>
      <w:r>
        <w:rPr>
          <w:b w:val="0"/>
          <w:u w:val="none"/>
        </w:rPr>
      </w:r>
      <w:r>
        <w:rPr>
          <w:u w:val="single"/>
        </w:rPr>
        <w:t>ARTICLE</w:t>
      </w:r>
      <w:r>
        <w:rPr>
          <w:spacing w:val="-4"/>
          <w:u w:val="single"/>
        </w:rPr>
        <w:t> </w:t>
      </w:r>
      <w:r>
        <w:rPr>
          <w:u w:val="single"/>
        </w:rPr>
        <w:t>NO.</w:t>
      </w:r>
      <w:r>
        <w:rPr>
          <w:spacing w:val="-5"/>
          <w:u w:val="single"/>
        </w:rPr>
        <w:t> </w:t>
      </w:r>
      <w:r>
        <w:rPr>
          <w:u w:val="single"/>
        </w:rPr>
        <w:t>XIV</w:t>
      </w:r>
      <w:r>
        <w:rPr>
          <w:spacing w:val="-5"/>
          <w:u w:val="single"/>
        </w:rPr>
        <w:t> </w:t>
      </w:r>
      <w:r>
        <w:rPr>
          <w:u w:val="single"/>
        </w:rPr>
        <w:t>–</w:t>
      </w:r>
      <w:r>
        <w:rPr>
          <w:spacing w:val="-2"/>
          <w:u w:val="single"/>
        </w:rPr>
        <w:t> </w:t>
      </w:r>
      <w:r>
        <w:rPr>
          <w:u w:val="single"/>
        </w:rPr>
        <w:t>PERSONAL/EMERGENCY</w:t>
      </w:r>
      <w:r>
        <w:rPr>
          <w:spacing w:val="-3"/>
          <w:u w:val="single"/>
        </w:rPr>
        <w:t> </w:t>
      </w:r>
      <w:r>
        <w:rPr>
          <w:spacing w:val="-4"/>
          <w:u w:val="single"/>
        </w:rPr>
        <w:t>DAYS</w:t>
      </w:r>
    </w:p>
    <w:p>
      <w:pPr>
        <w:pStyle w:val="BodyText"/>
        <w:spacing w:before="11"/>
        <w:rPr>
          <w:b/>
          <w:sz w:val="15"/>
        </w:rPr>
      </w:pPr>
    </w:p>
    <w:p>
      <w:pPr>
        <w:pStyle w:val="BodyText"/>
        <w:spacing w:before="92"/>
        <w:ind w:left="280"/>
      </w:pPr>
      <w:r>
        <w:rPr/>
        <w:t>The District will provide employees with one (1) emergency leave days on the following </w:t>
      </w:r>
      <w:r>
        <w:rPr>
          <w:spacing w:val="-2"/>
        </w:rPr>
        <w:t>basis:</w:t>
      </w:r>
    </w:p>
    <w:p>
      <w:pPr>
        <w:pStyle w:val="BodyText"/>
      </w:pPr>
    </w:p>
    <w:p>
      <w:pPr>
        <w:pStyle w:val="BodyText"/>
        <w:ind w:left="280" w:right="282"/>
      </w:pPr>
      <w:r>
        <w:rPr/>
        <w:t>An emergency day shall be defined as an unforeseen combination of circumstances or the resulting state that calls for immediate action.</w:t>
      </w:r>
    </w:p>
    <w:p>
      <w:pPr>
        <w:spacing w:after="0"/>
        <w:sectPr>
          <w:pgSz w:w="12240" w:h="15840"/>
          <w:pgMar w:header="0" w:footer="1062" w:top="1640" w:bottom="1260" w:left="1160" w:right="1160"/>
        </w:sectPr>
      </w:pPr>
    </w:p>
    <w:p>
      <w:pPr>
        <w:pStyle w:val="ListParagraph"/>
        <w:numPr>
          <w:ilvl w:val="1"/>
          <w:numId w:val="13"/>
        </w:numPr>
        <w:tabs>
          <w:tab w:pos="998" w:val="left" w:leader="none"/>
          <w:tab w:pos="1000" w:val="left" w:leader="none"/>
        </w:tabs>
        <w:spacing w:line="240" w:lineRule="auto" w:before="81" w:after="0"/>
        <w:ind w:left="1000" w:right="284" w:hanging="360"/>
        <w:jc w:val="both"/>
        <w:rPr>
          <w:sz w:val="24"/>
        </w:rPr>
      </w:pPr>
      <w:r>
        <w:rPr>
          <w:sz w:val="24"/>
        </w:rPr>
        <w:t>The request shall be reviewed and either approved or disapproved by the supervisor and forwarded to the Director of Human Resources.</w:t>
      </w:r>
    </w:p>
    <w:p>
      <w:pPr>
        <w:pStyle w:val="BodyText"/>
        <w:spacing w:before="11"/>
        <w:rPr>
          <w:sz w:val="23"/>
        </w:rPr>
      </w:pPr>
    </w:p>
    <w:p>
      <w:pPr>
        <w:pStyle w:val="ListParagraph"/>
        <w:numPr>
          <w:ilvl w:val="1"/>
          <w:numId w:val="13"/>
        </w:numPr>
        <w:tabs>
          <w:tab w:pos="998" w:val="left" w:leader="none"/>
          <w:tab w:pos="1000" w:val="left" w:leader="none"/>
        </w:tabs>
        <w:spacing w:line="240" w:lineRule="auto" w:before="0" w:after="0"/>
        <w:ind w:left="1000" w:right="276" w:hanging="360"/>
        <w:jc w:val="both"/>
        <w:rPr>
          <w:sz w:val="24"/>
        </w:rPr>
      </w:pPr>
      <w:r>
        <w:rPr>
          <w:sz w:val="24"/>
        </w:rPr>
        <w:t>The Director of Human Resources shall review and either approve or disapprove the request, in writing, and shall notify the employee accordingly.</w:t>
      </w:r>
    </w:p>
    <w:p>
      <w:pPr>
        <w:pStyle w:val="BodyText"/>
      </w:pPr>
    </w:p>
    <w:p>
      <w:pPr>
        <w:pStyle w:val="ListParagraph"/>
        <w:numPr>
          <w:ilvl w:val="1"/>
          <w:numId w:val="13"/>
        </w:numPr>
        <w:tabs>
          <w:tab w:pos="998" w:val="left" w:leader="none"/>
          <w:tab w:pos="1000" w:val="left" w:leader="none"/>
        </w:tabs>
        <w:spacing w:line="240" w:lineRule="auto" w:before="0" w:after="0"/>
        <w:ind w:left="1000" w:right="274" w:hanging="360"/>
        <w:jc w:val="both"/>
        <w:rPr>
          <w:sz w:val="24"/>
        </w:rPr>
      </w:pPr>
      <w:r>
        <w:rPr>
          <w:sz w:val="24"/>
        </w:rPr>
        <w:t>Emergency days shall be granted for such reasons as family emergencies, including religious observances, and for such other personal reasons, which, in the opinion of the Supervisor and Director, are compelling to the employee.</w:t>
      </w:r>
    </w:p>
    <w:p>
      <w:pPr>
        <w:pStyle w:val="BodyText"/>
      </w:pPr>
    </w:p>
    <w:p>
      <w:pPr>
        <w:pStyle w:val="BodyText"/>
        <w:ind w:left="280" w:right="274"/>
        <w:jc w:val="both"/>
      </w:pPr>
      <w:r>
        <w:rPr/>
        <w:t>The District shall provide employees working 189 days three (3) personal leave days</w:t>
      </w:r>
      <w:r>
        <w:rPr>
          <w:spacing w:val="40"/>
        </w:rPr>
        <w:t> </w:t>
      </w:r>
      <w:r>
        <w:rPr/>
        <w:t>per year and employees working 211 or 261 days, will be provided with four (4)</w:t>
      </w:r>
      <w:r>
        <w:rPr>
          <w:spacing w:val="80"/>
        </w:rPr>
        <w:t> </w:t>
      </w:r>
      <w:r>
        <w:rPr/>
        <w:t>personal leave days per year.</w:t>
      </w:r>
      <w:r>
        <w:rPr>
          <w:spacing w:val="40"/>
        </w:rPr>
        <w:t> </w:t>
      </w:r>
      <w:r>
        <w:rPr/>
        <w:t>Employees shall not be required to give a reason for use of a personal leave day.</w:t>
      </w:r>
      <w:r>
        <w:rPr>
          <w:spacing w:val="40"/>
        </w:rPr>
        <w:t> </w:t>
      </w:r>
      <w:r>
        <w:rPr/>
        <w:t>Two (2) working days’ notice shall be granted to the District in connection</w:t>
      </w:r>
      <w:r>
        <w:rPr>
          <w:spacing w:val="-1"/>
        </w:rPr>
        <w:t> </w:t>
      </w:r>
      <w:r>
        <w:rPr/>
        <w:t>with</w:t>
      </w:r>
      <w:r>
        <w:rPr>
          <w:spacing w:val="-3"/>
        </w:rPr>
        <w:t> </w:t>
      </w:r>
      <w:r>
        <w:rPr/>
        <w:t>use</w:t>
      </w:r>
      <w:r>
        <w:rPr>
          <w:spacing w:val="-3"/>
        </w:rPr>
        <w:t> </w:t>
      </w:r>
      <w:r>
        <w:rPr/>
        <w:t>of</w:t>
      </w:r>
      <w:r>
        <w:rPr>
          <w:spacing w:val="-3"/>
        </w:rPr>
        <w:t> </w:t>
      </w:r>
      <w:r>
        <w:rPr/>
        <w:t>a</w:t>
      </w:r>
      <w:r>
        <w:rPr>
          <w:spacing w:val="-1"/>
        </w:rPr>
        <w:t> </w:t>
      </w:r>
      <w:r>
        <w:rPr/>
        <w:t>personal</w:t>
      </w:r>
      <w:r>
        <w:rPr>
          <w:spacing w:val="-1"/>
        </w:rPr>
        <w:t> </w:t>
      </w:r>
      <w:r>
        <w:rPr/>
        <w:t>leave</w:t>
      </w:r>
      <w:r>
        <w:rPr>
          <w:spacing w:val="-1"/>
        </w:rPr>
        <w:t> </w:t>
      </w:r>
      <w:r>
        <w:rPr/>
        <w:t>day.</w:t>
      </w:r>
      <w:r>
        <w:rPr>
          <w:spacing w:val="40"/>
        </w:rPr>
        <w:t> </w:t>
      </w:r>
      <w:r>
        <w:rPr/>
        <w:t>Personal</w:t>
      </w:r>
      <w:r>
        <w:rPr>
          <w:spacing w:val="-1"/>
        </w:rPr>
        <w:t> </w:t>
      </w:r>
      <w:r>
        <w:rPr/>
        <w:t>leave</w:t>
      </w:r>
      <w:r>
        <w:rPr>
          <w:spacing w:val="-1"/>
        </w:rPr>
        <w:t> </w:t>
      </w:r>
      <w:r>
        <w:rPr/>
        <w:t>shall</w:t>
      </w:r>
      <w:r>
        <w:rPr>
          <w:spacing w:val="-2"/>
        </w:rPr>
        <w:t> </w:t>
      </w:r>
      <w:r>
        <w:rPr/>
        <w:t>not</w:t>
      </w:r>
      <w:r>
        <w:rPr>
          <w:spacing w:val="-1"/>
        </w:rPr>
        <w:t> </w:t>
      </w:r>
      <w:r>
        <w:rPr/>
        <w:t>be</w:t>
      </w:r>
      <w:r>
        <w:rPr>
          <w:spacing w:val="-3"/>
        </w:rPr>
        <w:t> </w:t>
      </w:r>
      <w:r>
        <w:rPr/>
        <w:t>granted</w:t>
      </w:r>
      <w:r>
        <w:rPr>
          <w:spacing w:val="-3"/>
        </w:rPr>
        <w:t> </w:t>
      </w:r>
      <w:r>
        <w:rPr/>
        <w:t>during the first and last week of school or immediately before or after school holidays.</w:t>
      </w:r>
      <w:r>
        <w:rPr>
          <w:spacing w:val="80"/>
        </w:rPr>
        <w:t> </w:t>
      </w:r>
      <w:r>
        <w:rPr/>
        <w:t>Not more than 10 percent of the bargaining unit may take personal leave on any day.</w:t>
      </w:r>
      <w:r>
        <w:rPr>
          <w:spacing w:val="40"/>
        </w:rPr>
        <w:t> </w:t>
      </w:r>
      <w:r>
        <w:rPr/>
        <w:t>The District reserves the right to waive any restrictions placed upon the use of personal</w:t>
      </w:r>
      <w:r>
        <w:rPr>
          <w:spacing w:val="40"/>
        </w:rPr>
        <w:t> </w:t>
      </w:r>
      <w:r>
        <w:rPr/>
        <w:t>leave on a case-by-case non-precedential basis.</w:t>
      </w:r>
      <w:r>
        <w:rPr>
          <w:spacing w:val="40"/>
        </w:rPr>
        <w:t> </w:t>
      </w:r>
      <w:r>
        <w:rPr/>
        <w:t>Unused personal leave days and/or emergency leave shall be converted to sick leave</w:t>
      </w:r>
      <w:r>
        <w:rPr>
          <w:spacing w:val="40"/>
        </w:rPr>
        <w:t> </w:t>
      </w:r>
      <w:r>
        <w:rPr/>
        <w:t>or sold back at the rate of thirty</w:t>
      </w:r>
      <w:r>
        <w:rPr>
          <w:spacing w:val="40"/>
        </w:rPr>
        <w:t> </w:t>
      </w:r>
      <w:r>
        <w:rPr/>
        <w:t>dollars ($30.00) per day.</w:t>
      </w:r>
    </w:p>
    <w:p>
      <w:pPr>
        <w:pStyle w:val="BodyText"/>
        <w:spacing w:before="1"/>
      </w:pPr>
    </w:p>
    <w:p>
      <w:pPr>
        <w:pStyle w:val="Heading1"/>
        <w:jc w:val="both"/>
        <w:rPr>
          <w:u w:val="none"/>
        </w:rPr>
      </w:pPr>
      <w:bookmarkStart w:name="_bookmark14" w:id="15"/>
      <w:bookmarkEnd w:id="15"/>
      <w:r>
        <w:rPr>
          <w:b w:val="0"/>
          <w:u w:val="none"/>
        </w:rPr>
      </w:r>
      <w:r>
        <w:rPr>
          <w:u w:val="single"/>
        </w:rPr>
        <w:t>ARTICLE</w:t>
      </w:r>
      <w:r>
        <w:rPr>
          <w:spacing w:val="-2"/>
          <w:u w:val="single"/>
        </w:rPr>
        <w:t> </w:t>
      </w:r>
      <w:r>
        <w:rPr>
          <w:u w:val="single"/>
        </w:rPr>
        <w:t>NO.</w:t>
      </w:r>
      <w:r>
        <w:rPr>
          <w:spacing w:val="-3"/>
          <w:u w:val="single"/>
        </w:rPr>
        <w:t> </w:t>
      </w:r>
      <w:r>
        <w:rPr>
          <w:u w:val="single"/>
        </w:rPr>
        <w:t>XV</w:t>
      </w:r>
      <w:r>
        <w:rPr>
          <w:spacing w:val="1"/>
          <w:u w:val="single"/>
        </w:rPr>
        <w:t> </w:t>
      </w:r>
      <w:r>
        <w:rPr>
          <w:u w:val="single"/>
        </w:rPr>
        <w:t>–</w:t>
      </w:r>
      <w:r>
        <w:rPr>
          <w:spacing w:val="-3"/>
          <w:u w:val="single"/>
        </w:rPr>
        <w:t> </w:t>
      </w:r>
      <w:r>
        <w:rPr>
          <w:u w:val="single"/>
        </w:rPr>
        <w:t>LEGAL</w:t>
      </w:r>
      <w:r>
        <w:rPr>
          <w:spacing w:val="-1"/>
          <w:u w:val="single"/>
        </w:rPr>
        <w:t> </w:t>
      </w:r>
      <w:r>
        <w:rPr>
          <w:spacing w:val="-2"/>
          <w:u w:val="single"/>
        </w:rPr>
        <w:t>LEAVES</w:t>
      </w:r>
    </w:p>
    <w:p>
      <w:pPr>
        <w:pStyle w:val="BodyText"/>
        <w:rPr>
          <w:b/>
          <w:sz w:val="16"/>
        </w:rPr>
      </w:pPr>
    </w:p>
    <w:p>
      <w:pPr>
        <w:pStyle w:val="ListParagraph"/>
        <w:numPr>
          <w:ilvl w:val="0"/>
          <w:numId w:val="14"/>
        </w:numPr>
        <w:tabs>
          <w:tab w:pos="637" w:val="left" w:leader="none"/>
          <w:tab w:pos="640" w:val="left" w:leader="none"/>
        </w:tabs>
        <w:spacing w:line="240" w:lineRule="auto" w:before="92" w:after="0"/>
        <w:ind w:left="640" w:right="282" w:hanging="452"/>
        <w:jc w:val="both"/>
        <w:rPr>
          <w:sz w:val="24"/>
        </w:rPr>
      </w:pPr>
      <w:r>
        <w:rPr>
          <w:sz w:val="24"/>
        </w:rPr>
        <w:t>Any</w:t>
      </w:r>
      <w:r>
        <w:rPr>
          <w:spacing w:val="-2"/>
          <w:sz w:val="24"/>
        </w:rPr>
        <w:t> </w:t>
      </w:r>
      <w:r>
        <w:rPr>
          <w:sz w:val="24"/>
        </w:rPr>
        <w:t>employee</w:t>
      </w:r>
      <w:r>
        <w:rPr>
          <w:spacing w:val="-2"/>
          <w:sz w:val="24"/>
        </w:rPr>
        <w:t> </w:t>
      </w:r>
      <w:r>
        <w:rPr>
          <w:sz w:val="24"/>
        </w:rPr>
        <w:t>who</w:t>
      </w:r>
      <w:r>
        <w:rPr>
          <w:spacing w:val="-2"/>
          <w:sz w:val="24"/>
        </w:rPr>
        <w:t> </w:t>
      </w:r>
      <w:r>
        <w:rPr>
          <w:sz w:val="24"/>
        </w:rPr>
        <w:t>is</w:t>
      </w:r>
      <w:r>
        <w:rPr>
          <w:spacing w:val="-2"/>
          <w:sz w:val="24"/>
        </w:rPr>
        <w:t> </w:t>
      </w:r>
      <w:r>
        <w:rPr>
          <w:sz w:val="24"/>
        </w:rPr>
        <w:t>required</w:t>
      </w:r>
      <w:r>
        <w:rPr>
          <w:spacing w:val="-4"/>
          <w:sz w:val="24"/>
        </w:rPr>
        <w:t> </w:t>
      </w:r>
      <w:r>
        <w:rPr>
          <w:sz w:val="24"/>
        </w:rPr>
        <w:t>by</w:t>
      </w:r>
      <w:r>
        <w:rPr>
          <w:spacing w:val="-2"/>
          <w:sz w:val="24"/>
        </w:rPr>
        <w:t> </w:t>
      </w:r>
      <w:r>
        <w:rPr>
          <w:sz w:val="24"/>
        </w:rPr>
        <w:t>the</w:t>
      </w:r>
      <w:r>
        <w:rPr>
          <w:spacing w:val="-2"/>
          <w:sz w:val="24"/>
        </w:rPr>
        <w:t> </w:t>
      </w:r>
      <w:r>
        <w:rPr>
          <w:sz w:val="24"/>
        </w:rPr>
        <w:t>District</w:t>
      </w:r>
      <w:r>
        <w:rPr>
          <w:spacing w:val="-2"/>
          <w:sz w:val="24"/>
        </w:rPr>
        <w:t> </w:t>
      </w:r>
      <w:r>
        <w:rPr>
          <w:sz w:val="24"/>
        </w:rPr>
        <w:t>to</w:t>
      </w:r>
      <w:r>
        <w:rPr>
          <w:spacing w:val="-2"/>
          <w:sz w:val="24"/>
        </w:rPr>
        <w:t> </w:t>
      </w:r>
      <w:r>
        <w:rPr>
          <w:sz w:val="24"/>
        </w:rPr>
        <w:t>appear</w:t>
      </w:r>
      <w:r>
        <w:rPr>
          <w:spacing w:val="-2"/>
          <w:sz w:val="24"/>
        </w:rPr>
        <w:t> </w:t>
      </w:r>
      <w:r>
        <w:rPr>
          <w:sz w:val="24"/>
        </w:rPr>
        <w:t>in</w:t>
      </w:r>
      <w:r>
        <w:rPr>
          <w:spacing w:val="-4"/>
          <w:sz w:val="24"/>
        </w:rPr>
        <w:t> </w:t>
      </w:r>
      <w:r>
        <w:rPr>
          <w:sz w:val="24"/>
        </w:rPr>
        <w:t>a</w:t>
      </w:r>
      <w:r>
        <w:rPr>
          <w:spacing w:val="-2"/>
          <w:sz w:val="24"/>
        </w:rPr>
        <w:t> </w:t>
      </w:r>
      <w:r>
        <w:rPr>
          <w:sz w:val="24"/>
        </w:rPr>
        <w:t>legal</w:t>
      </w:r>
      <w:r>
        <w:rPr>
          <w:spacing w:val="-2"/>
          <w:sz w:val="24"/>
        </w:rPr>
        <w:t> </w:t>
      </w:r>
      <w:r>
        <w:rPr>
          <w:sz w:val="24"/>
        </w:rPr>
        <w:t>proceeding</w:t>
      </w:r>
      <w:r>
        <w:rPr>
          <w:spacing w:val="-1"/>
          <w:sz w:val="24"/>
        </w:rPr>
        <w:t> </w:t>
      </w:r>
      <w:r>
        <w:rPr>
          <w:sz w:val="24"/>
        </w:rPr>
        <w:t>shall</w:t>
      </w:r>
      <w:r>
        <w:rPr>
          <w:spacing w:val="-3"/>
          <w:sz w:val="24"/>
        </w:rPr>
        <w:t> </w:t>
      </w:r>
      <w:r>
        <w:rPr>
          <w:sz w:val="24"/>
        </w:rPr>
        <w:t>be given a leave of absence without loss of pay or other benefits for the period of time that he/she is required to be at said legal proceedings.</w:t>
      </w:r>
    </w:p>
    <w:p>
      <w:pPr>
        <w:pStyle w:val="BodyText"/>
        <w:spacing w:before="1"/>
      </w:pPr>
    </w:p>
    <w:p>
      <w:pPr>
        <w:pStyle w:val="ListParagraph"/>
        <w:numPr>
          <w:ilvl w:val="0"/>
          <w:numId w:val="14"/>
        </w:numPr>
        <w:tabs>
          <w:tab w:pos="637" w:val="left" w:leader="none"/>
          <w:tab w:pos="640" w:val="left" w:leader="none"/>
        </w:tabs>
        <w:spacing w:line="240" w:lineRule="auto" w:before="0" w:after="0"/>
        <w:ind w:left="640" w:right="281" w:hanging="452"/>
        <w:jc w:val="both"/>
        <w:rPr>
          <w:sz w:val="24"/>
        </w:rPr>
      </w:pPr>
      <w:r>
        <w:rPr>
          <w:sz w:val="24"/>
        </w:rPr>
        <w:t>Any</w:t>
      </w:r>
      <w:r>
        <w:rPr>
          <w:spacing w:val="-2"/>
          <w:sz w:val="24"/>
        </w:rPr>
        <w:t> </w:t>
      </w:r>
      <w:r>
        <w:rPr>
          <w:sz w:val="24"/>
        </w:rPr>
        <w:t>employee who</w:t>
      </w:r>
      <w:r>
        <w:rPr>
          <w:spacing w:val="-1"/>
          <w:sz w:val="24"/>
        </w:rPr>
        <w:t> </w:t>
      </w:r>
      <w:r>
        <w:rPr>
          <w:sz w:val="24"/>
        </w:rPr>
        <w:t>shall</w:t>
      </w:r>
      <w:r>
        <w:rPr>
          <w:spacing w:val="-1"/>
          <w:sz w:val="24"/>
        </w:rPr>
        <w:t> </w:t>
      </w:r>
      <w:r>
        <w:rPr>
          <w:sz w:val="24"/>
        </w:rPr>
        <w:t>be</w:t>
      </w:r>
      <w:r>
        <w:rPr>
          <w:spacing w:val="-1"/>
          <w:sz w:val="24"/>
        </w:rPr>
        <w:t> </w:t>
      </w:r>
      <w:r>
        <w:rPr>
          <w:sz w:val="24"/>
        </w:rPr>
        <w:t>required</w:t>
      </w:r>
      <w:r>
        <w:rPr>
          <w:spacing w:val="-1"/>
          <w:sz w:val="24"/>
        </w:rPr>
        <w:t> </w:t>
      </w:r>
      <w:r>
        <w:rPr>
          <w:sz w:val="24"/>
        </w:rPr>
        <w:t>by</w:t>
      </w:r>
      <w:r>
        <w:rPr>
          <w:spacing w:val="-2"/>
          <w:sz w:val="24"/>
        </w:rPr>
        <w:t> </w:t>
      </w:r>
      <w:r>
        <w:rPr>
          <w:sz w:val="24"/>
        </w:rPr>
        <w:t>law</w:t>
      </w:r>
      <w:r>
        <w:rPr>
          <w:spacing w:val="-2"/>
          <w:sz w:val="24"/>
        </w:rPr>
        <w:t> </w:t>
      </w:r>
      <w:r>
        <w:rPr>
          <w:sz w:val="24"/>
        </w:rPr>
        <w:t>to appear</w:t>
      </w:r>
      <w:r>
        <w:rPr>
          <w:spacing w:val="-2"/>
          <w:sz w:val="24"/>
        </w:rPr>
        <w:t> </w:t>
      </w:r>
      <w:r>
        <w:rPr>
          <w:sz w:val="24"/>
        </w:rPr>
        <w:t>as</w:t>
      </w:r>
      <w:r>
        <w:rPr>
          <w:spacing w:val="-2"/>
          <w:sz w:val="24"/>
        </w:rPr>
        <w:t> </w:t>
      </w:r>
      <w:r>
        <w:rPr>
          <w:sz w:val="24"/>
        </w:rPr>
        <w:t>a</w:t>
      </w:r>
      <w:r>
        <w:rPr>
          <w:spacing w:val="-1"/>
          <w:sz w:val="24"/>
        </w:rPr>
        <w:t> </w:t>
      </w:r>
      <w:r>
        <w:rPr>
          <w:sz w:val="24"/>
        </w:rPr>
        <w:t>plaintiff</w:t>
      </w:r>
      <w:r>
        <w:rPr>
          <w:spacing w:val="-2"/>
          <w:sz w:val="24"/>
        </w:rPr>
        <w:t> </w:t>
      </w:r>
      <w:r>
        <w:rPr>
          <w:sz w:val="24"/>
        </w:rPr>
        <w:t>or</w:t>
      </w:r>
      <w:r>
        <w:rPr>
          <w:spacing w:val="-1"/>
          <w:sz w:val="24"/>
        </w:rPr>
        <w:t> </w:t>
      </w:r>
      <w:r>
        <w:rPr>
          <w:sz w:val="24"/>
        </w:rPr>
        <w:t>as</w:t>
      </w:r>
      <w:r>
        <w:rPr>
          <w:spacing w:val="-2"/>
          <w:sz w:val="24"/>
        </w:rPr>
        <w:t> </w:t>
      </w:r>
      <w:r>
        <w:rPr>
          <w:sz w:val="24"/>
        </w:rPr>
        <w:t>a</w:t>
      </w:r>
      <w:r>
        <w:rPr>
          <w:spacing w:val="-1"/>
          <w:sz w:val="24"/>
        </w:rPr>
        <w:t> </w:t>
      </w:r>
      <w:r>
        <w:rPr>
          <w:sz w:val="24"/>
        </w:rPr>
        <w:t>defendant in either a civil or criminal proceeding in the Court of Common Pleas or in the U.S. District Court shall be granted a leave of absence up to a maximum of two (2) days, without loss of pay or other benefits, upon notification to the Superintendent of the date, time, and place of said proceeding.</w:t>
      </w:r>
    </w:p>
    <w:p>
      <w:pPr>
        <w:pStyle w:val="BodyText"/>
      </w:pPr>
    </w:p>
    <w:p>
      <w:pPr>
        <w:pStyle w:val="ListParagraph"/>
        <w:numPr>
          <w:ilvl w:val="0"/>
          <w:numId w:val="14"/>
        </w:numPr>
        <w:tabs>
          <w:tab w:pos="638" w:val="left" w:leader="none"/>
          <w:tab w:pos="640" w:val="left" w:leader="none"/>
        </w:tabs>
        <w:spacing w:line="240" w:lineRule="auto" w:before="0" w:after="0"/>
        <w:ind w:left="640" w:right="275" w:hanging="452"/>
        <w:jc w:val="both"/>
        <w:rPr>
          <w:sz w:val="24"/>
        </w:rPr>
      </w:pPr>
      <w:r>
        <w:rPr>
          <w:sz w:val="24"/>
        </w:rPr>
        <w:t>Any employee who shall be required by law to appear as a witness in the Court of Common Pleas or in the U.S. District Court shall be granted a leave of absence of one (1) day, without loss of pay or other benefits, upon presentation to the Superintendent of the subpoena by which said employee is required to appear.</w:t>
      </w:r>
    </w:p>
    <w:p>
      <w:pPr>
        <w:pStyle w:val="BodyText"/>
      </w:pPr>
    </w:p>
    <w:p>
      <w:pPr>
        <w:pStyle w:val="ListParagraph"/>
        <w:numPr>
          <w:ilvl w:val="0"/>
          <w:numId w:val="14"/>
        </w:numPr>
        <w:tabs>
          <w:tab w:pos="638" w:val="left" w:leader="none"/>
          <w:tab w:pos="640" w:val="left" w:leader="none"/>
        </w:tabs>
        <w:spacing w:line="240" w:lineRule="auto" w:before="1" w:after="0"/>
        <w:ind w:left="640" w:right="283" w:hanging="452"/>
        <w:jc w:val="both"/>
        <w:rPr>
          <w:sz w:val="24"/>
        </w:rPr>
      </w:pPr>
      <w:r>
        <w:rPr>
          <w:sz w:val="24"/>
        </w:rPr>
        <w:t>Any employee who is summoned as a juror shall be granted a leave of absence without loss of pay and/or other benefits for the time he or she is required to be in attendance as a member of a jury panel provided, however, that the employee shall reimburse the District any funds received as payment for serving as a member of a jury panel.</w:t>
      </w:r>
    </w:p>
    <w:p>
      <w:pPr>
        <w:spacing w:after="0" w:line="240" w:lineRule="auto"/>
        <w:jc w:val="both"/>
        <w:rPr>
          <w:sz w:val="24"/>
        </w:rPr>
        <w:sectPr>
          <w:pgSz w:w="12240" w:h="15840"/>
          <w:pgMar w:header="0" w:footer="1062" w:top="1360" w:bottom="1260" w:left="1160" w:right="1160"/>
        </w:sectPr>
      </w:pPr>
    </w:p>
    <w:p>
      <w:pPr>
        <w:pStyle w:val="ListParagraph"/>
        <w:numPr>
          <w:ilvl w:val="0"/>
          <w:numId w:val="14"/>
        </w:numPr>
        <w:tabs>
          <w:tab w:pos="637" w:val="left" w:leader="none"/>
          <w:tab w:pos="640" w:val="left" w:leader="none"/>
        </w:tabs>
        <w:spacing w:line="240" w:lineRule="auto" w:before="173" w:after="0"/>
        <w:ind w:left="640" w:right="285" w:hanging="452"/>
        <w:jc w:val="both"/>
        <w:rPr>
          <w:sz w:val="24"/>
        </w:rPr>
      </w:pPr>
      <w:r>
        <w:rPr>
          <w:sz w:val="24"/>
        </w:rPr>
        <w:t>Any employee shall be granted a legal leave without loss of pay, benefits, and/or seniority on the day scheduled for the closing with regard to the purchase or sale of the employee's personal residence, or, in the event that the employee is appointed administrator/executor in the administration of an estate, on the day scheduled for audit of said estate.</w:t>
      </w:r>
    </w:p>
    <w:p>
      <w:pPr>
        <w:pStyle w:val="BodyText"/>
      </w:pPr>
    </w:p>
    <w:p>
      <w:pPr>
        <w:pStyle w:val="Heading1"/>
        <w:rPr>
          <w:u w:val="none"/>
        </w:rPr>
      </w:pPr>
      <w:bookmarkStart w:name="_bookmark15" w:id="16"/>
      <w:bookmarkEnd w:id="16"/>
      <w:r>
        <w:rPr>
          <w:b w:val="0"/>
          <w:u w:val="none"/>
        </w:rPr>
      </w:r>
      <w:r>
        <w:rPr>
          <w:u w:val="single"/>
        </w:rPr>
        <w:t>ARTICLE</w:t>
      </w:r>
      <w:r>
        <w:rPr>
          <w:spacing w:val="-3"/>
          <w:u w:val="single"/>
        </w:rPr>
        <w:t> </w:t>
      </w:r>
      <w:r>
        <w:rPr>
          <w:u w:val="single"/>
        </w:rPr>
        <w:t>NO.</w:t>
      </w:r>
      <w:r>
        <w:rPr>
          <w:spacing w:val="-4"/>
          <w:u w:val="single"/>
        </w:rPr>
        <w:t> </w:t>
      </w:r>
      <w:r>
        <w:rPr>
          <w:u w:val="single"/>
        </w:rPr>
        <w:t>XVI -</w:t>
      </w:r>
      <w:r>
        <w:rPr>
          <w:spacing w:val="-5"/>
          <w:u w:val="single"/>
        </w:rPr>
        <w:t> </w:t>
      </w:r>
      <w:r>
        <w:rPr>
          <w:u w:val="single"/>
        </w:rPr>
        <w:t>PENSION</w:t>
      </w:r>
      <w:r>
        <w:rPr>
          <w:spacing w:val="-2"/>
          <w:u w:val="single"/>
        </w:rPr>
        <w:t> </w:t>
      </w:r>
      <w:r>
        <w:rPr>
          <w:u w:val="single"/>
        </w:rPr>
        <w:t>AND</w:t>
      </w:r>
      <w:r>
        <w:rPr>
          <w:spacing w:val="-3"/>
          <w:u w:val="single"/>
        </w:rPr>
        <w:t> </w:t>
      </w:r>
      <w:r>
        <w:rPr>
          <w:spacing w:val="-2"/>
          <w:u w:val="single"/>
        </w:rPr>
        <w:t>RETIREMENT</w:t>
      </w:r>
    </w:p>
    <w:p>
      <w:pPr>
        <w:pStyle w:val="BodyText"/>
        <w:spacing w:before="11"/>
        <w:rPr>
          <w:b/>
          <w:sz w:val="15"/>
        </w:rPr>
      </w:pPr>
    </w:p>
    <w:p>
      <w:pPr>
        <w:pStyle w:val="ListParagraph"/>
        <w:numPr>
          <w:ilvl w:val="1"/>
          <w:numId w:val="14"/>
        </w:numPr>
        <w:tabs>
          <w:tab w:pos="639" w:val="left" w:leader="none"/>
        </w:tabs>
        <w:spacing w:line="240" w:lineRule="auto" w:before="92" w:after="0"/>
        <w:ind w:left="639" w:right="0" w:hanging="359"/>
        <w:jc w:val="left"/>
        <w:rPr>
          <w:sz w:val="24"/>
        </w:rPr>
      </w:pPr>
      <w:r>
        <w:rPr>
          <w:sz w:val="24"/>
        </w:rPr>
        <w:t>Each</w:t>
      </w:r>
      <w:r>
        <w:rPr>
          <w:spacing w:val="-6"/>
          <w:sz w:val="24"/>
        </w:rPr>
        <w:t> </w:t>
      </w:r>
      <w:r>
        <w:rPr>
          <w:sz w:val="24"/>
        </w:rPr>
        <w:t>employee</w:t>
      </w:r>
      <w:r>
        <w:rPr>
          <w:spacing w:val="-3"/>
          <w:sz w:val="24"/>
        </w:rPr>
        <w:t> </w:t>
      </w:r>
      <w:r>
        <w:rPr>
          <w:sz w:val="24"/>
        </w:rPr>
        <w:t>shall</w:t>
      </w:r>
      <w:r>
        <w:rPr>
          <w:spacing w:val="-5"/>
          <w:sz w:val="24"/>
        </w:rPr>
        <w:t> </w:t>
      </w:r>
      <w:r>
        <w:rPr>
          <w:sz w:val="24"/>
        </w:rPr>
        <w:t>continue</w:t>
      </w:r>
      <w:r>
        <w:rPr>
          <w:spacing w:val="-3"/>
          <w:sz w:val="24"/>
        </w:rPr>
        <w:t> </w:t>
      </w:r>
      <w:r>
        <w:rPr>
          <w:sz w:val="24"/>
        </w:rPr>
        <w:t>to</w:t>
      </w:r>
      <w:r>
        <w:rPr>
          <w:spacing w:val="-4"/>
          <w:sz w:val="24"/>
        </w:rPr>
        <w:t> </w:t>
      </w:r>
      <w:r>
        <w:rPr>
          <w:sz w:val="24"/>
        </w:rPr>
        <w:t>be</w:t>
      </w:r>
      <w:r>
        <w:rPr>
          <w:spacing w:val="-3"/>
          <w:sz w:val="24"/>
        </w:rPr>
        <w:t> </w:t>
      </w:r>
      <w:r>
        <w:rPr>
          <w:sz w:val="24"/>
        </w:rPr>
        <w:t>covered</w:t>
      </w:r>
      <w:r>
        <w:rPr>
          <w:spacing w:val="-4"/>
          <w:sz w:val="24"/>
        </w:rPr>
        <w:t> </w:t>
      </w:r>
      <w:r>
        <w:rPr>
          <w:sz w:val="24"/>
        </w:rPr>
        <w:t>by</w:t>
      </w:r>
      <w:r>
        <w:rPr>
          <w:spacing w:val="-4"/>
          <w:sz w:val="24"/>
        </w:rPr>
        <w:t> </w:t>
      </w:r>
      <w:r>
        <w:rPr>
          <w:sz w:val="24"/>
        </w:rPr>
        <w:t>the</w:t>
      </w:r>
      <w:r>
        <w:rPr>
          <w:spacing w:val="-3"/>
          <w:sz w:val="24"/>
        </w:rPr>
        <w:t> </w:t>
      </w:r>
      <w:r>
        <w:rPr>
          <w:sz w:val="24"/>
        </w:rPr>
        <w:t>State</w:t>
      </w:r>
      <w:r>
        <w:rPr>
          <w:spacing w:val="-3"/>
          <w:sz w:val="24"/>
        </w:rPr>
        <w:t> </w:t>
      </w:r>
      <w:r>
        <w:rPr>
          <w:sz w:val="24"/>
        </w:rPr>
        <w:t>Retirement</w:t>
      </w:r>
      <w:r>
        <w:rPr>
          <w:spacing w:val="-3"/>
          <w:sz w:val="24"/>
        </w:rPr>
        <w:t> </w:t>
      </w:r>
      <w:r>
        <w:rPr>
          <w:spacing w:val="-2"/>
          <w:sz w:val="24"/>
        </w:rPr>
        <w:t>Program.</w:t>
      </w:r>
    </w:p>
    <w:p>
      <w:pPr>
        <w:pStyle w:val="BodyText"/>
        <w:spacing w:before="1"/>
      </w:pPr>
    </w:p>
    <w:p>
      <w:pPr>
        <w:pStyle w:val="ListParagraph"/>
        <w:numPr>
          <w:ilvl w:val="1"/>
          <w:numId w:val="14"/>
        </w:numPr>
        <w:tabs>
          <w:tab w:pos="640" w:val="left" w:leader="none"/>
        </w:tabs>
        <w:spacing w:line="240" w:lineRule="auto" w:before="0" w:after="0"/>
        <w:ind w:left="640" w:right="279" w:hanging="360"/>
        <w:jc w:val="both"/>
        <w:rPr>
          <w:sz w:val="24"/>
        </w:rPr>
      </w:pPr>
      <w:r>
        <w:rPr>
          <w:sz w:val="24"/>
        </w:rPr>
        <w:t>Each employee with fifteen (15)</w:t>
      </w:r>
      <w:r>
        <w:rPr>
          <w:sz w:val="24"/>
        </w:rPr>
        <w:t> or</w:t>
      </w:r>
      <w:r>
        <w:rPr>
          <w:sz w:val="24"/>
        </w:rPr>
        <w:t> more</w:t>
      </w:r>
      <w:r>
        <w:rPr>
          <w:sz w:val="24"/>
        </w:rPr>
        <w:t> years</w:t>
      </w:r>
      <w:r>
        <w:rPr>
          <w:sz w:val="24"/>
        </w:rPr>
        <w:t> of</w:t>
      </w:r>
      <w:r>
        <w:rPr>
          <w:sz w:val="24"/>
        </w:rPr>
        <w:t> service</w:t>
      </w:r>
      <w:r>
        <w:rPr>
          <w:sz w:val="24"/>
        </w:rPr>
        <w:t> (five</w:t>
      </w:r>
      <w:r>
        <w:rPr>
          <w:sz w:val="24"/>
        </w:rPr>
        <w:t> or</w:t>
      </w:r>
      <w:r>
        <w:rPr>
          <w:sz w:val="24"/>
        </w:rPr>
        <w:t> more</w:t>
      </w:r>
      <w:r>
        <w:rPr>
          <w:sz w:val="24"/>
        </w:rPr>
        <w:t> years</w:t>
      </w:r>
      <w:r>
        <w:rPr>
          <w:sz w:val="24"/>
        </w:rPr>
        <w:t> of service</w:t>
      </w:r>
      <w:r>
        <w:rPr>
          <w:sz w:val="24"/>
        </w:rPr>
        <w:t> for</w:t>
      </w:r>
      <w:r>
        <w:rPr>
          <w:sz w:val="24"/>
        </w:rPr>
        <w:t> employees</w:t>
      </w:r>
      <w:r>
        <w:rPr>
          <w:sz w:val="24"/>
        </w:rPr>
        <w:t> hired</w:t>
      </w:r>
      <w:r>
        <w:rPr>
          <w:sz w:val="24"/>
        </w:rPr>
        <w:t> prior</w:t>
      </w:r>
      <w:r>
        <w:rPr>
          <w:sz w:val="24"/>
        </w:rPr>
        <w:t> to</w:t>
      </w:r>
      <w:r>
        <w:rPr>
          <w:sz w:val="24"/>
        </w:rPr>
        <w:t> July</w:t>
      </w:r>
      <w:r>
        <w:rPr>
          <w:sz w:val="24"/>
        </w:rPr>
        <w:t> 1, 1974)</w:t>
      </w:r>
      <w:r>
        <w:rPr>
          <w:sz w:val="24"/>
        </w:rPr>
        <w:t> with</w:t>
      </w:r>
      <w:r>
        <w:rPr>
          <w:sz w:val="24"/>
        </w:rPr>
        <w:t> the</w:t>
      </w:r>
      <w:r>
        <w:rPr>
          <w:sz w:val="24"/>
        </w:rPr>
        <w:t> District shall receive a</w:t>
      </w:r>
      <w:r>
        <w:rPr>
          <w:spacing w:val="40"/>
          <w:sz w:val="24"/>
        </w:rPr>
        <w:t> </w:t>
      </w:r>
      <w:r>
        <w:rPr>
          <w:sz w:val="24"/>
        </w:rPr>
        <w:t>sum</w:t>
      </w:r>
      <w:r>
        <w:rPr>
          <w:spacing w:val="-1"/>
          <w:sz w:val="24"/>
        </w:rPr>
        <w:t> </w:t>
      </w:r>
      <w:r>
        <w:rPr>
          <w:sz w:val="24"/>
        </w:rPr>
        <w:t>of</w:t>
      </w:r>
      <w:r>
        <w:rPr>
          <w:spacing w:val="-2"/>
          <w:sz w:val="24"/>
        </w:rPr>
        <w:t> </w:t>
      </w:r>
      <w:r>
        <w:rPr>
          <w:sz w:val="24"/>
        </w:rPr>
        <w:t>One</w:t>
      </w:r>
      <w:r>
        <w:rPr>
          <w:spacing w:val="-2"/>
          <w:sz w:val="24"/>
        </w:rPr>
        <w:t> </w:t>
      </w:r>
      <w:r>
        <w:rPr>
          <w:sz w:val="24"/>
        </w:rPr>
        <w:t>Thousand</w:t>
      </w:r>
      <w:r>
        <w:rPr>
          <w:spacing w:val="-4"/>
          <w:sz w:val="24"/>
        </w:rPr>
        <w:t> </w:t>
      </w:r>
      <w:r>
        <w:rPr>
          <w:sz w:val="24"/>
        </w:rPr>
        <w:t>Dollars</w:t>
      </w:r>
      <w:r>
        <w:rPr>
          <w:spacing w:val="-2"/>
          <w:sz w:val="24"/>
        </w:rPr>
        <w:t> </w:t>
      </w:r>
      <w:r>
        <w:rPr>
          <w:sz w:val="24"/>
        </w:rPr>
        <w:t>($1,000)</w:t>
      </w:r>
      <w:r>
        <w:rPr>
          <w:spacing w:val="-3"/>
          <w:sz w:val="24"/>
        </w:rPr>
        <w:t> </w:t>
      </w:r>
      <w:r>
        <w:rPr>
          <w:sz w:val="24"/>
        </w:rPr>
        <w:t>from</w:t>
      </w:r>
      <w:r>
        <w:rPr>
          <w:spacing w:val="-2"/>
          <w:sz w:val="24"/>
        </w:rPr>
        <w:t> </w:t>
      </w:r>
      <w:r>
        <w:rPr>
          <w:sz w:val="24"/>
        </w:rPr>
        <w:t>the</w:t>
      </w:r>
      <w:r>
        <w:rPr>
          <w:spacing w:val="-3"/>
          <w:sz w:val="24"/>
        </w:rPr>
        <w:t> </w:t>
      </w:r>
      <w:r>
        <w:rPr>
          <w:sz w:val="24"/>
        </w:rPr>
        <w:t>District</w:t>
      </w:r>
      <w:r>
        <w:rPr>
          <w:spacing w:val="-3"/>
          <w:sz w:val="24"/>
        </w:rPr>
        <w:t> </w:t>
      </w:r>
      <w:r>
        <w:rPr>
          <w:sz w:val="24"/>
        </w:rPr>
        <w:t>upon</w:t>
      </w:r>
      <w:r>
        <w:rPr>
          <w:spacing w:val="-3"/>
          <w:sz w:val="24"/>
        </w:rPr>
        <w:t> </w:t>
      </w:r>
      <w:r>
        <w:rPr>
          <w:sz w:val="24"/>
        </w:rPr>
        <w:t>retirement</w:t>
      </w:r>
      <w:r>
        <w:rPr>
          <w:spacing w:val="-3"/>
          <w:sz w:val="24"/>
        </w:rPr>
        <w:t> </w:t>
      </w:r>
      <w:r>
        <w:rPr>
          <w:sz w:val="24"/>
        </w:rPr>
        <w:t>and</w:t>
      </w:r>
      <w:r>
        <w:rPr>
          <w:spacing w:val="-3"/>
          <w:sz w:val="24"/>
        </w:rPr>
        <w:t> </w:t>
      </w:r>
      <w:r>
        <w:rPr>
          <w:sz w:val="24"/>
        </w:rPr>
        <w:t>proof</w:t>
      </w:r>
      <w:r>
        <w:rPr>
          <w:spacing w:val="-3"/>
          <w:sz w:val="24"/>
        </w:rPr>
        <w:t> </w:t>
      </w:r>
      <w:r>
        <w:rPr>
          <w:sz w:val="24"/>
        </w:rPr>
        <w:t>of the employee’s</w:t>
      </w:r>
      <w:r>
        <w:rPr>
          <w:sz w:val="24"/>
        </w:rPr>
        <w:t> receiving</w:t>
      </w:r>
      <w:r>
        <w:rPr>
          <w:sz w:val="24"/>
        </w:rPr>
        <w:t> retirement</w:t>
      </w:r>
      <w:r>
        <w:rPr>
          <w:sz w:val="24"/>
        </w:rPr>
        <w:t> benefits under the</w:t>
      </w:r>
      <w:r>
        <w:rPr>
          <w:sz w:val="24"/>
        </w:rPr>
        <w:t> State Retirement Program. Each employee who dies while in the active service of the District shall be entitled to a payment of One Thousand Dollars ($1,000)</w:t>
      </w:r>
      <w:r>
        <w:rPr>
          <w:sz w:val="24"/>
        </w:rPr>
        <w:t> to</w:t>
      </w:r>
      <w:r>
        <w:rPr>
          <w:sz w:val="24"/>
        </w:rPr>
        <w:t> be</w:t>
      </w:r>
      <w:r>
        <w:rPr>
          <w:sz w:val="24"/>
        </w:rPr>
        <w:t> paid</w:t>
      </w:r>
      <w:r>
        <w:rPr>
          <w:sz w:val="24"/>
        </w:rPr>
        <w:t> to</w:t>
      </w:r>
      <w:r>
        <w:rPr>
          <w:sz w:val="24"/>
        </w:rPr>
        <w:t> his/her legal </w:t>
      </w:r>
      <w:r>
        <w:rPr>
          <w:spacing w:val="-2"/>
          <w:sz w:val="24"/>
        </w:rPr>
        <w:t>representative.</w:t>
      </w:r>
    </w:p>
    <w:p>
      <w:pPr>
        <w:pStyle w:val="BodyText"/>
      </w:pPr>
    </w:p>
    <w:p>
      <w:pPr>
        <w:pStyle w:val="Heading1"/>
        <w:rPr>
          <w:u w:val="none"/>
        </w:rPr>
      </w:pPr>
      <w:bookmarkStart w:name="_bookmark16" w:id="17"/>
      <w:bookmarkEnd w:id="17"/>
      <w:r>
        <w:rPr>
          <w:b w:val="0"/>
          <w:u w:val="none"/>
        </w:rPr>
      </w:r>
      <w:r>
        <w:rPr>
          <w:u w:val="single"/>
        </w:rPr>
        <w:t>ARTICLE</w:t>
      </w:r>
      <w:r>
        <w:rPr>
          <w:spacing w:val="-1"/>
          <w:u w:val="single"/>
        </w:rPr>
        <w:t> </w:t>
      </w:r>
      <w:r>
        <w:rPr>
          <w:u w:val="single"/>
        </w:rPr>
        <w:t>NO.</w:t>
      </w:r>
      <w:r>
        <w:rPr>
          <w:spacing w:val="-3"/>
          <w:u w:val="single"/>
        </w:rPr>
        <w:t> </w:t>
      </w:r>
      <w:r>
        <w:rPr>
          <w:u w:val="single"/>
        </w:rPr>
        <w:t>XVII</w:t>
      </w:r>
      <w:r>
        <w:rPr>
          <w:spacing w:val="-1"/>
          <w:u w:val="single"/>
        </w:rPr>
        <w:t> </w:t>
      </w:r>
      <w:r>
        <w:rPr>
          <w:u w:val="single"/>
        </w:rPr>
        <w:t>–</w:t>
      </w:r>
      <w:r>
        <w:rPr>
          <w:spacing w:val="-1"/>
          <w:u w:val="single"/>
        </w:rPr>
        <w:t> </w:t>
      </w:r>
      <w:r>
        <w:rPr>
          <w:u w:val="single"/>
        </w:rPr>
        <w:t>LOSS</w:t>
      </w:r>
      <w:r>
        <w:rPr>
          <w:spacing w:val="-1"/>
          <w:u w:val="single"/>
        </w:rPr>
        <w:t> </w:t>
      </w:r>
      <w:r>
        <w:rPr>
          <w:spacing w:val="-2"/>
          <w:u w:val="single"/>
        </w:rPr>
        <w:t>REIMBURSEMENT</w:t>
      </w:r>
    </w:p>
    <w:p>
      <w:pPr>
        <w:pStyle w:val="BodyText"/>
        <w:rPr>
          <w:b/>
          <w:sz w:val="16"/>
        </w:rPr>
      </w:pPr>
    </w:p>
    <w:p>
      <w:pPr>
        <w:pStyle w:val="ListParagraph"/>
        <w:numPr>
          <w:ilvl w:val="0"/>
          <w:numId w:val="15"/>
        </w:numPr>
        <w:tabs>
          <w:tab w:pos="640" w:val="left" w:leader="none"/>
        </w:tabs>
        <w:spacing w:line="240" w:lineRule="auto" w:before="92" w:after="0"/>
        <w:ind w:left="640" w:right="274" w:hanging="360"/>
        <w:jc w:val="both"/>
        <w:rPr>
          <w:sz w:val="24"/>
        </w:rPr>
      </w:pPr>
      <w:r>
        <w:rPr>
          <w:sz w:val="24"/>
        </w:rPr>
        <w:t>The Board shall reimburse employees for loss, damage, destruction of clothing or personal property while on duty in the school, on school premises, or on a school sponsored activity, which results from an act of theft, vandalism, or violence, or from an accident resulting from pupil activity during the conduct of the school program. Reimbursement is</w:t>
      </w:r>
      <w:r>
        <w:rPr>
          <w:spacing w:val="-1"/>
          <w:sz w:val="24"/>
        </w:rPr>
        <w:t> </w:t>
      </w:r>
      <w:r>
        <w:rPr>
          <w:sz w:val="24"/>
        </w:rPr>
        <w:t>limited to</w:t>
      </w:r>
      <w:r>
        <w:rPr>
          <w:spacing w:val="-1"/>
          <w:sz w:val="24"/>
        </w:rPr>
        <w:t> </w:t>
      </w:r>
      <w:r>
        <w:rPr>
          <w:sz w:val="24"/>
        </w:rPr>
        <w:t>a</w:t>
      </w:r>
      <w:r>
        <w:rPr>
          <w:spacing w:val="-1"/>
          <w:sz w:val="24"/>
        </w:rPr>
        <w:t> </w:t>
      </w:r>
      <w:r>
        <w:rPr>
          <w:sz w:val="24"/>
        </w:rPr>
        <w:t>maximum of</w:t>
      </w:r>
      <w:r>
        <w:rPr>
          <w:spacing w:val="-2"/>
          <w:sz w:val="24"/>
        </w:rPr>
        <w:t> </w:t>
      </w:r>
      <w:r>
        <w:rPr>
          <w:sz w:val="24"/>
        </w:rPr>
        <w:t>$350 per</w:t>
      </w:r>
      <w:r>
        <w:rPr>
          <w:spacing w:val="-1"/>
          <w:sz w:val="24"/>
        </w:rPr>
        <w:t> </w:t>
      </w:r>
      <w:r>
        <w:rPr>
          <w:sz w:val="24"/>
        </w:rPr>
        <w:t>person per</w:t>
      </w:r>
      <w:r>
        <w:rPr>
          <w:spacing w:val="-1"/>
          <w:sz w:val="24"/>
        </w:rPr>
        <w:t> </w:t>
      </w:r>
      <w:r>
        <w:rPr>
          <w:sz w:val="24"/>
        </w:rPr>
        <w:t>incident, and covers only that portion which is not covered by personal insurance, and will be paid upon submission of satisfactory proof of loss.</w:t>
      </w:r>
    </w:p>
    <w:p>
      <w:pPr>
        <w:pStyle w:val="BodyText"/>
        <w:spacing w:before="1"/>
      </w:pPr>
    </w:p>
    <w:p>
      <w:pPr>
        <w:pStyle w:val="ListParagraph"/>
        <w:numPr>
          <w:ilvl w:val="0"/>
          <w:numId w:val="15"/>
        </w:numPr>
        <w:tabs>
          <w:tab w:pos="640" w:val="left" w:leader="none"/>
        </w:tabs>
        <w:spacing w:line="240" w:lineRule="auto" w:before="0" w:after="0"/>
        <w:ind w:left="640" w:right="284" w:hanging="360"/>
        <w:jc w:val="both"/>
        <w:rPr>
          <w:sz w:val="24"/>
        </w:rPr>
      </w:pPr>
      <w:r>
        <w:rPr>
          <w:sz w:val="24"/>
        </w:rPr>
        <w:t>Currency in excess of $50, jewelry, watches and fur coats will not be covered under the theft provision of the above paragraph.</w:t>
      </w:r>
    </w:p>
    <w:p>
      <w:pPr>
        <w:pStyle w:val="BodyText"/>
      </w:pPr>
    </w:p>
    <w:p>
      <w:pPr>
        <w:pStyle w:val="ListParagraph"/>
        <w:numPr>
          <w:ilvl w:val="0"/>
          <w:numId w:val="15"/>
        </w:numPr>
        <w:tabs>
          <w:tab w:pos="640" w:val="left" w:leader="none"/>
        </w:tabs>
        <w:spacing w:line="240" w:lineRule="auto" w:before="0" w:after="0"/>
        <w:ind w:left="640" w:right="284" w:hanging="360"/>
        <w:jc w:val="both"/>
        <w:rPr>
          <w:sz w:val="24"/>
        </w:rPr>
      </w:pPr>
      <w:r>
        <w:rPr>
          <w:sz w:val="24"/>
        </w:rPr>
        <w:t>In order for an employee to make a claim for theft of personal property, said</w:t>
      </w:r>
      <w:r>
        <w:rPr>
          <w:spacing w:val="40"/>
          <w:sz w:val="24"/>
        </w:rPr>
        <w:t> </w:t>
      </w:r>
      <w:r>
        <w:rPr>
          <w:sz w:val="24"/>
        </w:rPr>
        <w:t>personal property must be reasonably connected to the performance of his or her duties and said employee must have exercised proper and reasonable custody and storage procedures.</w:t>
      </w:r>
    </w:p>
    <w:p>
      <w:pPr>
        <w:pStyle w:val="BodyText"/>
      </w:pPr>
    </w:p>
    <w:p>
      <w:pPr>
        <w:pStyle w:val="ListParagraph"/>
        <w:numPr>
          <w:ilvl w:val="0"/>
          <w:numId w:val="15"/>
        </w:numPr>
        <w:tabs>
          <w:tab w:pos="640" w:val="left" w:leader="none"/>
        </w:tabs>
        <w:spacing w:line="240" w:lineRule="auto" w:before="1" w:after="0"/>
        <w:ind w:left="640" w:right="273" w:hanging="360"/>
        <w:jc w:val="both"/>
        <w:rPr>
          <w:sz w:val="24"/>
        </w:rPr>
      </w:pPr>
      <w:r>
        <w:rPr>
          <w:sz w:val="24"/>
        </w:rPr>
        <w:t>The District may require that the employee file a report with the appropriate law enforcement agency and provide the District with a copy of said report.</w:t>
      </w:r>
      <w:r>
        <w:rPr>
          <w:spacing w:val="40"/>
          <w:sz w:val="24"/>
        </w:rPr>
        <w:t> </w:t>
      </w:r>
      <w:r>
        <w:rPr>
          <w:sz w:val="24"/>
        </w:rPr>
        <w:t>The employee shall reimburse the District for any funds paid by the District in the event the employee should recover</w:t>
      </w:r>
      <w:r>
        <w:rPr>
          <w:spacing w:val="-1"/>
          <w:sz w:val="24"/>
        </w:rPr>
        <w:t> </w:t>
      </w:r>
      <w:r>
        <w:rPr>
          <w:sz w:val="24"/>
        </w:rPr>
        <w:t>his/her losses from the Crime Victims Fund or</w:t>
      </w:r>
      <w:r>
        <w:rPr>
          <w:spacing w:val="-1"/>
          <w:sz w:val="24"/>
        </w:rPr>
        <w:t> </w:t>
      </w:r>
      <w:r>
        <w:rPr>
          <w:sz w:val="24"/>
        </w:rPr>
        <w:t>from the </w:t>
      </w:r>
      <w:r>
        <w:rPr>
          <w:spacing w:val="-2"/>
          <w:sz w:val="24"/>
        </w:rPr>
        <w:t>perpetrator.</w:t>
      </w:r>
    </w:p>
    <w:p>
      <w:pPr>
        <w:spacing w:after="0" w:line="240" w:lineRule="auto"/>
        <w:jc w:val="both"/>
        <w:rPr>
          <w:sz w:val="24"/>
        </w:rPr>
        <w:sectPr>
          <w:pgSz w:w="12240" w:h="15840"/>
          <w:pgMar w:header="0" w:footer="1062" w:top="1820" w:bottom="1260" w:left="1160" w:right="1160"/>
        </w:sectPr>
      </w:pPr>
    </w:p>
    <w:p>
      <w:pPr>
        <w:pStyle w:val="Heading1"/>
        <w:spacing w:before="77"/>
        <w:rPr>
          <w:u w:val="none"/>
        </w:rPr>
      </w:pPr>
      <w:bookmarkStart w:name="_bookmark17" w:id="18"/>
      <w:bookmarkEnd w:id="18"/>
      <w:r>
        <w:rPr>
          <w:b w:val="0"/>
          <w:u w:val="none"/>
        </w:rPr>
      </w:r>
      <w:r>
        <w:rPr>
          <w:u w:val="single"/>
        </w:rPr>
        <w:t>ARTICLE</w:t>
      </w:r>
      <w:r>
        <w:rPr>
          <w:spacing w:val="-2"/>
          <w:u w:val="single"/>
        </w:rPr>
        <w:t> </w:t>
      </w:r>
      <w:r>
        <w:rPr>
          <w:u w:val="single"/>
        </w:rPr>
        <w:t>NO.</w:t>
      </w:r>
      <w:r>
        <w:rPr>
          <w:spacing w:val="-3"/>
          <w:u w:val="single"/>
        </w:rPr>
        <w:t> </w:t>
      </w:r>
      <w:r>
        <w:rPr>
          <w:u w:val="single"/>
        </w:rPr>
        <w:t>XVIII</w:t>
      </w:r>
      <w:r>
        <w:rPr>
          <w:spacing w:val="-1"/>
          <w:u w:val="single"/>
        </w:rPr>
        <w:t> </w:t>
      </w:r>
      <w:r>
        <w:rPr>
          <w:u w:val="single"/>
        </w:rPr>
        <w:t>-</w:t>
      </w:r>
      <w:r>
        <w:rPr>
          <w:spacing w:val="-4"/>
          <w:u w:val="single"/>
        </w:rPr>
        <w:t> </w:t>
      </w:r>
      <w:r>
        <w:rPr>
          <w:u w:val="single"/>
        </w:rPr>
        <w:t>OTHER</w:t>
      </w:r>
      <w:r>
        <w:rPr>
          <w:spacing w:val="-2"/>
          <w:u w:val="single"/>
        </w:rPr>
        <w:t> BENEFITS</w:t>
      </w:r>
    </w:p>
    <w:p>
      <w:pPr>
        <w:pStyle w:val="BodyText"/>
        <w:spacing w:before="11"/>
        <w:rPr>
          <w:b/>
          <w:sz w:val="15"/>
        </w:rPr>
      </w:pPr>
    </w:p>
    <w:p>
      <w:pPr>
        <w:pStyle w:val="BodyText"/>
        <w:spacing w:before="92"/>
        <w:ind w:left="280" w:right="284"/>
        <w:jc w:val="both"/>
      </w:pPr>
      <w:r>
        <w:rPr/>
        <w:t>Any and all other additional benefits, prerogatives, or substantial rights enjoyed by and/or given to the employees covered by this Agreement under any laws of the Commonwealth of Pennsylvania, Ordinances</w:t>
      </w:r>
      <w:r>
        <w:rPr>
          <w:spacing w:val="-1"/>
        </w:rPr>
        <w:t> </w:t>
      </w:r>
      <w:r>
        <w:rPr/>
        <w:t>of the Shaler Area School District shall be </w:t>
      </w:r>
      <w:r>
        <w:rPr>
          <w:spacing w:val="-2"/>
        </w:rPr>
        <w:t>continued.</w:t>
      </w:r>
    </w:p>
    <w:p>
      <w:pPr>
        <w:pStyle w:val="BodyText"/>
        <w:spacing w:before="3"/>
        <w:rPr>
          <w:sz w:val="25"/>
        </w:rPr>
      </w:pPr>
    </w:p>
    <w:p>
      <w:pPr>
        <w:pStyle w:val="Heading1"/>
        <w:jc w:val="both"/>
        <w:rPr>
          <w:u w:val="none"/>
        </w:rPr>
      </w:pPr>
      <w:bookmarkStart w:name="_bookmark18" w:id="19"/>
      <w:bookmarkEnd w:id="19"/>
      <w:r>
        <w:rPr>
          <w:b w:val="0"/>
          <w:u w:val="none"/>
        </w:rPr>
      </w:r>
      <w:r>
        <w:rPr>
          <w:u w:val="single"/>
        </w:rPr>
        <w:t>ARTICLE</w:t>
      </w:r>
      <w:r>
        <w:rPr>
          <w:spacing w:val="-1"/>
          <w:u w:val="single"/>
        </w:rPr>
        <w:t> </w:t>
      </w:r>
      <w:r>
        <w:rPr>
          <w:u w:val="single"/>
        </w:rPr>
        <w:t>NO.</w:t>
      </w:r>
      <w:r>
        <w:rPr>
          <w:spacing w:val="-3"/>
          <w:u w:val="single"/>
        </w:rPr>
        <w:t> </w:t>
      </w:r>
      <w:r>
        <w:rPr>
          <w:u w:val="single"/>
        </w:rPr>
        <w:t>XIX</w:t>
      </w:r>
      <w:r>
        <w:rPr>
          <w:spacing w:val="1"/>
          <w:u w:val="single"/>
        </w:rPr>
        <w:t> </w:t>
      </w:r>
      <w:r>
        <w:rPr>
          <w:u w:val="single"/>
        </w:rPr>
        <w:t>-</w:t>
      </w:r>
      <w:r>
        <w:rPr>
          <w:spacing w:val="-2"/>
          <w:u w:val="single"/>
        </w:rPr>
        <w:t> NONDISCRIMINATION</w:t>
      </w:r>
    </w:p>
    <w:p>
      <w:pPr>
        <w:pStyle w:val="BodyText"/>
        <w:rPr>
          <w:b/>
          <w:sz w:val="16"/>
        </w:rPr>
      </w:pPr>
    </w:p>
    <w:p>
      <w:pPr>
        <w:pStyle w:val="BodyText"/>
        <w:spacing w:before="92"/>
        <w:ind w:left="280" w:right="278"/>
        <w:jc w:val="both"/>
      </w:pPr>
      <w:r>
        <w:rPr/>
        <w:t>No employee or applicant for employment covered by this Agreement shall be discriminated against because of membership in the Union or activities on behalf of the Union. Neither the District nor the Union shall discriminate for or against any employee or applicant for employment covered by this Agreement on the account of race, sex, color, religious creed, or national origin. The use of the male or female gender of nouns or pronouns in this Agreement is not intended to describe any specific employee or group of employees but is intended to refer to all employees in job classifications regardless of sex.</w:t>
      </w:r>
    </w:p>
    <w:p>
      <w:pPr>
        <w:pStyle w:val="BodyText"/>
        <w:spacing w:before="1"/>
      </w:pPr>
    </w:p>
    <w:p>
      <w:pPr>
        <w:pStyle w:val="Heading1"/>
        <w:jc w:val="both"/>
        <w:rPr>
          <w:u w:val="none"/>
        </w:rPr>
      </w:pPr>
      <w:bookmarkStart w:name="_bookmark19" w:id="20"/>
      <w:bookmarkEnd w:id="20"/>
      <w:r>
        <w:rPr>
          <w:b w:val="0"/>
          <w:u w:val="none"/>
        </w:rPr>
      </w:r>
      <w:r>
        <w:rPr>
          <w:u w:val="single"/>
        </w:rPr>
        <w:t>ARTICLE</w:t>
      </w:r>
      <w:r>
        <w:rPr>
          <w:spacing w:val="-3"/>
          <w:u w:val="single"/>
        </w:rPr>
        <w:t> </w:t>
      </w:r>
      <w:r>
        <w:rPr>
          <w:u w:val="single"/>
        </w:rPr>
        <w:t>NO.</w:t>
      </w:r>
      <w:r>
        <w:rPr>
          <w:spacing w:val="-5"/>
          <w:u w:val="single"/>
        </w:rPr>
        <w:t> </w:t>
      </w:r>
      <w:r>
        <w:rPr>
          <w:u w:val="single"/>
        </w:rPr>
        <w:t>XX –</w:t>
      </w:r>
      <w:r>
        <w:rPr>
          <w:spacing w:val="-4"/>
          <w:u w:val="single"/>
        </w:rPr>
        <w:t> </w:t>
      </w:r>
      <w:r>
        <w:rPr>
          <w:u w:val="single"/>
        </w:rPr>
        <w:t>GENERAL</w:t>
      </w:r>
      <w:r>
        <w:rPr>
          <w:spacing w:val="-3"/>
          <w:u w:val="single"/>
        </w:rPr>
        <w:t> </w:t>
      </w:r>
      <w:r>
        <w:rPr>
          <w:spacing w:val="-2"/>
          <w:u w:val="single"/>
        </w:rPr>
        <w:t>PROVISIONS</w:t>
      </w:r>
    </w:p>
    <w:p>
      <w:pPr>
        <w:pStyle w:val="BodyText"/>
        <w:rPr>
          <w:b/>
          <w:sz w:val="16"/>
        </w:rPr>
      </w:pPr>
    </w:p>
    <w:p>
      <w:pPr>
        <w:pStyle w:val="ListParagraph"/>
        <w:numPr>
          <w:ilvl w:val="0"/>
          <w:numId w:val="16"/>
        </w:numPr>
        <w:tabs>
          <w:tab w:pos="640" w:val="left" w:leader="none"/>
        </w:tabs>
        <w:spacing w:line="240" w:lineRule="auto" w:before="92" w:after="0"/>
        <w:ind w:left="640" w:right="275" w:hanging="360"/>
        <w:jc w:val="both"/>
        <w:rPr>
          <w:sz w:val="24"/>
        </w:rPr>
      </w:pPr>
      <w:r>
        <w:rPr>
          <w:sz w:val="24"/>
        </w:rPr>
        <w:t>The District agrees it will not hold any of its employees who are required to collect money on behalf of the District responsible for any moneys that are lost as a result</w:t>
      </w:r>
      <w:r>
        <w:rPr>
          <w:spacing w:val="80"/>
          <w:sz w:val="24"/>
        </w:rPr>
        <w:t> </w:t>
      </w:r>
      <w:r>
        <w:rPr>
          <w:sz w:val="24"/>
        </w:rPr>
        <w:t>of a holdup or theft.</w:t>
      </w:r>
    </w:p>
    <w:p>
      <w:pPr>
        <w:pStyle w:val="BodyText"/>
      </w:pPr>
    </w:p>
    <w:p>
      <w:pPr>
        <w:pStyle w:val="ListParagraph"/>
        <w:numPr>
          <w:ilvl w:val="0"/>
          <w:numId w:val="16"/>
        </w:numPr>
        <w:tabs>
          <w:tab w:pos="640" w:val="left" w:leader="none"/>
        </w:tabs>
        <w:spacing w:line="240" w:lineRule="auto" w:before="1" w:after="0"/>
        <w:ind w:left="640" w:right="275" w:hanging="360"/>
        <w:jc w:val="both"/>
        <w:rPr>
          <w:sz w:val="24"/>
        </w:rPr>
      </w:pPr>
      <w:r>
        <w:rPr>
          <w:sz w:val="24"/>
        </w:rPr>
        <w:t>If changes are made by the Administration, which result in a substantial increase or</w:t>
      </w:r>
      <w:r>
        <w:rPr>
          <w:spacing w:val="40"/>
          <w:sz w:val="24"/>
        </w:rPr>
        <w:t> </w:t>
      </w:r>
      <w:r>
        <w:rPr>
          <w:sz w:val="24"/>
        </w:rPr>
        <w:t>a substantial decrease in the requirements of any job, either the Union or District may propose a revision of the wage standards for that job. Such proposal shall be handled in accordance with the grievance procedure as set forth in this Agreement. Use of technologically advanced office machines and equipment or revision of a job description shall not</w:t>
      </w:r>
      <w:r>
        <w:rPr>
          <w:b/>
          <w:sz w:val="24"/>
        </w:rPr>
        <w:t>, </w:t>
      </w:r>
      <w:r>
        <w:rPr>
          <w:sz w:val="24"/>
        </w:rPr>
        <w:t>by itself</w:t>
      </w:r>
      <w:r>
        <w:rPr>
          <w:b/>
          <w:sz w:val="24"/>
        </w:rPr>
        <w:t>, </w:t>
      </w:r>
      <w:r>
        <w:rPr>
          <w:sz w:val="24"/>
        </w:rPr>
        <w:t>be justification for a revision of wages.</w:t>
      </w:r>
    </w:p>
    <w:p>
      <w:pPr>
        <w:pStyle w:val="BodyText"/>
        <w:spacing w:before="11"/>
        <w:rPr>
          <w:sz w:val="23"/>
        </w:rPr>
      </w:pPr>
    </w:p>
    <w:p>
      <w:pPr>
        <w:pStyle w:val="ListParagraph"/>
        <w:numPr>
          <w:ilvl w:val="0"/>
          <w:numId w:val="16"/>
        </w:numPr>
        <w:tabs>
          <w:tab w:pos="640" w:val="left" w:leader="none"/>
        </w:tabs>
        <w:spacing w:line="240" w:lineRule="auto" w:before="0" w:after="0"/>
        <w:ind w:left="640" w:right="275" w:hanging="360"/>
        <w:jc w:val="both"/>
        <w:rPr>
          <w:sz w:val="24"/>
        </w:rPr>
      </w:pPr>
      <w:r>
        <w:rPr>
          <w:sz w:val="24"/>
        </w:rPr>
        <w:t>When an employee is required to use his or her personal car for transportation from job to job, he or she shall be reimbursed at the rate established by the Internal Revenue Service.</w:t>
      </w:r>
    </w:p>
    <w:p>
      <w:pPr>
        <w:pStyle w:val="BodyText"/>
      </w:pPr>
    </w:p>
    <w:p>
      <w:pPr>
        <w:pStyle w:val="ListParagraph"/>
        <w:numPr>
          <w:ilvl w:val="0"/>
          <w:numId w:val="16"/>
        </w:numPr>
        <w:tabs>
          <w:tab w:pos="640" w:val="left" w:leader="none"/>
        </w:tabs>
        <w:spacing w:line="240" w:lineRule="auto" w:before="0" w:after="0"/>
        <w:ind w:left="640" w:right="285" w:hanging="360"/>
        <w:jc w:val="both"/>
        <w:rPr>
          <w:sz w:val="24"/>
        </w:rPr>
      </w:pPr>
      <w:r>
        <w:rPr>
          <w:sz w:val="24"/>
        </w:rPr>
        <w:t>No employee shall make any verbal or written contract which conflicts with the Articles of this Agreement.</w:t>
      </w:r>
    </w:p>
    <w:p>
      <w:pPr>
        <w:pStyle w:val="BodyText"/>
        <w:spacing w:before="1"/>
      </w:pPr>
    </w:p>
    <w:p>
      <w:pPr>
        <w:pStyle w:val="ListParagraph"/>
        <w:numPr>
          <w:ilvl w:val="0"/>
          <w:numId w:val="16"/>
        </w:numPr>
        <w:tabs>
          <w:tab w:pos="640" w:val="left" w:leader="none"/>
        </w:tabs>
        <w:spacing w:line="240" w:lineRule="auto" w:before="0" w:after="0"/>
        <w:ind w:left="640" w:right="285" w:hanging="360"/>
        <w:jc w:val="both"/>
        <w:rPr>
          <w:sz w:val="24"/>
        </w:rPr>
      </w:pPr>
      <w:r>
        <w:rPr>
          <w:sz w:val="24"/>
        </w:rPr>
        <w:t>No employee shall be required to take a polygraph test or any form of mechanical or electrical lie detector test.</w:t>
      </w:r>
    </w:p>
    <w:p>
      <w:pPr>
        <w:pStyle w:val="BodyText"/>
      </w:pPr>
    </w:p>
    <w:p>
      <w:pPr>
        <w:pStyle w:val="ListParagraph"/>
        <w:numPr>
          <w:ilvl w:val="0"/>
          <w:numId w:val="16"/>
        </w:numPr>
        <w:tabs>
          <w:tab w:pos="638" w:val="left" w:leader="none"/>
          <w:tab w:pos="640" w:val="left" w:leader="none"/>
        </w:tabs>
        <w:spacing w:line="240" w:lineRule="auto" w:before="0" w:after="0"/>
        <w:ind w:left="640" w:right="273" w:hanging="360"/>
        <w:jc w:val="both"/>
        <w:rPr>
          <w:sz w:val="24"/>
        </w:rPr>
      </w:pPr>
      <w:r>
        <w:rPr>
          <w:sz w:val="24"/>
        </w:rPr>
        <w:t>Employees shall receive payment for overtime work in the pay for the period in</w:t>
      </w:r>
      <w:r>
        <w:rPr>
          <w:spacing w:val="80"/>
          <w:sz w:val="24"/>
        </w:rPr>
        <w:t> </w:t>
      </w:r>
      <w:r>
        <w:rPr>
          <w:sz w:val="24"/>
        </w:rPr>
        <w:t>which such overtime work was performed in accordance with pay period cut-off </w:t>
      </w:r>
      <w:r>
        <w:rPr>
          <w:spacing w:val="-2"/>
          <w:sz w:val="24"/>
        </w:rPr>
        <w:t>dates.</w:t>
      </w:r>
    </w:p>
    <w:p>
      <w:pPr>
        <w:spacing w:after="0" w:line="240" w:lineRule="auto"/>
        <w:jc w:val="both"/>
        <w:rPr>
          <w:sz w:val="24"/>
        </w:rPr>
        <w:sectPr>
          <w:pgSz w:w="12240" w:h="15840"/>
          <w:pgMar w:header="0" w:footer="1062" w:top="1640" w:bottom="1260" w:left="1160" w:right="1160"/>
        </w:sectPr>
      </w:pPr>
    </w:p>
    <w:p>
      <w:pPr>
        <w:pStyle w:val="ListParagraph"/>
        <w:numPr>
          <w:ilvl w:val="0"/>
          <w:numId w:val="16"/>
        </w:numPr>
        <w:tabs>
          <w:tab w:pos="638" w:val="left" w:leader="none"/>
          <w:tab w:pos="640" w:val="left" w:leader="none"/>
        </w:tabs>
        <w:spacing w:line="240" w:lineRule="auto" w:before="81" w:after="0"/>
        <w:ind w:left="640" w:right="274" w:hanging="360"/>
        <w:jc w:val="both"/>
        <w:rPr>
          <w:sz w:val="24"/>
        </w:rPr>
      </w:pPr>
      <w:r>
        <w:rPr>
          <w:sz w:val="24"/>
        </w:rPr>
        <w:t>In the event any jobs develop during the summer months of June, July, and August with the District, these positions must be offered to all bargaining unit employees from the seniority list, and they must receive the contractual rate of pay for all jobs. This is to include work that may come about during the Thanksgiving, Christmas, New Year, Easter holidays and other breaks in the school year during which twelve month employees are required to work while employees working less than twelve months are not.</w:t>
      </w:r>
      <w:r>
        <w:rPr>
          <w:spacing w:val="77"/>
          <w:sz w:val="24"/>
        </w:rPr>
        <w:t> </w:t>
      </w:r>
      <w:r>
        <w:rPr>
          <w:sz w:val="24"/>
        </w:rPr>
        <w:t>The District may require that aides, applying for consideration to fill a secretary, registrar, or clerk position during the aforementioned break-times, pass</w:t>
      </w:r>
      <w:r>
        <w:rPr>
          <w:spacing w:val="40"/>
          <w:sz w:val="24"/>
        </w:rPr>
        <w:t> </w:t>
      </w:r>
      <w:r>
        <w:rPr>
          <w:sz w:val="24"/>
        </w:rPr>
        <w:t>a test(s) of the required skills prior to working in the position.</w:t>
      </w:r>
      <w:r>
        <w:rPr>
          <w:spacing w:val="40"/>
          <w:sz w:val="24"/>
        </w:rPr>
        <w:t> </w:t>
      </w:r>
      <w:r>
        <w:rPr>
          <w:sz w:val="24"/>
        </w:rPr>
        <w:t>An aide bidding on overtime for a secretarial position who has previously completed the probationary period for a secretarial position shall not be required to pass keyboarding/computer skills tests unless the employee has not work in the capacity of a secretary in the past two years.</w:t>
      </w:r>
    </w:p>
    <w:p>
      <w:pPr>
        <w:pStyle w:val="BodyText"/>
      </w:pPr>
    </w:p>
    <w:p>
      <w:pPr>
        <w:pStyle w:val="ListParagraph"/>
        <w:numPr>
          <w:ilvl w:val="0"/>
          <w:numId w:val="16"/>
        </w:numPr>
        <w:tabs>
          <w:tab w:pos="640" w:val="left" w:leader="none"/>
          <w:tab w:pos="663" w:val="left" w:leader="none"/>
        </w:tabs>
        <w:spacing w:line="240" w:lineRule="auto" w:before="1" w:after="0"/>
        <w:ind w:left="640" w:right="274" w:hanging="360"/>
        <w:jc w:val="both"/>
        <w:rPr>
          <w:sz w:val="24"/>
        </w:rPr>
      </w:pPr>
      <w:r>
        <w:rPr>
          <w:rFonts w:ascii="Times New Roman"/>
          <w:sz w:val="24"/>
        </w:rPr>
        <w:tab/>
      </w:r>
      <w:r>
        <w:rPr>
          <w:sz w:val="24"/>
        </w:rPr>
        <w:t>Attendance shall not be required of 189 or 211 employees whenever student attendance is not required due to the inclement weather or other emergency condition.</w:t>
      </w:r>
      <w:r>
        <w:rPr>
          <w:spacing w:val="40"/>
          <w:sz w:val="24"/>
        </w:rPr>
        <w:t> </w:t>
      </w:r>
      <w:r>
        <w:rPr>
          <w:sz w:val="24"/>
        </w:rPr>
        <w:t>It is understood and agreed however, that any time lost due to inclement weather or other emergency conditions will be made up at the discretion of the school district.</w:t>
      </w:r>
      <w:r>
        <w:rPr>
          <w:spacing w:val="80"/>
          <w:sz w:val="24"/>
        </w:rPr>
        <w:t> </w:t>
      </w:r>
      <w:r>
        <w:rPr>
          <w:sz w:val="24"/>
        </w:rPr>
        <w:t>In the event of a two (2) hour delay, due to inclement weather or other emergency conditions all 189, 211 employees will report on a two (2) hour delay schedule.</w:t>
      </w:r>
    </w:p>
    <w:p>
      <w:pPr>
        <w:pStyle w:val="BodyText"/>
        <w:spacing w:before="11"/>
        <w:rPr>
          <w:sz w:val="23"/>
        </w:rPr>
      </w:pPr>
    </w:p>
    <w:p>
      <w:pPr>
        <w:pStyle w:val="ListParagraph"/>
        <w:numPr>
          <w:ilvl w:val="0"/>
          <w:numId w:val="16"/>
        </w:numPr>
        <w:tabs>
          <w:tab w:pos="640" w:val="left" w:leader="none"/>
        </w:tabs>
        <w:spacing w:line="240" w:lineRule="auto" w:before="0" w:after="0"/>
        <w:ind w:left="640" w:right="271" w:hanging="360"/>
        <w:jc w:val="both"/>
        <w:rPr>
          <w:sz w:val="24"/>
        </w:rPr>
      </w:pPr>
      <w:r>
        <w:rPr>
          <w:sz w:val="24"/>
        </w:rPr>
        <w:t>For the purpose of preserving work and job opportunities for the employees covered by this Agreement, the District agrees that no work or services of the kind, nature, or type covered by, presently performed, or hereafter assigned to the Collective Bargaining Unit will be subcontracted, transferred, leased, assigned, or convened in whole or in part to any other Corporation, Partnership, person, or non-unit</w:t>
      </w:r>
      <w:r>
        <w:rPr>
          <w:spacing w:val="40"/>
          <w:sz w:val="24"/>
        </w:rPr>
        <w:t> </w:t>
      </w:r>
      <w:r>
        <w:rPr>
          <w:sz w:val="24"/>
        </w:rPr>
        <w:t>employees without consent of the Union unless otherwise provided in this</w:t>
      </w:r>
      <w:r>
        <w:rPr>
          <w:spacing w:val="40"/>
          <w:sz w:val="24"/>
        </w:rPr>
        <w:t> </w:t>
      </w:r>
      <w:r>
        <w:rPr>
          <w:sz w:val="24"/>
        </w:rPr>
        <w:t>Agreement</w:t>
      </w:r>
      <w:r>
        <w:rPr>
          <w:spacing w:val="-2"/>
          <w:sz w:val="24"/>
        </w:rPr>
        <w:t> </w:t>
      </w:r>
      <w:r>
        <w:rPr>
          <w:sz w:val="24"/>
        </w:rPr>
        <w:t>or</w:t>
      </w:r>
      <w:r>
        <w:rPr>
          <w:spacing w:val="-2"/>
          <w:sz w:val="24"/>
        </w:rPr>
        <w:t> </w:t>
      </w:r>
      <w:r>
        <w:rPr>
          <w:sz w:val="24"/>
        </w:rPr>
        <w:t>except</w:t>
      </w:r>
      <w:r>
        <w:rPr>
          <w:spacing w:val="-2"/>
          <w:sz w:val="24"/>
        </w:rPr>
        <w:t> </w:t>
      </w:r>
      <w:r>
        <w:rPr>
          <w:sz w:val="24"/>
        </w:rPr>
        <w:t>in</w:t>
      </w:r>
      <w:r>
        <w:rPr>
          <w:spacing w:val="-2"/>
          <w:sz w:val="24"/>
        </w:rPr>
        <w:t> </w:t>
      </w:r>
      <w:r>
        <w:rPr>
          <w:sz w:val="24"/>
        </w:rPr>
        <w:t>accordance</w:t>
      </w:r>
      <w:r>
        <w:rPr>
          <w:spacing w:val="-2"/>
          <w:sz w:val="24"/>
        </w:rPr>
        <w:t> </w:t>
      </w:r>
      <w:r>
        <w:rPr>
          <w:sz w:val="24"/>
        </w:rPr>
        <w:t>with</w:t>
      </w:r>
      <w:r>
        <w:rPr>
          <w:spacing w:val="-2"/>
          <w:sz w:val="24"/>
        </w:rPr>
        <w:t> </w:t>
      </w:r>
      <w:r>
        <w:rPr>
          <w:sz w:val="24"/>
        </w:rPr>
        <w:t>the</w:t>
      </w:r>
      <w:r>
        <w:rPr>
          <w:spacing w:val="-4"/>
          <w:sz w:val="24"/>
        </w:rPr>
        <w:t> </w:t>
      </w:r>
      <w:r>
        <w:rPr>
          <w:sz w:val="24"/>
        </w:rPr>
        <w:t>Districts</w:t>
      </w:r>
      <w:r>
        <w:rPr>
          <w:spacing w:val="-2"/>
          <w:sz w:val="24"/>
        </w:rPr>
        <w:t> </w:t>
      </w:r>
      <w:r>
        <w:rPr>
          <w:sz w:val="24"/>
        </w:rPr>
        <w:t>past</w:t>
      </w:r>
      <w:r>
        <w:rPr>
          <w:spacing w:val="-2"/>
          <w:sz w:val="24"/>
        </w:rPr>
        <w:t> </w:t>
      </w:r>
      <w:r>
        <w:rPr>
          <w:sz w:val="24"/>
        </w:rPr>
        <w:t>practice</w:t>
      </w:r>
      <w:r>
        <w:rPr>
          <w:spacing w:val="-4"/>
          <w:sz w:val="24"/>
        </w:rPr>
        <w:t> </w:t>
      </w:r>
      <w:r>
        <w:rPr>
          <w:sz w:val="24"/>
        </w:rPr>
        <w:t>of</w:t>
      </w:r>
      <w:r>
        <w:rPr>
          <w:spacing w:val="-2"/>
          <w:sz w:val="24"/>
        </w:rPr>
        <w:t> </w:t>
      </w:r>
      <w:r>
        <w:rPr>
          <w:sz w:val="24"/>
        </w:rPr>
        <w:t>subcontracting. Not with-standing the foregoing, the District shall have the right to benefit from incidental donated services provided that the Union is informed to the extent of such services and is provided the opportunity to verify the incidental nature of the same</w:t>
      </w:r>
    </w:p>
    <w:p>
      <w:pPr>
        <w:pStyle w:val="BodyText"/>
        <w:spacing w:before="1"/>
      </w:pPr>
    </w:p>
    <w:p>
      <w:pPr>
        <w:pStyle w:val="ListParagraph"/>
        <w:numPr>
          <w:ilvl w:val="0"/>
          <w:numId w:val="16"/>
        </w:numPr>
        <w:tabs>
          <w:tab w:pos="640" w:val="left" w:leader="none"/>
        </w:tabs>
        <w:spacing w:line="240" w:lineRule="auto" w:before="0" w:after="0"/>
        <w:ind w:left="640" w:right="279" w:hanging="360"/>
        <w:jc w:val="both"/>
        <w:rPr>
          <w:sz w:val="24"/>
        </w:rPr>
      </w:pPr>
      <w:r>
        <w:rPr>
          <w:sz w:val="24"/>
          <w:u w:val="single"/>
        </w:rPr>
        <w:t>Safe and Healthy Schools</w:t>
      </w:r>
      <w:r>
        <w:rPr>
          <w:sz w:val="24"/>
        </w:rPr>
        <w:t> – The Board of School Directors recognized the importance of maintaining and enforcing a discipline policy for the safety and protection of all staff.</w:t>
      </w:r>
    </w:p>
    <w:p>
      <w:pPr>
        <w:pStyle w:val="BodyText"/>
      </w:pPr>
    </w:p>
    <w:p>
      <w:pPr>
        <w:pStyle w:val="ListParagraph"/>
        <w:numPr>
          <w:ilvl w:val="1"/>
          <w:numId w:val="16"/>
        </w:numPr>
        <w:tabs>
          <w:tab w:pos="998" w:val="left" w:leader="none"/>
        </w:tabs>
        <w:spacing w:line="240" w:lineRule="auto" w:before="1" w:after="0"/>
        <w:ind w:left="998" w:right="0" w:hanging="358"/>
        <w:jc w:val="left"/>
        <w:rPr>
          <w:sz w:val="24"/>
        </w:rPr>
      </w:pPr>
      <w:r>
        <w:rPr>
          <w:sz w:val="24"/>
        </w:rPr>
        <w:t>Clerical/Paraprofessional</w:t>
      </w:r>
      <w:r>
        <w:rPr>
          <w:spacing w:val="-8"/>
          <w:sz w:val="24"/>
        </w:rPr>
        <w:t> </w:t>
      </w:r>
      <w:r>
        <w:rPr>
          <w:sz w:val="24"/>
        </w:rPr>
        <w:t>may</w:t>
      </w:r>
      <w:r>
        <w:rPr>
          <w:spacing w:val="-7"/>
          <w:sz w:val="24"/>
        </w:rPr>
        <w:t> </w:t>
      </w:r>
      <w:r>
        <w:rPr>
          <w:sz w:val="24"/>
        </w:rPr>
        <w:t>use</w:t>
      </w:r>
      <w:r>
        <w:rPr>
          <w:spacing w:val="-7"/>
          <w:sz w:val="24"/>
        </w:rPr>
        <w:t> </w:t>
      </w:r>
      <w:r>
        <w:rPr>
          <w:sz w:val="24"/>
        </w:rPr>
        <w:t>reasonable</w:t>
      </w:r>
      <w:r>
        <w:rPr>
          <w:spacing w:val="-8"/>
          <w:sz w:val="24"/>
        </w:rPr>
        <w:t> </w:t>
      </w:r>
      <w:r>
        <w:rPr>
          <w:spacing w:val="-2"/>
          <w:sz w:val="24"/>
        </w:rPr>
        <w:t>force:</w:t>
      </w:r>
    </w:p>
    <w:p>
      <w:pPr>
        <w:pStyle w:val="ListParagraph"/>
        <w:numPr>
          <w:ilvl w:val="2"/>
          <w:numId w:val="16"/>
        </w:numPr>
        <w:tabs>
          <w:tab w:pos="1358" w:val="left" w:leader="none"/>
        </w:tabs>
        <w:spacing w:line="240" w:lineRule="auto" w:before="0" w:after="0"/>
        <w:ind w:left="1358" w:right="0" w:hanging="358"/>
        <w:jc w:val="left"/>
        <w:rPr>
          <w:sz w:val="24"/>
        </w:rPr>
      </w:pPr>
      <w:r>
        <w:rPr>
          <w:sz w:val="24"/>
        </w:rPr>
        <w:t>To</w:t>
      </w:r>
      <w:r>
        <w:rPr>
          <w:spacing w:val="-3"/>
          <w:sz w:val="24"/>
        </w:rPr>
        <w:t> </w:t>
      </w:r>
      <w:r>
        <w:rPr>
          <w:sz w:val="24"/>
        </w:rPr>
        <w:t>quell</w:t>
      </w:r>
      <w:r>
        <w:rPr>
          <w:spacing w:val="-3"/>
          <w:sz w:val="24"/>
        </w:rPr>
        <w:t> </w:t>
      </w:r>
      <w:r>
        <w:rPr>
          <w:sz w:val="24"/>
        </w:rPr>
        <w:t>a</w:t>
      </w:r>
      <w:r>
        <w:rPr>
          <w:spacing w:val="-2"/>
          <w:sz w:val="24"/>
        </w:rPr>
        <w:t> </w:t>
      </w:r>
      <w:r>
        <w:rPr>
          <w:sz w:val="24"/>
        </w:rPr>
        <w:t>disturbance;</w:t>
      </w:r>
      <w:r>
        <w:rPr>
          <w:spacing w:val="-4"/>
          <w:sz w:val="24"/>
        </w:rPr>
        <w:t> </w:t>
      </w:r>
      <w:r>
        <w:rPr>
          <w:spacing w:val="-5"/>
          <w:sz w:val="24"/>
        </w:rPr>
        <w:t>or</w:t>
      </w:r>
    </w:p>
    <w:p>
      <w:pPr>
        <w:pStyle w:val="ListParagraph"/>
        <w:numPr>
          <w:ilvl w:val="2"/>
          <w:numId w:val="16"/>
        </w:numPr>
        <w:tabs>
          <w:tab w:pos="1358" w:val="left" w:leader="none"/>
        </w:tabs>
        <w:spacing w:line="240" w:lineRule="auto" w:before="0" w:after="0"/>
        <w:ind w:left="1358" w:right="0" w:hanging="358"/>
        <w:jc w:val="left"/>
        <w:rPr>
          <w:sz w:val="24"/>
        </w:rPr>
      </w:pPr>
      <w:r>
        <w:rPr>
          <w:sz w:val="24"/>
        </w:rPr>
        <w:t>To</w:t>
      </w:r>
      <w:r>
        <w:rPr>
          <w:spacing w:val="-3"/>
          <w:sz w:val="24"/>
        </w:rPr>
        <w:t> </w:t>
      </w:r>
      <w:r>
        <w:rPr>
          <w:sz w:val="24"/>
        </w:rPr>
        <w:t>obtain</w:t>
      </w:r>
      <w:r>
        <w:rPr>
          <w:spacing w:val="-4"/>
          <w:sz w:val="24"/>
        </w:rPr>
        <w:t> </w:t>
      </w:r>
      <w:r>
        <w:rPr>
          <w:sz w:val="24"/>
        </w:rPr>
        <w:t>possession</w:t>
      </w:r>
      <w:r>
        <w:rPr>
          <w:spacing w:val="-4"/>
          <w:sz w:val="24"/>
        </w:rPr>
        <w:t> </w:t>
      </w:r>
      <w:r>
        <w:rPr>
          <w:sz w:val="24"/>
        </w:rPr>
        <w:t>of</w:t>
      </w:r>
      <w:r>
        <w:rPr>
          <w:spacing w:val="-3"/>
          <w:sz w:val="24"/>
        </w:rPr>
        <w:t> </w:t>
      </w:r>
      <w:r>
        <w:rPr>
          <w:sz w:val="24"/>
        </w:rPr>
        <w:t>weapons</w:t>
      </w:r>
      <w:r>
        <w:rPr>
          <w:spacing w:val="-5"/>
          <w:sz w:val="24"/>
        </w:rPr>
        <w:t> </w:t>
      </w:r>
      <w:r>
        <w:rPr>
          <w:sz w:val="24"/>
        </w:rPr>
        <w:t>or</w:t>
      </w:r>
      <w:r>
        <w:rPr>
          <w:spacing w:val="-3"/>
          <w:sz w:val="24"/>
        </w:rPr>
        <w:t> </w:t>
      </w:r>
      <w:r>
        <w:rPr>
          <w:sz w:val="24"/>
        </w:rPr>
        <w:t>other</w:t>
      </w:r>
      <w:r>
        <w:rPr>
          <w:spacing w:val="-5"/>
          <w:sz w:val="24"/>
        </w:rPr>
        <w:t> </w:t>
      </w:r>
      <w:r>
        <w:rPr>
          <w:sz w:val="24"/>
        </w:rPr>
        <w:t>dangerous</w:t>
      </w:r>
      <w:r>
        <w:rPr>
          <w:spacing w:val="-2"/>
          <w:sz w:val="24"/>
        </w:rPr>
        <w:t> </w:t>
      </w:r>
      <w:r>
        <w:rPr>
          <w:sz w:val="24"/>
        </w:rPr>
        <w:t>objects;</w:t>
      </w:r>
      <w:r>
        <w:rPr>
          <w:spacing w:val="-4"/>
          <w:sz w:val="24"/>
        </w:rPr>
        <w:t> </w:t>
      </w:r>
      <w:r>
        <w:rPr>
          <w:spacing w:val="-5"/>
          <w:sz w:val="24"/>
        </w:rPr>
        <w:t>or</w:t>
      </w:r>
    </w:p>
    <w:p>
      <w:pPr>
        <w:pStyle w:val="ListParagraph"/>
        <w:numPr>
          <w:ilvl w:val="2"/>
          <w:numId w:val="16"/>
        </w:numPr>
        <w:tabs>
          <w:tab w:pos="1358" w:val="left" w:leader="none"/>
        </w:tabs>
        <w:spacing w:line="240" w:lineRule="auto" w:before="0" w:after="0"/>
        <w:ind w:left="1358" w:right="0" w:hanging="358"/>
        <w:jc w:val="left"/>
        <w:rPr>
          <w:sz w:val="24"/>
        </w:rPr>
      </w:pPr>
      <w:r>
        <w:rPr>
          <w:sz w:val="24"/>
        </w:rPr>
        <w:t>For</w:t>
      </w:r>
      <w:r>
        <w:rPr>
          <w:spacing w:val="-3"/>
          <w:sz w:val="24"/>
        </w:rPr>
        <w:t> </w:t>
      </w:r>
      <w:r>
        <w:rPr>
          <w:sz w:val="24"/>
        </w:rPr>
        <w:t>the</w:t>
      </w:r>
      <w:r>
        <w:rPr>
          <w:spacing w:val="-4"/>
          <w:sz w:val="24"/>
        </w:rPr>
        <w:t> </w:t>
      </w:r>
      <w:r>
        <w:rPr>
          <w:sz w:val="24"/>
        </w:rPr>
        <w:t>purpose</w:t>
      </w:r>
      <w:r>
        <w:rPr>
          <w:spacing w:val="-5"/>
          <w:sz w:val="24"/>
        </w:rPr>
        <w:t> </w:t>
      </w:r>
      <w:r>
        <w:rPr>
          <w:sz w:val="24"/>
        </w:rPr>
        <w:t>of</w:t>
      </w:r>
      <w:r>
        <w:rPr>
          <w:spacing w:val="-2"/>
          <w:sz w:val="24"/>
        </w:rPr>
        <w:t> </w:t>
      </w:r>
      <w:r>
        <w:rPr>
          <w:sz w:val="24"/>
        </w:rPr>
        <w:t>self-defense;</w:t>
      </w:r>
      <w:r>
        <w:rPr>
          <w:spacing w:val="-4"/>
          <w:sz w:val="24"/>
        </w:rPr>
        <w:t> </w:t>
      </w:r>
      <w:r>
        <w:rPr>
          <w:spacing w:val="-5"/>
          <w:sz w:val="24"/>
        </w:rPr>
        <w:t>or</w:t>
      </w:r>
    </w:p>
    <w:p>
      <w:pPr>
        <w:pStyle w:val="ListParagraph"/>
        <w:numPr>
          <w:ilvl w:val="2"/>
          <w:numId w:val="16"/>
        </w:numPr>
        <w:tabs>
          <w:tab w:pos="1358" w:val="left" w:leader="none"/>
        </w:tabs>
        <w:spacing w:line="240" w:lineRule="auto" w:before="0" w:after="0"/>
        <w:ind w:left="1358" w:right="0" w:hanging="358"/>
        <w:jc w:val="left"/>
        <w:rPr>
          <w:sz w:val="24"/>
        </w:rPr>
      </w:pPr>
      <w:r>
        <w:rPr>
          <w:sz w:val="24"/>
        </w:rPr>
        <w:t>For</w:t>
      </w:r>
      <w:r>
        <w:rPr>
          <w:spacing w:val="-3"/>
          <w:sz w:val="24"/>
        </w:rPr>
        <w:t> </w:t>
      </w:r>
      <w:r>
        <w:rPr>
          <w:sz w:val="24"/>
        </w:rPr>
        <w:t>the</w:t>
      </w:r>
      <w:r>
        <w:rPr>
          <w:spacing w:val="-4"/>
          <w:sz w:val="24"/>
        </w:rPr>
        <w:t> </w:t>
      </w:r>
      <w:r>
        <w:rPr>
          <w:sz w:val="24"/>
        </w:rPr>
        <w:t>protection</w:t>
      </w:r>
      <w:r>
        <w:rPr>
          <w:spacing w:val="-4"/>
          <w:sz w:val="24"/>
        </w:rPr>
        <w:t> </w:t>
      </w:r>
      <w:r>
        <w:rPr>
          <w:sz w:val="24"/>
        </w:rPr>
        <w:t>of</w:t>
      </w:r>
      <w:r>
        <w:rPr>
          <w:spacing w:val="-4"/>
          <w:sz w:val="24"/>
        </w:rPr>
        <w:t> </w:t>
      </w:r>
      <w:r>
        <w:rPr>
          <w:sz w:val="24"/>
        </w:rPr>
        <w:t>persons</w:t>
      </w:r>
      <w:r>
        <w:rPr>
          <w:spacing w:val="-2"/>
          <w:sz w:val="24"/>
        </w:rPr>
        <w:t> </w:t>
      </w:r>
      <w:r>
        <w:rPr>
          <w:sz w:val="24"/>
        </w:rPr>
        <w:t>or</w:t>
      </w:r>
      <w:r>
        <w:rPr>
          <w:spacing w:val="-5"/>
          <w:sz w:val="24"/>
        </w:rPr>
        <w:t> </w:t>
      </w:r>
      <w:r>
        <w:rPr>
          <w:spacing w:val="-2"/>
          <w:sz w:val="24"/>
        </w:rPr>
        <w:t>property</w:t>
      </w:r>
    </w:p>
    <w:p>
      <w:pPr>
        <w:pStyle w:val="BodyText"/>
        <w:spacing w:before="11"/>
        <w:rPr>
          <w:sz w:val="23"/>
        </w:rPr>
      </w:pPr>
    </w:p>
    <w:p>
      <w:pPr>
        <w:pStyle w:val="ListParagraph"/>
        <w:numPr>
          <w:ilvl w:val="1"/>
          <w:numId w:val="16"/>
        </w:numPr>
        <w:tabs>
          <w:tab w:pos="998" w:val="left" w:leader="none"/>
          <w:tab w:pos="1000" w:val="left" w:leader="none"/>
        </w:tabs>
        <w:spacing w:line="240" w:lineRule="auto" w:before="0" w:after="0"/>
        <w:ind w:left="1000" w:right="279" w:hanging="360"/>
        <w:jc w:val="both"/>
        <w:rPr>
          <w:sz w:val="24"/>
        </w:rPr>
      </w:pPr>
      <w:r>
        <w:rPr>
          <w:sz w:val="24"/>
        </w:rPr>
        <w:t>The employer shall provide legal assistance to an employee who is acting consistent with Paragraph A of this Article in the discharge of his or her duties and</w:t>
      </w:r>
      <w:r>
        <w:rPr>
          <w:spacing w:val="20"/>
          <w:sz w:val="24"/>
        </w:rPr>
        <w:t> </w:t>
      </w:r>
      <w:r>
        <w:rPr>
          <w:sz w:val="24"/>
        </w:rPr>
        <w:t>is</w:t>
      </w:r>
      <w:r>
        <w:rPr>
          <w:spacing w:val="19"/>
          <w:sz w:val="24"/>
        </w:rPr>
        <w:t> </w:t>
      </w:r>
      <w:r>
        <w:rPr>
          <w:sz w:val="24"/>
        </w:rPr>
        <w:t>the</w:t>
      </w:r>
      <w:r>
        <w:rPr>
          <w:spacing w:val="20"/>
          <w:sz w:val="24"/>
        </w:rPr>
        <w:t> </w:t>
      </w:r>
      <w:r>
        <w:rPr>
          <w:sz w:val="24"/>
        </w:rPr>
        <w:t>victim</w:t>
      </w:r>
      <w:r>
        <w:rPr>
          <w:spacing w:val="21"/>
          <w:sz w:val="24"/>
        </w:rPr>
        <w:t> </w:t>
      </w:r>
      <w:r>
        <w:rPr>
          <w:sz w:val="24"/>
        </w:rPr>
        <w:t>of</w:t>
      </w:r>
      <w:r>
        <w:rPr>
          <w:spacing w:val="18"/>
          <w:sz w:val="24"/>
        </w:rPr>
        <w:t> </w:t>
      </w:r>
      <w:r>
        <w:rPr>
          <w:sz w:val="24"/>
        </w:rPr>
        <w:t>an</w:t>
      </w:r>
      <w:r>
        <w:rPr>
          <w:spacing w:val="18"/>
          <w:sz w:val="24"/>
        </w:rPr>
        <w:t> </w:t>
      </w:r>
      <w:r>
        <w:rPr>
          <w:sz w:val="24"/>
        </w:rPr>
        <w:t>attack.</w:t>
      </w:r>
      <w:r>
        <w:rPr>
          <w:spacing w:val="75"/>
          <w:w w:val="150"/>
          <w:sz w:val="24"/>
        </w:rPr>
        <w:t> </w:t>
      </w:r>
      <w:r>
        <w:rPr>
          <w:sz w:val="24"/>
        </w:rPr>
        <w:t>Said</w:t>
      </w:r>
      <w:r>
        <w:rPr>
          <w:spacing w:val="17"/>
          <w:sz w:val="24"/>
        </w:rPr>
        <w:t> </w:t>
      </w:r>
      <w:r>
        <w:rPr>
          <w:sz w:val="24"/>
        </w:rPr>
        <w:t>assistance</w:t>
      </w:r>
      <w:r>
        <w:rPr>
          <w:spacing w:val="20"/>
          <w:sz w:val="24"/>
        </w:rPr>
        <w:t> </w:t>
      </w:r>
      <w:r>
        <w:rPr>
          <w:sz w:val="24"/>
        </w:rPr>
        <w:t>shall</w:t>
      </w:r>
      <w:r>
        <w:rPr>
          <w:spacing w:val="18"/>
          <w:sz w:val="24"/>
        </w:rPr>
        <w:t> </w:t>
      </w:r>
      <w:r>
        <w:rPr>
          <w:sz w:val="24"/>
        </w:rPr>
        <w:t>be</w:t>
      </w:r>
      <w:r>
        <w:rPr>
          <w:spacing w:val="20"/>
          <w:sz w:val="24"/>
        </w:rPr>
        <w:t> </w:t>
      </w:r>
      <w:r>
        <w:rPr>
          <w:sz w:val="24"/>
        </w:rPr>
        <w:t>rendered</w:t>
      </w:r>
      <w:r>
        <w:rPr>
          <w:spacing w:val="18"/>
          <w:sz w:val="24"/>
        </w:rPr>
        <w:t> </w:t>
      </w:r>
      <w:r>
        <w:rPr>
          <w:sz w:val="24"/>
        </w:rPr>
        <w:t>by</w:t>
      </w:r>
      <w:r>
        <w:rPr>
          <w:spacing w:val="19"/>
          <w:sz w:val="24"/>
        </w:rPr>
        <w:t> </w:t>
      </w:r>
      <w:r>
        <w:rPr>
          <w:sz w:val="24"/>
        </w:rPr>
        <w:t>the</w:t>
      </w:r>
      <w:r>
        <w:rPr>
          <w:spacing w:val="18"/>
          <w:sz w:val="24"/>
        </w:rPr>
        <w:t> </w:t>
      </w:r>
      <w:r>
        <w:rPr>
          <w:sz w:val="24"/>
        </w:rPr>
        <w:t>school</w:t>
      </w:r>
    </w:p>
    <w:p>
      <w:pPr>
        <w:spacing w:after="0" w:line="240" w:lineRule="auto"/>
        <w:jc w:val="both"/>
        <w:rPr>
          <w:sz w:val="24"/>
        </w:rPr>
        <w:sectPr>
          <w:pgSz w:w="12240" w:h="15840"/>
          <w:pgMar w:header="0" w:footer="1062" w:top="1360" w:bottom="1260" w:left="1160" w:right="1160"/>
        </w:sectPr>
      </w:pPr>
    </w:p>
    <w:p>
      <w:pPr>
        <w:pStyle w:val="BodyText"/>
        <w:spacing w:before="81"/>
        <w:ind w:left="1000" w:right="282"/>
        <w:jc w:val="both"/>
      </w:pPr>
      <w:r>
        <w:rPr/>
        <w:t>solicitor at no cost to such an employee and will be limited to assistance in the preparation and handling of criminal charges against the perpetrator or perpetrators of such an assault.</w:t>
      </w:r>
    </w:p>
    <w:p>
      <w:pPr>
        <w:pStyle w:val="BodyText"/>
        <w:spacing w:before="11"/>
        <w:rPr>
          <w:sz w:val="23"/>
        </w:rPr>
      </w:pPr>
    </w:p>
    <w:p>
      <w:pPr>
        <w:pStyle w:val="ListParagraph"/>
        <w:numPr>
          <w:ilvl w:val="1"/>
          <w:numId w:val="16"/>
        </w:numPr>
        <w:tabs>
          <w:tab w:pos="1000" w:val="left" w:leader="none"/>
        </w:tabs>
        <w:spacing w:line="240" w:lineRule="auto" w:before="0" w:after="0"/>
        <w:ind w:left="1000" w:right="276" w:hanging="360"/>
        <w:jc w:val="both"/>
        <w:rPr>
          <w:sz w:val="24"/>
        </w:rPr>
      </w:pPr>
      <w:r>
        <w:rPr>
          <w:sz w:val="24"/>
        </w:rPr>
        <w:t>An employee who is required to be absent from duty due to injury intentionally inflicted by another person or as provided in paragraph A while the employee</w:t>
      </w:r>
      <w:r>
        <w:rPr>
          <w:spacing w:val="40"/>
          <w:sz w:val="24"/>
        </w:rPr>
        <w:t> </w:t>
      </w:r>
      <w:r>
        <w:rPr>
          <w:sz w:val="24"/>
        </w:rPr>
        <w:t>was acting within the scope of authority in the course of employment shall be granted leave according to the following terms and conditions.</w:t>
      </w:r>
    </w:p>
    <w:p>
      <w:pPr>
        <w:pStyle w:val="BodyText"/>
      </w:pPr>
    </w:p>
    <w:p>
      <w:pPr>
        <w:pStyle w:val="BodyText"/>
        <w:ind w:left="280"/>
      </w:pPr>
      <w:r>
        <w:rPr/>
        <w:t>Leave</w:t>
      </w:r>
      <w:r>
        <w:rPr>
          <w:spacing w:val="-3"/>
        </w:rPr>
        <w:t> </w:t>
      </w:r>
      <w:r>
        <w:rPr/>
        <w:t>hereunder</w:t>
      </w:r>
      <w:r>
        <w:rPr>
          <w:spacing w:val="-3"/>
        </w:rPr>
        <w:t> </w:t>
      </w:r>
      <w:r>
        <w:rPr/>
        <w:t>shall</w:t>
      </w:r>
      <w:r>
        <w:rPr>
          <w:spacing w:val="-6"/>
        </w:rPr>
        <w:t> </w:t>
      </w:r>
      <w:r>
        <w:rPr/>
        <w:t>be</w:t>
      </w:r>
      <w:r>
        <w:rPr>
          <w:spacing w:val="-3"/>
        </w:rPr>
        <w:t> </w:t>
      </w:r>
      <w:r>
        <w:rPr/>
        <w:t>without</w:t>
      </w:r>
      <w:r>
        <w:rPr>
          <w:spacing w:val="-4"/>
        </w:rPr>
        <w:t> </w:t>
      </w:r>
      <w:r>
        <w:rPr/>
        <w:t>pay</w:t>
      </w:r>
      <w:r>
        <w:rPr>
          <w:spacing w:val="-5"/>
        </w:rPr>
        <w:t> </w:t>
      </w:r>
      <w:r>
        <w:rPr/>
        <w:t>except</w:t>
      </w:r>
      <w:r>
        <w:rPr>
          <w:spacing w:val="-5"/>
        </w:rPr>
        <w:t> </w:t>
      </w:r>
      <w:r>
        <w:rPr/>
        <w:t>as</w:t>
      </w:r>
      <w:r>
        <w:rPr>
          <w:spacing w:val="-3"/>
        </w:rPr>
        <w:t> </w:t>
      </w:r>
      <w:r>
        <w:rPr>
          <w:spacing w:val="-2"/>
        </w:rPr>
        <w:t>follows:</w:t>
      </w:r>
    </w:p>
    <w:p>
      <w:pPr>
        <w:pStyle w:val="BodyText"/>
      </w:pPr>
    </w:p>
    <w:p>
      <w:pPr>
        <w:pStyle w:val="ListParagraph"/>
        <w:numPr>
          <w:ilvl w:val="0"/>
          <w:numId w:val="17"/>
        </w:numPr>
        <w:tabs>
          <w:tab w:pos="998" w:val="left" w:leader="none"/>
          <w:tab w:pos="1000" w:val="left" w:leader="none"/>
        </w:tabs>
        <w:spacing w:line="240" w:lineRule="auto" w:before="0" w:after="0"/>
        <w:ind w:left="1000" w:right="282" w:hanging="360"/>
        <w:jc w:val="both"/>
        <w:rPr>
          <w:sz w:val="24"/>
        </w:rPr>
      </w:pPr>
      <w:r>
        <w:rPr>
          <w:sz w:val="24"/>
        </w:rPr>
        <w:t>The District shall pay the employee the difference between the employee's regular wages and the employee's entitlement under the provision of the Pennsylvania Workers Compensation Act for each day for which the employee qualified for Workmen's Compensation up to a maximum of one (1) year with an extension upon Board approval.</w:t>
      </w:r>
    </w:p>
    <w:p>
      <w:pPr>
        <w:pStyle w:val="BodyText"/>
        <w:spacing w:before="1"/>
      </w:pPr>
    </w:p>
    <w:p>
      <w:pPr>
        <w:pStyle w:val="ListParagraph"/>
        <w:numPr>
          <w:ilvl w:val="0"/>
          <w:numId w:val="17"/>
        </w:numPr>
        <w:tabs>
          <w:tab w:pos="998" w:val="left" w:leader="none"/>
          <w:tab w:pos="1000" w:val="left" w:leader="none"/>
        </w:tabs>
        <w:spacing w:line="240" w:lineRule="auto" w:before="0" w:after="0"/>
        <w:ind w:left="1000" w:right="282" w:hanging="360"/>
        <w:jc w:val="both"/>
        <w:rPr>
          <w:sz w:val="24"/>
        </w:rPr>
      </w:pPr>
      <w:r>
        <w:rPr>
          <w:sz w:val="24"/>
        </w:rPr>
        <w:t>The employee's qualifying for Worker's Compensation benefits shall be a condition precedent to any benefits hereunder.</w:t>
      </w:r>
    </w:p>
    <w:p>
      <w:pPr>
        <w:pStyle w:val="BodyText"/>
      </w:pPr>
    </w:p>
    <w:p>
      <w:pPr>
        <w:pStyle w:val="ListParagraph"/>
        <w:numPr>
          <w:ilvl w:val="0"/>
          <w:numId w:val="17"/>
        </w:numPr>
        <w:tabs>
          <w:tab w:pos="998" w:val="left" w:leader="none"/>
          <w:tab w:pos="1000" w:val="left" w:leader="none"/>
        </w:tabs>
        <w:spacing w:line="240" w:lineRule="auto" w:before="0" w:after="0"/>
        <w:ind w:left="1000" w:right="283" w:hanging="360"/>
        <w:jc w:val="both"/>
        <w:rPr>
          <w:sz w:val="24"/>
        </w:rPr>
      </w:pPr>
      <w:r>
        <w:rPr>
          <w:sz w:val="24"/>
        </w:rPr>
        <w:t>An employee who has not qualified or has not applied for Worker's</w:t>
      </w:r>
      <w:r>
        <w:rPr>
          <w:spacing w:val="40"/>
          <w:sz w:val="24"/>
        </w:rPr>
        <w:t> </w:t>
      </w:r>
      <w:r>
        <w:rPr>
          <w:sz w:val="24"/>
        </w:rPr>
        <w:t>Compensation because the leave did not exceed one (1) week may apply to the District for leave with full pay up to five (5) days.</w:t>
      </w:r>
    </w:p>
    <w:p>
      <w:pPr>
        <w:pStyle w:val="BodyText"/>
      </w:pPr>
    </w:p>
    <w:p>
      <w:pPr>
        <w:pStyle w:val="ListParagraph"/>
        <w:numPr>
          <w:ilvl w:val="0"/>
          <w:numId w:val="16"/>
        </w:numPr>
        <w:tabs>
          <w:tab w:pos="639" w:val="left" w:leader="none"/>
        </w:tabs>
        <w:spacing w:line="240" w:lineRule="auto" w:before="0" w:after="0"/>
        <w:ind w:left="639" w:right="0" w:hanging="359"/>
        <w:jc w:val="left"/>
        <w:rPr>
          <w:sz w:val="24"/>
        </w:rPr>
      </w:pPr>
      <w:r>
        <w:rPr>
          <w:sz w:val="24"/>
          <w:u w:val="single"/>
        </w:rPr>
        <w:t>Employee</w:t>
      </w:r>
      <w:r>
        <w:rPr>
          <w:spacing w:val="-5"/>
          <w:sz w:val="24"/>
          <w:u w:val="single"/>
        </w:rPr>
        <w:t> </w:t>
      </w:r>
      <w:r>
        <w:rPr>
          <w:sz w:val="24"/>
          <w:u w:val="single"/>
        </w:rPr>
        <w:t>Sick</w:t>
      </w:r>
      <w:r>
        <w:rPr>
          <w:spacing w:val="-2"/>
          <w:sz w:val="24"/>
          <w:u w:val="single"/>
        </w:rPr>
        <w:t> </w:t>
      </w:r>
      <w:r>
        <w:rPr>
          <w:sz w:val="24"/>
          <w:u w:val="single"/>
        </w:rPr>
        <w:t>Leave</w:t>
      </w:r>
      <w:r>
        <w:rPr>
          <w:spacing w:val="-7"/>
          <w:sz w:val="24"/>
          <w:u w:val="single"/>
        </w:rPr>
        <w:t> </w:t>
      </w:r>
      <w:r>
        <w:rPr>
          <w:spacing w:val="-4"/>
          <w:sz w:val="24"/>
          <w:u w:val="single"/>
        </w:rPr>
        <w:t>Bank</w:t>
      </w:r>
    </w:p>
    <w:p>
      <w:pPr>
        <w:pStyle w:val="BodyText"/>
        <w:rPr>
          <w:sz w:val="16"/>
        </w:rPr>
      </w:pPr>
    </w:p>
    <w:p>
      <w:pPr>
        <w:pStyle w:val="BodyText"/>
        <w:spacing w:before="93"/>
        <w:ind w:left="640"/>
      </w:pPr>
      <w:r>
        <w:rPr>
          <w:u w:val="single"/>
        </w:rPr>
        <w:t>Use</w:t>
      </w:r>
      <w:r>
        <w:rPr>
          <w:spacing w:val="-3"/>
          <w:u w:val="single"/>
        </w:rPr>
        <w:t> </w:t>
      </w:r>
      <w:r>
        <w:rPr>
          <w:u w:val="single"/>
        </w:rPr>
        <w:t>of</w:t>
      </w:r>
      <w:r>
        <w:rPr>
          <w:spacing w:val="-2"/>
          <w:u w:val="single"/>
        </w:rPr>
        <w:t> </w:t>
      </w:r>
      <w:r>
        <w:rPr>
          <w:u w:val="single"/>
        </w:rPr>
        <w:t>the</w:t>
      </w:r>
      <w:r>
        <w:rPr>
          <w:spacing w:val="-4"/>
          <w:u w:val="single"/>
        </w:rPr>
        <w:t> Bank</w:t>
      </w:r>
    </w:p>
    <w:p>
      <w:pPr>
        <w:pStyle w:val="BodyText"/>
        <w:spacing w:before="11"/>
        <w:rPr>
          <w:sz w:val="15"/>
        </w:rPr>
      </w:pPr>
    </w:p>
    <w:p>
      <w:pPr>
        <w:pStyle w:val="ListParagraph"/>
        <w:numPr>
          <w:ilvl w:val="0"/>
          <w:numId w:val="18"/>
        </w:numPr>
        <w:tabs>
          <w:tab w:pos="998" w:val="left" w:leader="none"/>
          <w:tab w:pos="1000" w:val="left" w:leader="none"/>
        </w:tabs>
        <w:spacing w:line="240" w:lineRule="auto" w:before="92" w:after="0"/>
        <w:ind w:left="1000" w:right="283" w:hanging="360"/>
        <w:jc w:val="both"/>
        <w:rPr>
          <w:sz w:val="24"/>
        </w:rPr>
      </w:pPr>
      <w:r>
        <w:rPr>
          <w:sz w:val="24"/>
        </w:rPr>
        <w:t>The Shaler Area School District shall establish a Sick Leave Bank to be administered by a Sick Leave Bank Committee appointed by the Union. This committee will consist of three (3) Teamsters Local Union No. 205 members and a Building Administrator and a Central Office Administrator.</w:t>
      </w:r>
    </w:p>
    <w:p>
      <w:pPr>
        <w:pStyle w:val="BodyText"/>
      </w:pPr>
    </w:p>
    <w:p>
      <w:pPr>
        <w:pStyle w:val="ListParagraph"/>
        <w:numPr>
          <w:ilvl w:val="0"/>
          <w:numId w:val="18"/>
        </w:numPr>
        <w:tabs>
          <w:tab w:pos="998" w:val="left" w:leader="none"/>
          <w:tab w:pos="1000" w:val="left" w:leader="none"/>
        </w:tabs>
        <w:spacing w:line="240" w:lineRule="auto" w:before="0" w:after="0"/>
        <w:ind w:left="1000" w:right="282" w:hanging="360"/>
        <w:jc w:val="both"/>
        <w:rPr>
          <w:sz w:val="24"/>
        </w:rPr>
      </w:pPr>
      <w:r>
        <w:rPr>
          <w:sz w:val="24"/>
        </w:rPr>
        <w:t>The Sick Leave Bank will only cover catastrophic/serious illness which has depleted an employee’s personal allocation of sick days.</w:t>
      </w:r>
    </w:p>
    <w:p>
      <w:pPr>
        <w:pStyle w:val="BodyText"/>
      </w:pPr>
    </w:p>
    <w:p>
      <w:pPr>
        <w:pStyle w:val="ListParagraph"/>
        <w:numPr>
          <w:ilvl w:val="0"/>
          <w:numId w:val="18"/>
        </w:numPr>
        <w:tabs>
          <w:tab w:pos="998" w:val="left" w:leader="none"/>
          <w:tab w:pos="1000" w:val="left" w:leader="none"/>
        </w:tabs>
        <w:spacing w:line="240" w:lineRule="auto" w:before="0" w:after="0"/>
        <w:ind w:left="1000" w:right="285" w:hanging="360"/>
        <w:jc w:val="both"/>
        <w:rPr>
          <w:sz w:val="24"/>
        </w:rPr>
      </w:pPr>
      <w:r>
        <w:rPr>
          <w:sz w:val="24"/>
        </w:rPr>
        <w:t>Eligibility for</w:t>
      </w:r>
      <w:r>
        <w:rPr>
          <w:spacing w:val="-2"/>
          <w:sz w:val="24"/>
        </w:rPr>
        <w:t> </w:t>
      </w:r>
      <w:r>
        <w:rPr>
          <w:sz w:val="24"/>
        </w:rPr>
        <w:t>participation in</w:t>
      </w:r>
      <w:r>
        <w:rPr>
          <w:spacing w:val="-3"/>
          <w:sz w:val="24"/>
        </w:rPr>
        <w:t> </w:t>
      </w:r>
      <w:r>
        <w:rPr>
          <w:sz w:val="24"/>
        </w:rPr>
        <w:t>the</w:t>
      </w:r>
      <w:r>
        <w:rPr>
          <w:spacing w:val="-3"/>
          <w:sz w:val="24"/>
        </w:rPr>
        <w:t> </w:t>
      </w:r>
      <w:r>
        <w:rPr>
          <w:sz w:val="24"/>
        </w:rPr>
        <w:t>Sick</w:t>
      </w:r>
      <w:r>
        <w:rPr>
          <w:spacing w:val="-1"/>
          <w:sz w:val="24"/>
        </w:rPr>
        <w:t> </w:t>
      </w:r>
      <w:r>
        <w:rPr>
          <w:sz w:val="24"/>
        </w:rPr>
        <w:t>Leave</w:t>
      </w:r>
      <w:r>
        <w:rPr>
          <w:spacing w:val="-3"/>
          <w:sz w:val="24"/>
        </w:rPr>
        <w:t> </w:t>
      </w:r>
      <w:r>
        <w:rPr>
          <w:sz w:val="24"/>
        </w:rPr>
        <w:t>Bank</w:t>
      </w:r>
      <w:r>
        <w:rPr>
          <w:spacing w:val="-1"/>
          <w:sz w:val="24"/>
        </w:rPr>
        <w:t> </w:t>
      </w:r>
      <w:r>
        <w:rPr>
          <w:sz w:val="24"/>
        </w:rPr>
        <w:t>shall</w:t>
      </w:r>
      <w:r>
        <w:rPr>
          <w:spacing w:val="-2"/>
          <w:sz w:val="24"/>
        </w:rPr>
        <w:t> </w:t>
      </w:r>
      <w:r>
        <w:rPr>
          <w:sz w:val="24"/>
        </w:rPr>
        <w:t>be</w:t>
      </w:r>
      <w:r>
        <w:rPr>
          <w:spacing w:val="-3"/>
          <w:sz w:val="24"/>
        </w:rPr>
        <w:t> </w:t>
      </w:r>
      <w:r>
        <w:rPr>
          <w:sz w:val="24"/>
        </w:rPr>
        <w:t>all</w:t>
      </w:r>
      <w:r>
        <w:rPr>
          <w:spacing w:val="-2"/>
          <w:sz w:val="24"/>
        </w:rPr>
        <w:t> </w:t>
      </w:r>
      <w:r>
        <w:rPr>
          <w:sz w:val="24"/>
        </w:rPr>
        <w:t>employee's,</w:t>
      </w:r>
      <w:r>
        <w:rPr>
          <w:spacing w:val="-1"/>
          <w:sz w:val="24"/>
        </w:rPr>
        <w:t> </w:t>
      </w:r>
      <w:r>
        <w:rPr>
          <w:sz w:val="24"/>
        </w:rPr>
        <w:t>covered by this Collective Bargain Agreement.</w:t>
      </w:r>
    </w:p>
    <w:p>
      <w:pPr>
        <w:pStyle w:val="BodyText"/>
        <w:spacing w:before="1"/>
      </w:pPr>
    </w:p>
    <w:p>
      <w:pPr>
        <w:pStyle w:val="ListParagraph"/>
        <w:numPr>
          <w:ilvl w:val="0"/>
          <w:numId w:val="18"/>
        </w:numPr>
        <w:tabs>
          <w:tab w:pos="998" w:val="left" w:leader="none"/>
          <w:tab w:pos="1000" w:val="left" w:leader="none"/>
        </w:tabs>
        <w:spacing w:line="240" w:lineRule="auto" w:before="0" w:after="0"/>
        <w:ind w:left="1000" w:right="284" w:hanging="360"/>
        <w:jc w:val="both"/>
        <w:rPr>
          <w:sz w:val="24"/>
        </w:rPr>
      </w:pPr>
      <w:r>
        <w:rPr>
          <w:sz w:val="24"/>
        </w:rPr>
        <w:t>To be eligible to draw</w:t>
      </w:r>
      <w:r>
        <w:rPr>
          <w:spacing w:val="-1"/>
          <w:sz w:val="24"/>
        </w:rPr>
        <w:t> </w:t>
      </w:r>
      <w:r>
        <w:rPr>
          <w:sz w:val="24"/>
        </w:rPr>
        <w:t>upon the Sick Leave Bank, the aforementioned employees </w:t>
      </w:r>
      <w:r>
        <w:rPr>
          <w:spacing w:val="-2"/>
          <w:sz w:val="24"/>
        </w:rPr>
        <w:t>must:</w:t>
      </w:r>
    </w:p>
    <w:p>
      <w:pPr>
        <w:pStyle w:val="ListParagraph"/>
        <w:numPr>
          <w:ilvl w:val="1"/>
          <w:numId w:val="18"/>
        </w:numPr>
        <w:tabs>
          <w:tab w:pos="1358" w:val="left" w:leader="none"/>
        </w:tabs>
        <w:spacing w:line="240" w:lineRule="auto" w:before="0" w:after="0"/>
        <w:ind w:left="1358" w:right="0" w:hanging="358"/>
        <w:jc w:val="left"/>
        <w:rPr>
          <w:sz w:val="24"/>
        </w:rPr>
      </w:pPr>
      <w:r>
        <w:rPr>
          <w:sz w:val="24"/>
        </w:rPr>
        <w:t>Have</w:t>
      </w:r>
      <w:r>
        <w:rPr>
          <w:spacing w:val="-2"/>
          <w:sz w:val="24"/>
        </w:rPr>
        <w:t> </w:t>
      </w:r>
      <w:r>
        <w:rPr>
          <w:sz w:val="24"/>
        </w:rPr>
        <w:t>exhausted</w:t>
      </w:r>
      <w:r>
        <w:rPr>
          <w:spacing w:val="-5"/>
          <w:sz w:val="24"/>
        </w:rPr>
        <w:t> </w:t>
      </w:r>
      <w:r>
        <w:rPr>
          <w:sz w:val="24"/>
        </w:rPr>
        <w:t>all</w:t>
      </w:r>
      <w:r>
        <w:rPr>
          <w:spacing w:val="-4"/>
          <w:sz w:val="24"/>
        </w:rPr>
        <w:t> </w:t>
      </w:r>
      <w:r>
        <w:rPr>
          <w:sz w:val="24"/>
        </w:rPr>
        <w:t>of</w:t>
      </w:r>
      <w:r>
        <w:rPr>
          <w:spacing w:val="-4"/>
          <w:sz w:val="24"/>
        </w:rPr>
        <w:t> </w:t>
      </w:r>
      <w:r>
        <w:rPr>
          <w:sz w:val="24"/>
        </w:rPr>
        <w:t>his/her</w:t>
      </w:r>
      <w:r>
        <w:rPr>
          <w:spacing w:val="-3"/>
          <w:sz w:val="24"/>
        </w:rPr>
        <w:t> </w:t>
      </w:r>
      <w:r>
        <w:rPr>
          <w:sz w:val="24"/>
        </w:rPr>
        <w:t>accumulated</w:t>
      </w:r>
      <w:r>
        <w:rPr>
          <w:spacing w:val="-3"/>
          <w:sz w:val="24"/>
        </w:rPr>
        <w:t> </w:t>
      </w:r>
      <w:r>
        <w:rPr>
          <w:sz w:val="24"/>
        </w:rPr>
        <w:t>sick</w:t>
      </w:r>
      <w:r>
        <w:rPr>
          <w:spacing w:val="-3"/>
          <w:sz w:val="24"/>
        </w:rPr>
        <w:t> </w:t>
      </w:r>
      <w:r>
        <w:rPr>
          <w:sz w:val="24"/>
        </w:rPr>
        <w:t>leave</w:t>
      </w:r>
      <w:r>
        <w:rPr>
          <w:spacing w:val="-4"/>
          <w:sz w:val="24"/>
        </w:rPr>
        <w:t> </w:t>
      </w:r>
      <w:r>
        <w:rPr>
          <w:spacing w:val="-2"/>
          <w:sz w:val="24"/>
        </w:rPr>
        <w:t>days,</w:t>
      </w:r>
    </w:p>
    <w:p>
      <w:pPr>
        <w:pStyle w:val="BodyText"/>
      </w:pPr>
    </w:p>
    <w:p>
      <w:pPr>
        <w:pStyle w:val="ListParagraph"/>
        <w:numPr>
          <w:ilvl w:val="1"/>
          <w:numId w:val="18"/>
        </w:numPr>
        <w:tabs>
          <w:tab w:pos="1358" w:val="left" w:leader="none"/>
          <w:tab w:pos="1360" w:val="left" w:leader="none"/>
        </w:tabs>
        <w:spacing w:line="240" w:lineRule="auto" w:before="0" w:after="0"/>
        <w:ind w:left="1360" w:right="271" w:hanging="360"/>
        <w:jc w:val="left"/>
        <w:rPr>
          <w:sz w:val="24"/>
        </w:rPr>
      </w:pPr>
      <w:r>
        <w:rPr>
          <w:sz w:val="24"/>
        </w:rPr>
        <w:t>Be</w:t>
      </w:r>
      <w:r>
        <w:rPr>
          <w:spacing w:val="40"/>
          <w:sz w:val="24"/>
        </w:rPr>
        <w:t> </w:t>
      </w:r>
      <w:r>
        <w:rPr>
          <w:sz w:val="24"/>
        </w:rPr>
        <w:t>suffering</w:t>
      </w:r>
      <w:r>
        <w:rPr>
          <w:spacing w:val="40"/>
          <w:sz w:val="24"/>
        </w:rPr>
        <w:t> </w:t>
      </w:r>
      <w:r>
        <w:rPr>
          <w:sz w:val="24"/>
        </w:rPr>
        <w:t>from</w:t>
      </w:r>
      <w:r>
        <w:rPr>
          <w:spacing w:val="40"/>
          <w:sz w:val="24"/>
        </w:rPr>
        <w:t> </w:t>
      </w:r>
      <w:r>
        <w:rPr>
          <w:sz w:val="24"/>
        </w:rPr>
        <w:t>a</w:t>
      </w:r>
      <w:r>
        <w:rPr>
          <w:spacing w:val="40"/>
          <w:sz w:val="24"/>
        </w:rPr>
        <w:t> </w:t>
      </w:r>
      <w:r>
        <w:rPr>
          <w:sz w:val="24"/>
        </w:rPr>
        <w:t>serious,</w:t>
      </w:r>
      <w:r>
        <w:rPr>
          <w:spacing w:val="40"/>
          <w:sz w:val="24"/>
        </w:rPr>
        <w:t> </w:t>
      </w:r>
      <w:r>
        <w:rPr>
          <w:sz w:val="24"/>
        </w:rPr>
        <w:t>long</w:t>
      </w:r>
      <w:r>
        <w:rPr>
          <w:spacing w:val="40"/>
          <w:sz w:val="24"/>
        </w:rPr>
        <w:t> </w:t>
      </w:r>
      <w:r>
        <w:rPr>
          <w:sz w:val="24"/>
        </w:rPr>
        <w:t>term</w:t>
      </w:r>
      <w:r>
        <w:rPr>
          <w:spacing w:val="40"/>
          <w:sz w:val="24"/>
        </w:rPr>
        <w:t> </w:t>
      </w:r>
      <w:r>
        <w:rPr>
          <w:sz w:val="24"/>
        </w:rPr>
        <w:t>illness</w:t>
      </w:r>
      <w:r>
        <w:rPr>
          <w:spacing w:val="40"/>
          <w:sz w:val="24"/>
        </w:rPr>
        <w:t> </w:t>
      </w:r>
      <w:r>
        <w:rPr>
          <w:sz w:val="24"/>
        </w:rPr>
        <w:t>or</w:t>
      </w:r>
      <w:r>
        <w:rPr>
          <w:spacing w:val="40"/>
          <w:sz w:val="24"/>
        </w:rPr>
        <w:t> </w:t>
      </w:r>
      <w:r>
        <w:rPr>
          <w:sz w:val="24"/>
        </w:rPr>
        <w:t>disability</w:t>
      </w:r>
      <w:r>
        <w:rPr>
          <w:spacing w:val="40"/>
          <w:sz w:val="24"/>
        </w:rPr>
        <w:t> </w:t>
      </w:r>
      <w:r>
        <w:rPr>
          <w:sz w:val="24"/>
        </w:rPr>
        <w:t>which</w:t>
      </w:r>
      <w:r>
        <w:rPr>
          <w:spacing w:val="40"/>
          <w:sz w:val="24"/>
        </w:rPr>
        <w:t> </w:t>
      </w:r>
      <w:r>
        <w:rPr>
          <w:sz w:val="24"/>
        </w:rPr>
        <w:t>precludes his/her attending school; and</w:t>
      </w:r>
    </w:p>
    <w:p>
      <w:pPr>
        <w:spacing w:after="0" w:line="240" w:lineRule="auto"/>
        <w:jc w:val="left"/>
        <w:rPr>
          <w:sz w:val="24"/>
        </w:rPr>
        <w:sectPr>
          <w:pgSz w:w="12240" w:h="15840"/>
          <w:pgMar w:header="0" w:footer="1062" w:top="1360" w:bottom="1260" w:left="1160" w:right="1160"/>
        </w:sectPr>
      </w:pPr>
    </w:p>
    <w:p>
      <w:pPr>
        <w:pStyle w:val="ListParagraph"/>
        <w:numPr>
          <w:ilvl w:val="1"/>
          <w:numId w:val="18"/>
        </w:numPr>
        <w:tabs>
          <w:tab w:pos="1360" w:val="left" w:leader="none"/>
        </w:tabs>
        <w:spacing w:line="240" w:lineRule="auto" w:before="81" w:after="0"/>
        <w:ind w:left="1360" w:right="285" w:hanging="360"/>
        <w:jc w:val="both"/>
        <w:rPr>
          <w:sz w:val="24"/>
        </w:rPr>
      </w:pPr>
      <w:r>
        <w:rPr>
          <w:sz w:val="24"/>
        </w:rPr>
        <w:t>Present a physician's statement to the Sick Leave Bank Committee verifying the seriousness of the illness or disability and attesting to the employee's inability to return to work.</w:t>
      </w:r>
    </w:p>
    <w:p>
      <w:pPr>
        <w:pStyle w:val="BodyText"/>
        <w:spacing w:before="11"/>
        <w:rPr>
          <w:sz w:val="23"/>
        </w:rPr>
      </w:pPr>
    </w:p>
    <w:p>
      <w:pPr>
        <w:pStyle w:val="ListParagraph"/>
        <w:numPr>
          <w:ilvl w:val="0"/>
          <w:numId w:val="18"/>
        </w:numPr>
        <w:tabs>
          <w:tab w:pos="998" w:val="left" w:leader="none"/>
          <w:tab w:pos="1000" w:val="left" w:leader="none"/>
        </w:tabs>
        <w:spacing w:line="240" w:lineRule="auto" w:before="0" w:after="0"/>
        <w:ind w:left="1000" w:right="274" w:hanging="360"/>
        <w:jc w:val="both"/>
        <w:rPr>
          <w:sz w:val="24"/>
        </w:rPr>
      </w:pPr>
      <w:r>
        <w:rPr>
          <w:sz w:val="24"/>
        </w:rPr>
        <w:t>Employees receiving Worker's Compensation benefits due to work-related illness or disability shall not be eligible to request use of the Sick Leave Bank.</w:t>
      </w:r>
    </w:p>
    <w:p>
      <w:pPr>
        <w:pStyle w:val="BodyText"/>
      </w:pPr>
    </w:p>
    <w:p>
      <w:pPr>
        <w:pStyle w:val="ListParagraph"/>
        <w:numPr>
          <w:ilvl w:val="0"/>
          <w:numId w:val="18"/>
        </w:numPr>
        <w:tabs>
          <w:tab w:pos="998" w:val="left" w:leader="none"/>
          <w:tab w:pos="1000" w:val="left" w:leader="none"/>
        </w:tabs>
        <w:spacing w:line="240" w:lineRule="auto" w:before="0" w:after="0"/>
        <w:ind w:left="1000" w:right="277" w:hanging="360"/>
        <w:jc w:val="both"/>
        <w:rPr>
          <w:sz w:val="24"/>
        </w:rPr>
      </w:pPr>
      <w:r>
        <w:rPr>
          <w:sz w:val="24"/>
        </w:rPr>
        <w:t>Upon</w:t>
      </w:r>
      <w:r>
        <w:rPr>
          <w:sz w:val="24"/>
        </w:rPr>
        <w:t> application</w:t>
      </w:r>
      <w:r>
        <w:rPr>
          <w:sz w:val="24"/>
        </w:rPr>
        <w:t> of</w:t>
      </w:r>
      <w:r>
        <w:rPr>
          <w:sz w:val="24"/>
        </w:rPr>
        <w:t> an</w:t>
      </w:r>
      <w:r>
        <w:rPr>
          <w:sz w:val="24"/>
        </w:rPr>
        <w:t> employee</w:t>
      </w:r>
      <w:r>
        <w:rPr>
          <w:sz w:val="24"/>
        </w:rPr>
        <w:t> for</w:t>
      </w:r>
      <w:r>
        <w:rPr>
          <w:sz w:val="24"/>
        </w:rPr>
        <w:t> Sick Leave Bank benefits and the presentation of a physician's verification, the Sick Leave Bank Committee shall review with the committee for approval.</w:t>
      </w:r>
      <w:r>
        <w:rPr>
          <w:spacing w:val="40"/>
          <w:sz w:val="24"/>
        </w:rPr>
        <w:t> </w:t>
      </w:r>
      <w:r>
        <w:rPr>
          <w:sz w:val="24"/>
        </w:rPr>
        <w:t>Once the decision has been made, it is </w:t>
      </w:r>
      <w:r>
        <w:rPr>
          <w:spacing w:val="-2"/>
          <w:sz w:val="24"/>
        </w:rPr>
        <w:t>final.</w:t>
      </w:r>
    </w:p>
    <w:p>
      <w:pPr>
        <w:pStyle w:val="BodyText"/>
        <w:spacing w:before="1"/>
      </w:pPr>
    </w:p>
    <w:p>
      <w:pPr>
        <w:pStyle w:val="ListParagraph"/>
        <w:numPr>
          <w:ilvl w:val="0"/>
          <w:numId w:val="18"/>
        </w:numPr>
        <w:tabs>
          <w:tab w:pos="998" w:val="left" w:leader="none"/>
          <w:tab w:pos="1000" w:val="left" w:leader="none"/>
        </w:tabs>
        <w:spacing w:line="240" w:lineRule="auto" w:before="0" w:after="0"/>
        <w:ind w:left="1000" w:right="277" w:hanging="360"/>
        <w:jc w:val="both"/>
        <w:rPr>
          <w:sz w:val="24"/>
        </w:rPr>
      </w:pPr>
      <w:r>
        <w:rPr>
          <w:sz w:val="24"/>
        </w:rPr>
        <w:t>Once approved, the Superintendent and the Union Steward will email/post a request to elicit support for the eligible employee to all the schools and offices of the Shaler Area School District.</w:t>
      </w:r>
    </w:p>
    <w:p>
      <w:pPr>
        <w:pStyle w:val="BodyText"/>
      </w:pPr>
    </w:p>
    <w:p>
      <w:pPr>
        <w:pStyle w:val="ListParagraph"/>
        <w:numPr>
          <w:ilvl w:val="0"/>
          <w:numId w:val="18"/>
        </w:numPr>
        <w:tabs>
          <w:tab w:pos="998" w:val="left" w:leader="none"/>
          <w:tab w:pos="1000" w:val="left" w:leader="none"/>
        </w:tabs>
        <w:spacing w:line="240" w:lineRule="auto" w:before="0" w:after="0"/>
        <w:ind w:left="1000" w:right="284" w:hanging="360"/>
        <w:jc w:val="both"/>
        <w:rPr>
          <w:sz w:val="24"/>
        </w:rPr>
      </w:pPr>
      <w:r>
        <w:rPr>
          <w:sz w:val="24"/>
        </w:rPr>
        <w:t>Any employee eligible to participate in the Sick Leave Bank may donate one day per posting of his/her accumulated sick leave days to the employee requesting time from the Sick Leave Bank.</w:t>
      </w:r>
    </w:p>
    <w:p>
      <w:pPr>
        <w:pStyle w:val="BodyText"/>
      </w:pPr>
    </w:p>
    <w:p>
      <w:pPr>
        <w:pStyle w:val="ListParagraph"/>
        <w:numPr>
          <w:ilvl w:val="0"/>
          <w:numId w:val="18"/>
        </w:numPr>
        <w:tabs>
          <w:tab w:pos="998" w:val="left" w:leader="none"/>
          <w:tab w:pos="1000" w:val="left" w:leader="none"/>
        </w:tabs>
        <w:spacing w:line="240" w:lineRule="auto" w:before="0" w:after="0"/>
        <w:ind w:left="1000" w:right="285" w:hanging="360"/>
        <w:jc w:val="both"/>
        <w:rPr>
          <w:sz w:val="24"/>
        </w:rPr>
      </w:pPr>
      <w:r>
        <w:rPr>
          <w:sz w:val="24"/>
        </w:rPr>
        <w:t>Donations of sick leave shall be on a voluntary basis and must be made within ten (10) working days of the date of the email/posting.</w:t>
      </w:r>
    </w:p>
    <w:p>
      <w:pPr>
        <w:pStyle w:val="BodyText"/>
      </w:pPr>
    </w:p>
    <w:p>
      <w:pPr>
        <w:pStyle w:val="BodyText"/>
        <w:ind w:left="1000" w:right="277"/>
        <w:jc w:val="both"/>
      </w:pPr>
      <w:r>
        <w:rPr/>
        <w:t>Upon receipt of the names of the eligible employees donating one (1) day to the ill</w:t>
      </w:r>
      <w:r>
        <w:rPr/>
        <w:t> or disabled</w:t>
      </w:r>
      <w:r>
        <w:rPr/>
        <w:t> employee, a Union Steward or his/her designee and the Human Resources</w:t>
      </w:r>
      <w:r>
        <w:rPr>
          <w:spacing w:val="-1"/>
        </w:rPr>
        <w:t> </w:t>
      </w:r>
      <w:r>
        <w:rPr/>
        <w:t>manager shall conduct a random drawing to determine the rank order in which the eligible employees shall donate one (1) day of accumulated sick leave to the eligible ill or disabled employee.</w:t>
      </w:r>
    </w:p>
    <w:p>
      <w:pPr>
        <w:pStyle w:val="BodyText"/>
        <w:spacing w:before="1"/>
      </w:pPr>
    </w:p>
    <w:p>
      <w:pPr>
        <w:pStyle w:val="ListParagraph"/>
        <w:numPr>
          <w:ilvl w:val="0"/>
          <w:numId w:val="18"/>
        </w:numPr>
        <w:tabs>
          <w:tab w:pos="1087" w:val="left" w:leader="none"/>
          <w:tab w:pos="1091" w:val="left" w:leader="none"/>
        </w:tabs>
        <w:spacing w:line="240" w:lineRule="auto" w:before="0" w:after="0"/>
        <w:ind w:left="1091" w:right="282" w:hanging="452"/>
        <w:jc w:val="both"/>
        <w:rPr>
          <w:sz w:val="24"/>
        </w:rPr>
      </w:pPr>
      <w:r>
        <w:rPr>
          <w:sz w:val="24"/>
        </w:rPr>
        <w:t>Once it has been determined how many days the individual will need, that number of days will be assigned from the rank order list and all other forms will be retuned back to the donating individuals whose donated days are not</w:t>
      </w:r>
      <w:r>
        <w:rPr>
          <w:spacing w:val="40"/>
          <w:sz w:val="24"/>
        </w:rPr>
        <w:t> </w:t>
      </w:r>
      <w:r>
        <w:rPr>
          <w:spacing w:val="-2"/>
          <w:sz w:val="24"/>
        </w:rPr>
        <w:t>needed.</w:t>
      </w:r>
    </w:p>
    <w:p>
      <w:pPr>
        <w:pStyle w:val="BodyText"/>
      </w:pPr>
    </w:p>
    <w:p>
      <w:pPr>
        <w:pStyle w:val="ListParagraph"/>
        <w:numPr>
          <w:ilvl w:val="0"/>
          <w:numId w:val="18"/>
        </w:numPr>
        <w:tabs>
          <w:tab w:pos="1087" w:val="left" w:leader="none"/>
          <w:tab w:pos="1091" w:val="left" w:leader="none"/>
        </w:tabs>
        <w:spacing w:line="240" w:lineRule="auto" w:before="0" w:after="0"/>
        <w:ind w:left="1091" w:right="277" w:hanging="452"/>
        <w:jc w:val="both"/>
        <w:rPr>
          <w:sz w:val="24"/>
        </w:rPr>
      </w:pPr>
      <w:r>
        <w:rPr>
          <w:sz w:val="24"/>
        </w:rPr>
        <w:t>All donated sick leave days shall be subtracted from the donating employees accumulated total sick days.</w:t>
      </w:r>
    </w:p>
    <w:p>
      <w:pPr>
        <w:pStyle w:val="BodyText"/>
      </w:pPr>
    </w:p>
    <w:p>
      <w:pPr>
        <w:pStyle w:val="ListParagraph"/>
        <w:numPr>
          <w:ilvl w:val="0"/>
          <w:numId w:val="18"/>
        </w:numPr>
        <w:tabs>
          <w:tab w:pos="1087" w:val="left" w:leader="none"/>
          <w:tab w:pos="1091" w:val="left" w:leader="none"/>
        </w:tabs>
        <w:spacing w:line="240" w:lineRule="auto" w:before="1" w:after="0"/>
        <w:ind w:left="1091" w:right="278" w:hanging="452"/>
        <w:jc w:val="both"/>
        <w:rPr>
          <w:sz w:val="24"/>
        </w:rPr>
      </w:pPr>
      <w:r>
        <w:rPr>
          <w:sz w:val="24"/>
        </w:rPr>
        <w:t>In the event more days are needed and the request is approved by the Sick Leave Bank Committee items 7 -11 will be repeated.</w:t>
      </w:r>
    </w:p>
    <w:p>
      <w:pPr>
        <w:pStyle w:val="BodyText"/>
        <w:spacing w:before="11"/>
        <w:rPr>
          <w:sz w:val="23"/>
        </w:rPr>
      </w:pPr>
    </w:p>
    <w:p>
      <w:pPr>
        <w:pStyle w:val="Heading1"/>
        <w:rPr>
          <w:u w:val="none"/>
        </w:rPr>
      </w:pPr>
      <w:bookmarkStart w:name="_bookmark20" w:id="21"/>
      <w:bookmarkEnd w:id="21"/>
      <w:r>
        <w:rPr>
          <w:b w:val="0"/>
          <w:u w:val="none"/>
        </w:rPr>
      </w:r>
      <w:r>
        <w:rPr>
          <w:u w:val="single"/>
        </w:rPr>
        <w:t>ARTICLE</w:t>
      </w:r>
      <w:r>
        <w:rPr>
          <w:spacing w:val="-2"/>
          <w:u w:val="single"/>
        </w:rPr>
        <w:t> </w:t>
      </w:r>
      <w:r>
        <w:rPr>
          <w:u w:val="single"/>
        </w:rPr>
        <w:t>NO.</w:t>
      </w:r>
      <w:r>
        <w:rPr>
          <w:spacing w:val="-4"/>
          <w:u w:val="single"/>
        </w:rPr>
        <w:t> </w:t>
      </w:r>
      <w:r>
        <w:rPr>
          <w:u w:val="single"/>
        </w:rPr>
        <w:t>XXI</w:t>
      </w:r>
      <w:r>
        <w:rPr>
          <w:spacing w:val="1"/>
          <w:u w:val="single"/>
        </w:rPr>
        <w:t> </w:t>
      </w:r>
      <w:r>
        <w:rPr>
          <w:u w:val="single"/>
        </w:rPr>
        <w:t>-</w:t>
      </w:r>
      <w:r>
        <w:rPr>
          <w:spacing w:val="-3"/>
          <w:u w:val="single"/>
        </w:rPr>
        <w:t> </w:t>
      </w:r>
      <w:r>
        <w:rPr>
          <w:u w:val="single"/>
        </w:rPr>
        <w:t>LEAVE</w:t>
      </w:r>
      <w:r>
        <w:rPr>
          <w:spacing w:val="-2"/>
          <w:u w:val="single"/>
        </w:rPr>
        <w:t> </w:t>
      </w:r>
      <w:r>
        <w:rPr>
          <w:u w:val="single"/>
        </w:rPr>
        <w:t>OF</w:t>
      </w:r>
      <w:r>
        <w:rPr>
          <w:spacing w:val="-1"/>
          <w:u w:val="single"/>
        </w:rPr>
        <w:t> </w:t>
      </w:r>
      <w:r>
        <w:rPr>
          <w:spacing w:val="-2"/>
          <w:u w:val="single"/>
        </w:rPr>
        <w:t>ABSENCE</w:t>
      </w:r>
    </w:p>
    <w:p>
      <w:pPr>
        <w:pStyle w:val="BodyText"/>
        <w:rPr>
          <w:b/>
          <w:sz w:val="16"/>
        </w:rPr>
      </w:pPr>
    </w:p>
    <w:p>
      <w:pPr>
        <w:pStyle w:val="ListParagraph"/>
        <w:numPr>
          <w:ilvl w:val="0"/>
          <w:numId w:val="19"/>
        </w:numPr>
        <w:tabs>
          <w:tab w:pos="640" w:val="left" w:leader="none"/>
        </w:tabs>
        <w:spacing w:line="240" w:lineRule="auto" w:before="92" w:after="0"/>
        <w:ind w:left="640" w:right="286" w:hanging="360"/>
        <w:jc w:val="both"/>
        <w:rPr>
          <w:sz w:val="24"/>
        </w:rPr>
      </w:pPr>
      <w:r>
        <w:rPr>
          <w:sz w:val="24"/>
        </w:rPr>
        <w:t>Employees shall be entitled to a leave of absence if possible or practical without pay for a period to be agreed upon by</w:t>
      </w:r>
      <w:r>
        <w:rPr>
          <w:spacing w:val="-1"/>
          <w:sz w:val="24"/>
        </w:rPr>
        <w:t> </w:t>
      </w:r>
      <w:r>
        <w:rPr>
          <w:sz w:val="24"/>
        </w:rPr>
        <w:t>the District and employee. A written notice of such leave of absence, if granted, is to be forwarded to the Union.</w:t>
      </w:r>
    </w:p>
    <w:p>
      <w:pPr>
        <w:spacing w:after="0" w:line="240" w:lineRule="auto"/>
        <w:jc w:val="both"/>
        <w:rPr>
          <w:sz w:val="24"/>
        </w:rPr>
        <w:sectPr>
          <w:pgSz w:w="12240" w:h="15840"/>
          <w:pgMar w:header="0" w:footer="1062" w:top="1360" w:bottom="1260" w:left="1160" w:right="1160"/>
        </w:sectPr>
      </w:pPr>
    </w:p>
    <w:p>
      <w:pPr>
        <w:pStyle w:val="ListParagraph"/>
        <w:numPr>
          <w:ilvl w:val="0"/>
          <w:numId w:val="19"/>
        </w:numPr>
        <w:tabs>
          <w:tab w:pos="640" w:val="left" w:leader="none"/>
        </w:tabs>
        <w:spacing w:line="240" w:lineRule="auto" w:before="81" w:after="0"/>
        <w:ind w:left="640" w:right="281" w:hanging="360"/>
        <w:jc w:val="both"/>
        <w:rPr>
          <w:sz w:val="24"/>
        </w:rPr>
      </w:pPr>
      <w:r>
        <w:rPr>
          <w:sz w:val="24"/>
        </w:rPr>
        <w:t>In the event an employee shall be granted a leave of absence because of an accident or illness or pregnancy, he or she shall at the expiration of their leave of absence be reinstated to their former or similar position with full seniority rights. Absence in excess of two years due to compensable injury incurred during the course of employment shall not break continuous service provided such individual is returned to work within thirty (30) days after final payment of statutory compensation for such disability.</w:t>
      </w:r>
    </w:p>
    <w:p>
      <w:pPr>
        <w:pStyle w:val="BodyText"/>
      </w:pPr>
    </w:p>
    <w:p>
      <w:pPr>
        <w:pStyle w:val="ListParagraph"/>
        <w:numPr>
          <w:ilvl w:val="0"/>
          <w:numId w:val="19"/>
        </w:numPr>
        <w:tabs>
          <w:tab w:pos="640" w:val="left" w:leader="none"/>
        </w:tabs>
        <w:spacing w:line="240" w:lineRule="auto" w:before="0" w:after="0"/>
        <w:ind w:left="640" w:right="283" w:hanging="360"/>
        <w:jc w:val="both"/>
        <w:rPr>
          <w:sz w:val="24"/>
        </w:rPr>
      </w:pPr>
      <w:r>
        <w:rPr>
          <w:sz w:val="24"/>
        </w:rPr>
        <w:t>In the event a position is eliminated during the employee’s accident, illness, pregnancy or leave of absence period; adjustments shall be made in conformity with Article No. VI.</w:t>
      </w:r>
    </w:p>
    <w:p>
      <w:pPr>
        <w:pStyle w:val="BodyText"/>
      </w:pPr>
    </w:p>
    <w:p>
      <w:pPr>
        <w:pStyle w:val="ListParagraph"/>
        <w:numPr>
          <w:ilvl w:val="0"/>
          <w:numId w:val="19"/>
        </w:numPr>
        <w:tabs>
          <w:tab w:pos="640" w:val="left" w:leader="none"/>
        </w:tabs>
        <w:spacing w:line="240" w:lineRule="auto" w:before="0" w:after="0"/>
        <w:ind w:left="640" w:right="272" w:hanging="360"/>
        <w:jc w:val="both"/>
        <w:rPr>
          <w:sz w:val="24"/>
        </w:rPr>
      </w:pPr>
      <w:r>
        <w:rPr>
          <w:sz w:val="24"/>
        </w:rPr>
        <w:t>Should an employee temporarily leave the service of the District because of an accident or illness, or pregnancy, it shall have no effect on his/her vacation should he/she return to work within thirty (30) days. Employees returning to work after the thirty (30) days have expired shall be required to work such additional time over the allotted</w:t>
      </w:r>
      <w:r>
        <w:rPr>
          <w:sz w:val="24"/>
        </w:rPr>
        <w:t> thirty</w:t>
      </w:r>
      <w:r>
        <w:rPr>
          <w:sz w:val="24"/>
        </w:rPr>
        <w:t> (30)</w:t>
      </w:r>
      <w:r>
        <w:rPr>
          <w:sz w:val="24"/>
        </w:rPr>
        <w:t> days</w:t>
      </w:r>
      <w:r>
        <w:rPr>
          <w:sz w:val="24"/>
        </w:rPr>
        <w:t> that</w:t>
      </w:r>
      <w:r>
        <w:rPr>
          <w:sz w:val="24"/>
        </w:rPr>
        <w:t> may</w:t>
      </w:r>
      <w:r>
        <w:rPr>
          <w:sz w:val="24"/>
        </w:rPr>
        <w:t> be</w:t>
      </w:r>
      <w:r>
        <w:rPr>
          <w:sz w:val="24"/>
        </w:rPr>
        <w:t> necessary</w:t>
      </w:r>
      <w:r>
        <w:rPr>
          <w:sz w:val="24"/>
        </w:rPr>
        <w:t> to</w:t>
      </w:r>
      <w:r>
        <w:rPr>
          <w:sz w:val="24"/>
        </w:rPr>
        <w:t> be</w:t>
      </w:r>
      <w:r>
        <w:rPr>
          <w:sz w:val="24"/>
        </w:rPr>
        <w:t> entitled</w:t>
      </w:r>
      <w:r>
        <w:rPr>
          <w:sz w:val="24"/>
        </w:rPr>
        <w:t> to</w:t>
      </w:r>
      <w:r>
        <w:rPr>
          <w:sz w:val="24"/>
        </w:rPr>
        <w:t> a</w:t>
      </w:r>
      <w:r>
        <w:rPr>
          <w:sz w:val="24"/>
        </w:rPr>
        <w:t> vacation.</w:t>
      </w:r>
      <w:r>
        <w:rPr>
          <w:spacing w:val="40"/>
          <w:sz w:val="24"/>
        </w:rPr>
        <w:t> </w:t>
      </w:r>
      <w:r>
        <w:rPr>
          <w:sz w:val="24"/>
        </w:rPr>
        <w:t>This paragraph shall</w:t>
      </w:r>
      <w:r>
        <w:rPr>
          <w:spacing w:val="-1"/>
          <w:sz w:val="24"/>
        </w:rPr>
        <w:t> </w:t>
      </w:r>
      <w:r>
        <w:rPr>
          <w:sz w:val="24"/>
        </w:rPr>
        <w:t>also</w:t>
      </w:r>
      <w:r>
        <w:rPr>
          <w:spacing w:val="-2"/>
          <w:sz w:val="24"/>
        </w:rPr>
        <w:t> </w:t>
      </w:r>
      <w:r>
        <w:rPr>
          <w:sz w:val="24"/>
        </w:rPr>
        <w:t>apply to cover</w:t>
      </w:r>
      <w:r>
        <w:rPr>
          <w:spacing w:val="-1"/>
          <w:sz w:val="24"/>
        </w:rPr>
        <w:t> </w:t>
      </w:r>
      <w:r>
        <w:rPr>
          <w:sz w:val="24"/>
        </w:rPr>
        <w:t>employees involved in an accident while</w:t>
      </w:r>
      <w:r>
        <w:rPr>
          <w:spacing w:val="-2"/>
          <w:sz w:val="24"/>
        </w:rPr>
        <w:t> </w:t>
      </w:r>
      <w:r>
        <w:rPr>
          <w:sz w:val="24"/>
        </w:rPr>
        <w:t>at work, except the thirty (30) day period shall be changed to a twelve (12) month period for all employees with one or more years of continuous service.</w:t>
      </w:r>
    </w:p>
    <w:p>
      <w:pPr>
        <w:pStyle w:val="BodyText"/>
      </w:pPr>
    </w:p>
    <w:p>
      <w:pPr>
        <w:pStyle w:val="ListParagraph"/>
        <w:numPr>
          <w:ilvl w:val="0"/>
          <w:numId w:val="19"/>
        </w:numPr>
        <w:tabs>
          <w:tab w:pos="640" w:val="left" w:leader="none"/>
        </w:tabs>
        <w:spacing w:line="240" w:lineRule="auto" w:before="1" w:after="0"/>
        <w:ind w:left="640" w:right="279" w:hanging="360"/>
        <w:jc w:val="both"/>
        <w:rPr>
          <w:sz w:val="24"/>
        </w:rPr>
      </w:pPr>
      <w:r>
        <w:rPr>
          <w:sz w:val="24"/>
        </w:rPr>
        <w:t>An employee who is disabled because of accident, illness, or pregnancy, under this Article, may use his/her accumulated sick leave prior to the unpaid leave of absence taking effect.</w:t>
      </w:r>
      <w:r>
        <w:rPr>
          <w:spacing w:val="40"/>
          <w:sz w:val="24"/>
        </w:rPr>
        <w:t> </w:t>
      </w:r>
      <w:r>
        <w:rPr>
          <w:sz w:val="24"/>
        </w:rPr>
        <w:t>Further, pregnancy and maternity shall be treated no differently than any disability herein described.</w:t>
      </w:r>
    </w:p>
    <w:p>
      <w:pPr>
        <w:pStyle w:val="BodyText"/>
      </w:pPr>
    </w:p>
    <w:p>
      <w:pPr>
        <w:pStyle w:val="Heading1"/>
        <w:rPr>
          <w:u w:val="none"/>
        </w:rPr>
      </w:pPr>
      <w:bookmarkStart w:name="_bookmark21" w:id="22"/>
      <w:bookmarkEnd w:id="22"/>
      <w:r>
        <w:rPr>
          <w:b w:val="0"/>
          <w:u w:val="none"/>
        </w:rPr>
      </w:r>
      <w:r>
        <w:rPr>
          <w:u w:val="single"/>
        </w:rPr>
        <w:t>ARTICLE</w:t>
      </w:r>
      <w:r>
        <w:rPr>
          <w:spacing w:val="-4"/>
          <w:u w:val="single"/>
        </w:rPr>
        <w:t> </w:t>
      </w:r>
      <w:r>
        <w:rPr>
          <w:u w:val="single"/>
        </w:rPr>
        <w:t>XXII</w:t>
      </w:r>
      <w:r>
        <w:rPr>
          <w:spacing w:val="-3"/>
          <w:u w:val="single"/>
        </w:rPr>
        <w:t> </w:t>
      </w:r>
      <w:r>
        <w:rPr>
          <w:u w:val="single"/>
        </w:rPr>
        <w:t>-</w:t>
      </w:r>
      <w:r>
        <w:rPr>
          <w:spacing w:val="-4"/>
          <w:u w:val="single"/>
        </w:rPr>
        <w:t> </w:t>
      </w:r>
      <w:r>
        <w:rPr>
          <w:u w:val="single"/>
        </w:rPr>
        <w:t>DRIVE</w:t>
      </w:r>
      <w:r>
        <w:rPr>
          <w:spacing w:val="-4"/>
          <w:u w:val="single"/>
        </w:rPr>
        <w:t> </w:t>
      </w:r>
      <w:r>
        <w:rPr>
          <w:u w:val="single"/>
        </w:rPr>
        <w:t>AUTHORIZATION</w:t>
      </w:r>
      <w:r>
        <w:rPr>
          <w:spacing w:val="-4"/>
          <w:u w:val="single"/>
        </w:rPr>
        <w:t> </w:t>
      </w:r>
      <w:r>
        <w:rPr>
          <w:u w:val="single"/>
        </w:rPr>
        <w:t>AND</w:t>
      </w:r>
      <w:r>
        <w:rPr>
          <w:spacing w:val="-5"/>
          <w:u w:val="single"/>
        </w:rPr>
        <w:t> </w:t>
      </w:r>
      <w:r>
        <w:rPr>
          <w:spacing w:val="-2"/>
          <w:u w:val="single"/>
        </w:rPr>
        <w:t>DEDUCTION</w:t>
      </w:r>
    </w:p>
    <w:p>
      <w:pPr>
        <w:pStyle w:val="BodyText"/>
        <w:rPr>
          <w:b/>
          <w:sz w:val="16"/>
        </w:rPr>
      </w:pPr>
    </w:p>
    <w:p>
      <w:pPr>
        <w:pStyle w:val="BodyText"/>
        <w:spacing w:before="92"/>
        <w:ind w:left="280" w:right="277"/>
        <w:jc w:val="both"/>
      </w:pPr>
      <w:r>
        <w:rPr/>
        <w:t>The District agrees to deduct from the paycheck of all employees covered by this agreement, voluntary contributions to DRIVE.</w:t>
      </w:r>
      <w:r>
        <w:rPr>
          <w:spacing w:val="40"/>
        </w:rPr>
        <w:t> </w:t>
      </w:r>
      <w:r>
        <w:rPr/>
        <w:t>Drive shall notify the District of the amounts designated by each contributing member that are to be deducted from his/her paycheck for all weeks worked.</w:t>
      </w:r>
      <w:r>
        <w:rPr>
          <w:spacing w:val="40"/>
        </w:rPr>
        <w:t> </w:t>
      </w:r>
      <w:r>
        <w:rPr/>
        <w:t>The phrase “weeks worked” excludes any week other than</w:t>
      </w:r>
      <w:r>
        <w:rPr>
          <w:spacing w:val="-4"/>
        </w:rPr>
        <w:t> </w:t>
      </w:r>
      <w:r>
        <w:rPr/>
        <w:t>a</w:t>
      </w:r>
      <w:r>
        <w:rPr>
          <w:spacing w:val="-2"/>
        </w:rPr>
        <w:t> </w:t>
      </w:r>
      <w:r>
        <w:rPr/>
        <w:t>week</w:t>
      </w:r>
      <w:r>
        <w:rPr>
          <w:spacing w:val="-2"/>
        </w:rPr>
        <w:t> </w:t>
      </w:r>
      <w:r>
        <w:rPr/>
        <w:t>in</w:t>
      </w:r>
      <w:r>
        <w:rPr>
          <w:spacing w:val="-2"/>
        </w:rPr>
        <w:t> </w:t>
      </w:r>
      <w:r>
        <w:rPr/>
        <w:t>which</w:t>
      </w:r>
      <w:r>
        <w:rPr>
          <w:spacing w:val="-2"/>
        </w:rPr>
        <w:t> </w:t>
      </w:r>
      <w:r>
        <w:rPr/>
        <w:t>the</w:t>
      </w:r>
      <w:r>
        <w:rPr>
          <w:spacing w:val="-2"/>
        </w:rPr>
        <w:t> </w:t>
      </w:r>
      <w:r>
        <w:rPr/>
        <w:t>employee</w:t>
      </w:r>
      <w:r>
        <w:rPr>
          <w:spacing w:val="-2"/>
        </w:rPr>
        <w:t> </w:t>
      </w:r>
      <w:r>
        <w:rPr/>
        <w:t>earned</w:t>
      </w:r>
      <w:r>
        <w:rPr>
          <w:spacing w:val="-2"/>
        </w:rPr>
        <w:t> </w:t>
      </w:r>
      <w:r>
        <w:rPr/>
        <w:t>a</w:t>
      </w:r>
      <w:r>
        <w:rPr>
          <w:spacing w:val="-3"/>
        </w:rPr>
        <w:t> </w:t>
      </w:r>
      <w:r>
        <w:rPr/>
        <w:t>wage.</w:t>
      </w:r>
      <w:r>
        <w:rPr>
          <w:spacing w:val="40"/>
        </w:rPr>
        <w:t> </w:t>
      </w:r>
      <w:r>
        <w:rPr/>
        <w:t>The</w:t>
      </w:r>
      <w:r>
        <w:rPr>
          <w:spacing w:val="-2"/>
        </w:rPr>
        <w:t> </w:t>
      </w:r>
      <w:r>
        <w:rPr/>
        <w:t>District</w:t>
      </w:r>
      <w:r>
        <w:rPr>
          <w:spacing w:val="-2"/>
        </w:rPr>
        <w:t> </w:t>
      </w:r>
      <w:r>
        <w:rPr/>
        <w:t>shall</w:t>
      </w:r>
      <w:r>
        <w:rPr>
          <w:spacing w:val="-3"/>
        </w:rPr>
        <w:t> </w:t>
      </w:r>
      <w:r>
        <w:rPr/>
        <w:t>transmit</w:t>
      </w:r>
      <w:r>
        <w:rPr>
          <w:spacing w:val="-2"/>
        </w:rPr>
        <w:t> </w:t>
      </w:r>
      <w:r>
        <w:rPr/>
        <w:t>to</w:t>
      </w:r>
      <w:r>
        <w:rPr>
          <w:spacing w:val="-2"/>
        </w:rPr>
        <w:t> </w:t>
      </w:r>
      <w:r>
        <w:rPr/>
        <w:t>DRIVE National Headquarters on a monthly basis, in one check the total amount deducted along with the name of each employee on whose behalf a deduction is made, the employee’s Social Security number and the amount deducted from the employee’s paycheck.</w:t>
      </w:r>
      <w:r>
        <w:rPr>
          <w:spacing w:val="40"/>
        </w:rPr>
        <w:t> </w:t>
      </w:r>
      <w:r>
        <w:rPr/>
        <w:t>The International Brotherhood of Teamsters shall reimburse the District annually for the District’s actual cost for the expenses incurred in administering the payroll deduction plan.</w:t>
      </w:r>
    </w:p>
    <w:p>
      <w:pPr>
        <w:pStyle w:val="BodyText"/>
        <w:spacing w:before="1"/>
      </w:pPr>
    </w:p>
    <w:p>
      <w:pPr>
        <w:pStyle w:val="Heading1"/>
        <w:jc w:val="both"/>
        <w:rPr>
          <w:u w:val="none"/>
        </w:rPr>
      </w:pPr>
      <w:bookmarkStart w:name="_bookmark22" w:id="23"/>
      <w:bookmarkEnd w:id="23"/>
      <w:r>
        <w:rPr>
          <w:b w:val="0"/>
          <w:u w:val="none"/>
        </w:rPr>
      </w:r>
      <w:r>
        <w:rPr>
          <w:u w:val="single"/>
        </w:rPr>
        <w:t>ARTICLE</w:t>
      </w:r>
      <w:r>
        <w:rPr>
          <w:spacing w:val="-3"/>
          <w:u w:val="single"/>
        </w:rPr>
        <w:t> </w:t>
      </w:r>
      <w:r>
        <w:rPr>
          <w:u w:val="single"/>
        </w:rPr>
        <w:t>NO.</w:t>
      </w:r>
      <w:r>
        <w:rPr>
          <w:spacing w:val="-4"/>
          <w:u w:val="single"/>
        </w:rPr>
        <w:t> </w:t>
      </w:r>
      <w:r>
        <w:rPr>
          <w:u w:val="single"/>
        </w:rPr>
        <w:t>XXIII</w:t>
      </w:r>
      <w:r>
        <w:rPr>
          <w:spacing w:val="-2"/>
          <w:u w:val="single"/>
        </w:rPr>
        <w:t> </w:t>
      </w:r>
      <w:r>
        <w:rPr>
          <w:u w:val="single"/>
        </w:rPr>
        <w:t>-</w:t>
      </w:r>
      <w:r>
        <w:rPr>
          <w:spacing w:val="-6"/>
          <w:u w:val="single"/>
        </w:rPr>
        <w:t> </w:t>
      </w:r>
      <w:r>
        <w:rPr>
          <w:u w:val="single"/>
        </w:rPr>
        <w:t>SEPARABILITY</w:t>
      </w:r>
      <w:r>
        <w:rPr>
          <w:spacing w:val="-2"/>
          <w:u w:val="single"/>
        </w:rPr>
        <w:t> </w:t>
      </w:r>
      <w:r>
        <w:rPr>
          <w:u w:val="single"/>
        </w:rPr>
        <w:t>AND</w:t>
      </w:r>
      <w:r>
        <w:rPr>
          <w:spacing w:val="-4"/>
          <w:u w:val="single"/>
        </w:rPr>
        <w:t> </w:t>
      </w:r>
      <w:r>
        <w:rPr>
          <w:u w:val="single"/>
        </w:rPr>
        <w:t>SAVINGS</w:t>
      </w:r>
      <w:r>
        <w:rPr>
          <w:spacing w:val="-2"/>
          <w:u w:val="single"/>
        </w:rPr>
        <w:t> CLAUSE</w:t>
      </w:r>
    </w:p>
    <w:p>
      <w:pPr>
        <w:pStyle w:val="BodyText"/>
        <w:rPr>
          <w:b/>
          <w:sz w:val="16"/>
        </w:rPr>
      </w:pPr>
    </w:p>
    <w:p>
      <w:pPr>
        <w:pStyle w:val="ListParagraph"/>
        <w:numPr>
          <w:ilvl w:val="0"/>
          <w:numId w:val="20"/>
        </w:numPr>
        <w:tabs>
          <w:tab w:pos="640" w:val="left" w:leader="none"/>
        </w:tabs>
        <w:spacing w:line="240" w:lineRule="auto" w:before="92" w:after="0"/>
        <w:ind w:left="640" w:right="275" w:hanging="360"/>
        <w:jc w:val="both"/>
        <w:rPr>
          <w:sz w:val="24"/>
        </w:rPr>
      </w:pPr>
      <w:r>
        <w:rPr>
          <w:sz w:val="24"/>
        </w:rPr>
        <w:t>If any Article or section of this Agreement should be held invalid by operation of law or by any tribunal of competent jurisdiction, or if compliance with or enforcement of any Article or section should be restrained by such tribunal pending a final determination as to its validity, the remainder of this Agreement or the application of</w:t>
      </w:r>
    </w:p>
    <w:p>
      <w:pPr>
        <w:spacing w:after="0" w:line="240" w:lineRule="auto"/>
        <w:jc w:val="both"/>
        <w:rPr>
          <w:sz w:val="24"/>
        </w:rPr>
        <w:sectPr>
          <w:pgSz w:w="12240" w:h="15840"/>
          <w:pgMar w:header="0" w:footer="1062" w:top="1360" w:bottom="1260" w:left="1160" w:right="1160"/>
        </w:sectPr>
      </w:pPr>
    </w:p>
    <w:p>
      <w:pPr>
        <w:pStyle w:val="BodyText"/>
        <w:spacing w:before="81"/>
        <w:ind w:left="640" w:right="276"/>
        <w:jc w:val="both"/>
      </w:pPr>
      <w:r>
        <w:rPr/>
        <w:t>such Article or section to persons or circumstances other than those as to which it has been restrained shall not be affected thereby. Any masculine term as used herein shall include the feminine and vice versa.</w:t>
      </w:r>
    </w:p>
    <w:p>
      <w:pPr>
        <w:pStyle w:val="BodyText"/>
        <w:spacing w:before="2"/>
        <w:rPr>
          <w:sz w:val="25"/>
        </w:rPr>
      </w:pPr>
    </w:p>
    <w:p>
      <w:pPr>
        <w:pStyle w:val="ListParagraph"/>
        <w:numPr>
          <w:ilvl w:val="0"/>
          <w:numId w:val="20"/>
        </w:numPr>
        <w:tabs>
          <w:tab w:pos="640" w:val="left" w:leader="none"/>
        </w:tabs>
        <w:spacing w:line="240" w:lineRule="auto" w:before="1" w:after="0"/>
        <w:ind w:left="640" w:right="278" w:hanging="360"/>
        <w:jc w:val="both"/>
        <w:rPr>
          <w:sz w:val="24"/>
        </w:rPr>
      </w:pPr>
      <w:r>
        <w:rPr>
          <w:sz w:val="24"/>
        </w:rPr>
        <w:t>In the event that any Article or section is held invalid or enforcement of or</w:t>
      </w:r>
      <w:r>
        <w:rPr>
          <w:spacing w:val="40"/>
          <w:sz w:val="24"/>
        </w:rPr>
        <w:t> </w:t>
      </w:r>
      <w:r>
        <w:rPr>
          <w:sz w:val="24"/>
        </w:rPr>
        <w:t>compliance with which has been restricted as above set forth, the parties affected thereby shall enter into immediate collective bargaining negotiations, upon the request of the Union or the District for the purpose of arriving at a mutually satisfactory replacement for such Article or section during the period of invalidity or restraint. If the parties do not agree on a mutually satisfactory replacement, either party shall be permitted all legal or economic recourse in support of its demands notwithstanding any provision in this contract to the contrary.</w:t>
      </w:r>
    </w:p>
    <w:p>
      <w:pPr>
        <w:pStyle w:val="BodyText"/>
      </w:pPr>
    </w:p>
    <w:p>
      <w:pPr>
        <w:pStyle w:val="ListParagraph"/>
        <w:numPr>
          <w:ilvl w:val="0"/>
          <w:numId w:val="20"/>
        </w:numPr>
        <w:tabs>
          <w:tab w:pos="640" w:val="left" w:leader="none"/>
        </w:tabs>
        <w:spacing w:line="240" w:lineRule="auto" w:before="0" w:after="0"/>
        <w:ind w:left="640" w:right="275" w:hanging="360"/>
        <w:jc w:val="both"/>
        <w:rPr>
          <w:sz w:val="24"/>
        </w:rPr>
      </w:pPr>
      <w:r>
        <w:rPr>
          <w:sz w:val="24"/>
        </w:rPr>
        <w:t>If any part of the aforesaid Agreement between the parties cannot be put into effect because of applicable legislation, Executive Order of Regulations dealing with Wage and Price Stabilization, then such provisions, or any part thereof; shall become effective at such time, in such amounts, and for such periods, prospectively only, as will be permitted by law at any time during the life of this Agreement and any extension thereof.</w:t>
      </w:r>
    </w:p>
    <w:p>
      <w:pPr>
        <w:pStyle w:val="BodyText"/>
      </w:pPr>
    </w:p>
    <w:p>
      <w:pPr>
        <w:pStyle w:val="Heading1"/>
        <w:spacing w:before="1"/>
        <w:rPr>
          <w:u w:val="none"/>
        </w:rPr>
      </w:pPr>
      <w:bookmarkStart w:name="_bookmark23" w:id="24"/>
      <w:bookmarkEnd w:id="24"/>
      <w:r>
        <w:rPr>
          <w:b w:val="0"/>
          <w:u w:val="none"/>
        </w:rPr>
      </w:r>
      <w:r>
        <w:rPr>
          <w:u w:val="single"/>
        </w:rPr>
        <w:t>ARTICLE</w:t>
      </w:r>
      <w:r>
        <w:rPr>
          <w:spacing w:val="-2"/>
          <w:u w:val="single"/>
        </w:rPr>
        <w:t> </w:t>
      </w:r>
      <w:r>
        <w:rPr>
          <w:u w:val="single"/>
        </w:rPr>
        <w:t>NO.</w:t>
      </w:r>
      <w:r>
        <w:rPr>
          <w:spacing w:val="-4"/>
          <w:u w:val="single"/>
        </w:rPr>
        <w:t> </w:t>
      </w:r>
      <w:r>
        <w:rPr>
          <w:u w:val="single"/>
        </w:rPr>
        <w:t>XXIV</w:t>
      </w:r>
      <w:r>
        <w:rPr>
          <w:spacing w:val="-4"/>
          <w:u w:val="single"/>
        </w:rPr>
        <w:t> </w:t>
      </w:r>
      <w:r>
        <w:rPr>
          <w:u w:val="single"/>
        </w:rPr>
        <w:t>-</w:t>
      </w:r>
      <w:r>
        <w:rPr>
          <w:spacing w:val="-5"/>
          <w:u w:val="single"/>
        </w:rPr>
        <w:t> </w:t>
      </w:r>
      <w:r>
        <w:rPr>
          <w:u w:val="single"/>
        </w:rPr>
        <w:t>DRUG</w:t>
      </w:r>
      <w:r>
        <w:rPr>
          <w:spacing w:val="-2"/>
          <w:u w:val="single"/>
        </w:rPr>
        <w:t> </w:t>
      </w:r>
      <w:r>
        <w:rPr>
          <w:u w:val="single"/>
        </w:rPr>
        <w:t>AND</w:t>
      </w:r>
      <w:r>
        <w:rPr>
          <w:spacing w:val="-2"/>
          <w:u w:val="single"/>
        </w:rPr>
        <w:t> </w:t>
      </w:r>
      <w:r>
        <w:rPr>
          <w:u w:val="single"/>
        </w:rPr>
        <w:t>ALCOHOL</w:t>
      </w:r>
      <w:r>
        <w:rPr>
          <w:spacing w:val="-2"/>
          <w:u w:val="single"/>
        </w:rPr>
        <w:t> TESTING</w:t>
      </w:r>
    </w:p>
    <w:p>
      <w:pPr>
        <w:pStyle w:val="BodyText"/>
        <w:spacing w:before="11"/>
        <w:rPr>
          <w:b/>
          <w:sz w:val="15"/>
        </w:rPr>
      </w:pPr>
    </w:p>
    <w:p>
      <w:pPr>
        <w:pStyle w:val="BodyText"/>
        <w:spacing w:before="92"/>
        <w:ind w:left="280" w:right="274"/>
        <w:jc w:val="both"/>
      </w:pPr>
      <w:r>
        <w:rPr/>
        <w:t>The School District and Teamsters 205 Full-Time and Part-time Secretaries, Clerks and Aides Employees wishes to establish a workplace for its employees, which is free from the effects of illegal drugs and alcohol.</w:t>
      </w:r>
      <w:r>
        <w:rPr>
          <w:spacing w:val="40"/>
        </w:rPr>
        <w:t> </w:t>
      </w:r>
      <w:r>
        <w:rPr/>
        <w:t>The Parties intend to maintain a workplace in which the employees are free from the effects of illegal drugs and alcohol.</w:t>
      </w:r>
      <w:r>
        <w:rPr>
          <w:spacing w:val="40"/>
        </w:rPr>
        <w:t> </w:t>
      </w:r>
      <w:r>
        <w:rPr/>
        <w:t>The District and the Union intend to maintain a workplace in which the employees are free to perform their duties safely and efficiently and to report to work regularly and on-time.</w:t>
      </w:r>
      <w:r>
        <w:rPr>
          <w:spacing w:val="40"/>
        </w:rPr>
        <w:t> </w:t>
      </w:r>
      <w:r>
        <w:rPr/>
        <w:t>In order to assure that these goals are accomplished, the District will not tolerate the manufacture,</w:t>
      </w:r>
      <w:r>
        <w:rPr>
          <w:spacing w:val="-4"/>
        </w:rPr>
        <w:t> </w:t>
      </w:r>
      <w:r>
        <w:rPr/>
        <w:t>distribution,</w:t>
      </w:r>
      <w:r>
        <w:rPr>
          <w:spacing w:val="-2"/>
        </w:rPr>
        <w:t> </w:t>
      </w:r>
      <w:r>
        <w:rPr/>
        <w:t>personal</w:t>
      </w:r>
      <w:r>
        <w:rPr>
          <w:spacing w:val="-2"/>
        </w:rPr>
        <w:t> </w:t>
      </w:r>
      <w:r>
        <w:rPr/>
        <w:t>possession</w:t>
      </w:r>
      <w:r>
        <w:rPr>
          <w:spacing w:val="-2"/>
        </w:rPr>
        <w:t> </w:t>
      </w:r>
      <w:r>
        <w:rPr/>
        <w:t>or</w:t>
      </w:r>
      <w:r>
        <w:rPr>
          <w:spacing w:val="-2"/>
        </w:rPr>
        <w:t> </w:t>
      </w:r>
      <w:r>
        <w:rPr/>
        <w:t>presence</w:t>
      </w:r>
      <w:r>
        <w:rPr>
          <w:spacing w:val="-2"/>
        </w:rPr>
        <w:t> </w:t>
      </w:r>
      <w:r>
        <w:rPr/>
        <w:t>in</w:t>
      </w:r>
      <w:r>
        <w:rPr>
          <w:spacing w:val="-2"/>
        </w:rPr>
        <w:t> </w:t>
      </w:r>
      <w:r>
        <w:rPr/>
        <w:t>the</w:t>
      </w:r>
      <w:r>
        <w:rPr>
          <w:spacing w:val="-2"/>
        </w:rPr>
        <w:t> </w:t>
      </w:r>
      <w:r>
        <w:rPr/>
        <w:t>body</w:t>
      </w:r>
      <w:r>
        <w:rPr>
          <w:spacing w:val="-2"/>
        </w:rPr>
        <w:t> </w:t>
      </w:r>
      <w:r>
        <w:rPr/>
        <w:t>of</w:t>
      </w:r>
      <w:r>
        <w:rPr>
          <w:spacing w:val="-4"/>
        </w:rPr>
        <w:t> </w:t>
      </w:r>
      <w:r>
        <w:rPr/>
        <w:t>alcohol</w:t>
      </w:r>
      <w:r>
        <w:rPr>
          <w:spacing w:val="-2"/>
        </w:rPr>
        <w:t> </w:t>
      </w:r>
      <w:r>
        <w:rPr/>
        <w:t>or</w:t>
      </w:r>
      <w:r>
        <w:rPr>
          <w:spacing w:val="-2"/>
        </w:rPr>
        <w:t> </w:t>
      </w:r>
      <w:r>
        <w:rPr/>
        <w:t>any controlled substance in any amount, which may impair the personal safety or job performance of any employee.</w:t>
      </w:r>
    </w:p>
    <w:p>
      <w:pPr>
        <w:pStyle w:val="BodyText"/>
        <w:spacing w:before="1"/>
      </w:pPr>
    </w:p>
    <w:p>
      <w:pPr>
        <w:pStyle w:val="BodyText"/>
        <w:ind w:left="280"/>
        <w:jc w:val="both"/>
      </w:pPr>
      <w:r>
        <w:rPr/>
        <w:t>No</w:t>
      </w:r>
      <w:r>
        <w:rPr>
          <w:spacing w:val="-3"/>
        </w:rPr>
        <w:t> </w:t>
      </w:r>
      <w:r>
        <w:rPr/>
        <w:t>employee</w:t>
      </w:r>
      <w:r>
        <w:rPr>
          <w:spacing w:val="-3"/>
        </w:rPr>
        <w:t> </w:t>
      </w:r>
      <w:r>
        <w:rPr/>
        <w:t>shall</w:t>
      </w:r>
      <w:r>
        <w:rPr>
          <w:spacing w:val="-3"/>
        </w:rPr>
        <w:t> </w:t>
      </w:r>
      <w:r>
        <w:rPr/>
        <w:t>be</w:t>
      </w:r>
      <w:r>
        <w:rPr>
          <w:spacing w:val="-5"/>
        </w:rPr>
        <w:t> </w:t>
      </w:r>
      <w:r>
        <w:rPr/>
        <w:t>permitted</w:t>
      </w:r>
      <w:r>
        <w:rPr>
          <w:spacing w:val="-5"/>
        </w:rPr>
        <w:t> to:</w:t>
      </w:r>
    </w:p>
    <w:p>
      <w:pPr>
        <w:pStyle w:val="BodyText"/>
      </w:pPr>
    </w:p>
    <w:p>
      <w:pPr>
        <w:pStyle w:val="ListParagraph"/>
        <w:numPr>
          <w:ilvl w:val="1"/>
          <w:numId w:val="20"/>
        </w:numPr>
        <w:tabs>
          <w:tab w:pos="998" w:val="left" w:leader="none"/>
        </w:tabs>
        <w:spacing w:line="240" w:lineRule="auto" w:before="0" w:after="0"/>
        <w:ind w:left="998" w:right="0" w:hanging="358"/>
        <w:jc w:val="left"/>
        <w:rPr>
          <w:sz w:val="24"/>
        </w:rPr>
      </w:pPr>
      <w:r>
        <w:rPr>
          <w:sz w:val="24"/>
        </w:rPr>
        <w:t>Report</w:t>
      </w:r>
      <w:r>
        <w:rPr>
          <w:spacing w:val="-9"/>
          <w:sz w:val="24"/>
        </w:rPr>
        <w:t> </w:t>
      </w:r>
      <w:r>
        <w:rPr>
          <w:sz w:val="24"/>
        </w:rPr>
        <w:t>to</w:t>
      </w:r>
      <w:r>
        <w:rPr>
          <w:spacing w:val="-8"/>
          <w:sz w:val="24"/>
        </w:rPr>
        <w:t> </w:t>
      </w:r>
      <w:r>
        <w:rPr>
          <w:sz w:val="24"/>
        </w:rPr>
        <w:t>work</w:t>
      </w:r>
      <w:r>
        <w:rPr>
          <w:spacing w:val="-8"/>
          <w:sz w:val="24"/>
        </w:rPr>
        <w:t> </w:t>
      </w:r>
      <w:r>
        <w:rPr>
          <w:sz w:val="24"/>
        </w:rPr>
        <w:t>or</w:t>
      </w:r>
      <w:r>
        <w:rPr>
          <w:spacing w:val="-8"/>
          <w:sz w:val="24"/>
        </w:rPr>
        <w:t> </w:t>
      </w:r>
      <w:r>
        <w:rPr>
          <w:sz w:val="24"/>
        </w:rPr>
        <w:t>remain</w:t>
      </w:r>
      <w:r>
        <w:rPr>
          <w:spacing w:val="-8"/>
          <w:sz w:val="24"/>
        </w:rPr>
        <w:t> </w:t>
      </w:r>
      <w:r>
        <w:rPr>
          <w:sz w:val="24"/>
        </w:rPr>
        <w:t>on-duty</w:t>
      </w:r>
      <w:r>
        <w:rPr>
          <w:spacing w:val="-8"/>
          <w:sz w:val="24"/>
        </w:rPr>
        <w:t> </w:t>
      </w:r>
      <w:r>
        <w:rPr>
          <w:sz w:val="24"/>
        </w:rPr>
        <w:t>while</w:t>
      </w:r>
      <w:r>
        <w:rPr>
          <w:spacing w:val="-10"/>
          <w:sz w:val="24"/>
        </w:rPr>
        <w:t> </w:t>
      </w:r>
      <w:r>
        <w:rPr>
          <w:sz w:val="24"/>
        </w:rPr>
        <w:t>under</w:t>
      </w:r>
      <w:r>
        <w:rPr>
          <w:spacing w:val="-10"/>
          <w:sz w:val="24"/>
        </w:rPr>
        <w:t> </w:t>
      </w:r>
      <w:r>
        <w:rPr>
          <w:sz w:val="24"/>
        </w:rPr>
        <w:t>the</w:t>
      </w:r>
      <w:r>
        <w:rPr>
          <w:spacing w:val="-8"/>
          <w:sz w:val="24"/>
        </w:rPr>
        <w:t> </w:t>
      </w:r>
      <w:r>
        <w:rPr>
          <w:sz w:val="24"/>
        </w:rPr>
        <w:t>influence</w:t>
      </w:r>
      <w:r>
        <w:rPr>
          <w:spacing w:val="-8"/>
          <w:sz w:val="24"/>
        </w:rPr>
        <w:t> </w:t>
      </w:r>
      <w:r>
        <w:rPr>
          <w:sz w:val="24"/>
        </w:rPr>
        <w:t>of</w:t>
      </w:r>
      <w:r>
        <w:rPr>
          <w:spacing w:val="-8"/>
          <w:sz w:val="24"/>
        </w:rPr>
        <w:t> </w:t>
      </w:r>
      <w:r>
        <w:rPr>
          <w:sz w:val="24"/>
        </w:rPr>
        <w:t>alcohol</w:t>
      </w:r>
      <w:r>
        <w:rPr>
          <w:spacing w:val="-11"/>
          <w:sz w:val="24"/>
        </w:rPr>
        <w:t> </w:t>
      </w:r>
      <w:r>
        <w:rPr>
          <w:sz w:val="24"/>
        </w:rPr>
        <w:t>or</w:t>
      </w:r>
      <w:r>
        <w:rPr>
          <w:spacing w:val="-8"/>
          <w:sz w:val="24"/>
        </w:rPr>
        <w:t> </w:t>
      </w:r>
      <w:r>
        <w:rPr>
          <w:spacing w:val="-2"/>
          <w:sz w:val="24"/>
        </w:rPr>
        <w:t>drugs;</w:t>
      </w:r>
    </w:p>
    <w:p>
      <w:pPr>
        <w:pStyle w:val="BodyText"/>
      </w:pPr>
    </w:p>
    <w:p>
      <w:pPr>
        <w:pStyle w:val="ListParagraph"/>
        <w:numPr>
          <w:ilvl w:val="1"/>
          <w:numId w:val="20"/>
        </w:numPr>
        <w:tabs>
          <w:tab w:pos="998" w:val="left" w:leader="none"/>
          <w:tab w:pos="1000" w:val="left" w:leader="none"/>
        </w:tabs>
        <w:spacing w:line="240" w:lineRule="auto" w:before="0" w:after="0"/>
        <w:ind w:left="1000" w:right="284" w:hanging="360"/>
        <w:jc w:val="both"/>
        <w:rPr>
          <w:sz w:val="24"/>
        </w:rPr>
      </w:pPr>
      <w:r>
        <w:rPr>
          <w:sz w:val="24"/>
        </w:rPr>
        <w:t>Manufacture or distribute, possess, use or be under the influence of alcohol or drugs while on-duty;</w:t>
      </w:r>
    </w:p>
    <w:p>
      <w:pPr>
        <w:pStyle w:val="BodyText"/>
      </w:pPr>
    </w:p>
    <w:p>
      <w:pPr>
        <w:pStyle w:val="ListParagraph"/>
        <w:numPr>
          <w:ilvl w:val="1"/>
          <w:numId w:val="20"/>
        </w:numPr>
        <w:tabs>
          <w:tab w:pos="998" w:val="left" w:leader="none"/>
          <w:tab w:pos="1000" w:val="left" w:leader="none"/>
        </w:tabs>
        <w:spacing w:line="240" w:lineRule="auto" w:before="1" w:after="0"/>
        <w:ind w:left="1000" w:right="282" w:hanging="360"/>
        <w:jc w:val="both"/>
        <w:rPr>
          <w:sz w:val="24"/>
        </w:rPr>
      </w:pPr>
      <w:r>
        <w:rPr>
          <w:sz w:val="24"/>
        </w:rPr>
        <w:t>Store or otherwise maintain alcohol or drugs in any amount in his/her vehicle, locker</w:t>
      </w:r>
      <w:r>
        <w:rPr>
          <w:spacing w:val="-2"/>
          <w:sz w:val="24"/>
        </w:rPr>
        <w:t> </w:t>
      </w:r>
      <w:r>
        <w:rPr>
          <w:sz w:val="24"/>
        </w:rPr>
        <w:t>and/or</w:t>
      </w:r>
      <w:r>
        <w:rPr>
          <w:spacing w:val="-3"/>
          <w:sz w:val="24"/>
        </w:rPr>
        <w:t> </w:t>
      </w:r>
      <w:r>
        <w:rPr>
          <w:sz w:val="24"/>
        </w:rPr>
        <w:t>personal</w:t>
      </w:r>
      <w:r>
        <w:rPr>
          <w:spacing w:val="-3"/>
          <w:sz w:val="24"/>
        </w:rPr>
        <w:t> </w:t>
      </w:r>
      <w:r>
        <w:rPr>
          <w:sz w:val="24"/>
        </w:rPr>
        <w:t>area,</w:t>
      </w:r>
      <w:r>
        <w:rPr>
          <w:spacing w:val="-3"/>
          <w:sz w:val="24"/>
        </w:rPr>
        <w:t> </w:t>
      </w:r>
      <w:r>
        <w:rPr>
          <w:sz w:val="24"/>
        </w:rPr>
        <w:t>except</w:t>
      </w:r>
      <w:r>
        <w:rPr>
          <w:spacing w:val="-1"/>
          <w:sz w:val="24"/>
        </w:rPr>
        <w:t> </w:t>
      </w:r>
      <w:r>
        <w:rPr>
          <w:sz w:val="24"/>
        </w:rPr>
        <w:t>stored</w:t>
      </w:r>
      <w:r>
        <w:rPr>
          <w:spacing w:val="-3"/>
          <w:sz w:val="24"/>
        </w:rPr>
        <w:t> </w:t>
      </w:r>
      <w:r>
        <w:rPr>
          <w:sz w:val="24"/>
        </w:rPr>
        <w:t>or</w:t>
      </w:r>
      <w:r>
        <w:rPr>
          <w:spacing w:val="-3"/>
          <w:sz w:val="24"/>
        </w:rPr>
        <w:t> </w:t>
      </w:r>
      <w:r>
        <w:rPr>
          <w:sz w:val="24"/>
        </w:rPr>
        <w:t>otherwise</w:t>
      </w:r>
      <w:r>
        <w:rPr>
          <w:spacing w:val="-1"/>
          <w:sz w:val="24"/>
        </w:rPr>
        <w:t> </w:t>
      </w:r>
      <w:r>
        <w:rPr>
          <w:sz w:val="24"/>
        </w:rPr>
        <w:t>temporarily</w:t>
      </w:r>
      <w:r>
        <w:rPr>
          <w:spacing w:val="-3"/>
          <w:sz w:val="24"/>
        </w:rPr>
        <w:t> </w:t>
      </w:r>
      <w:r>
        <w:rPr>
          <w:sz w:val="24"/>
        </w:rPr>
        <w:t>maintained</w:t>
      </w:r>
      <w:r>
        <w:rPr>
          <w:spacing w:val="-1"/>
          <w:sz w:val="24"/>
        </w:rPr>
        <w:t> </w:t>
      </w:r>
      <w:r>
        <w:rPr>
          <w:sz w:val="24"/>
        </w:rPr>
        <w:t>in conjunction with the performance of his/her duties as a Shaler Area District </w:t>
      </w:r>
      <w:r>
        <w:rPr>
          <w:spacing w:val="-2"/>
          <w:sz w:val="24"/>
        </w:rPr>
        <w:t>Employee;</w:t>
      </w:r>
    </w:p>
    <w:p>
      <w:pPr>
        <w:spacing w:after="0" w:line="240" w:lineRule="auto"/>
        <w:jc w:val="both"/>
        <w:rPr>
          <w:sz w:val="24"/>
        </w:rPr>
        <w:sectPr>
          <w:pgSz w:w="12240" w:h="15840"/>
          <w:pgMar w:header="0" w:footer="1062" w:top="1360" w:bottom="1260" w:left="1160" w:right="1160"/>
        </w:sectPr>
      </w:pPr>
    </w:p>
    <w:p>
      <w:pPr>
        <w:pStyle w:val="ListParagraph"/>
        <w:numPr>
          <w:ilvl w:val="1"/>
          <w:numId w:val="20"/>
        </w:numPr>
        <w:tabs>
          <w:tab w:pos="998" w:val="left" w:leader="none"/>
          <w:tab w:pos="1000" w:val="left" w:leader="none"/>
        </w:tabs>
        <w:spacing w:line="240" w:lineRule="auto" w:before="81" w:after="0"/>
        <w:ind w:left="1000" w:right="275" w:hanging="360"/>
        <w:jc w:val="both"/>
        <w:rPr>
          <w:sz w:val="24"/>
        </w:rPr>
      </w:pPr>
      <w:r>
        <w:rPr>
          <w:sz w:val="24"/>
        </w:rPr>
        <w:t>Consume</w:t>
      </w:r>
      <w:r>
        <w:rPr>
          <w:sz w:val="24"/>
        </w:rPr>
        <w:t> alcohol</w:t>
      </w:r>
      <w:r>
        <w:rPr>
          <w:sz w:val="24"/>
        </w:rPr>
        <w:t> in</w:t>
      </w:r>
      <w:r>
        <w:rPr>
          <w:sz w:val="24"/>
        </w:rPr>
        <w:t> any</w:t>
      </w:r>
      <w:r>
        <w:rPr>
          <w:sz w:val="24"/>
        </w:rPr>
        <w:t> amount</w:t>
      </w:r>
      <w:r>
        <w:rPr>
          <w:sz w:val="24"/>
        </w:rPr>
        <w:t> during</w:t>
      </w:r>
      <w:r>
        <w:rPr>
          <w:sz w:val="24"/>
        </w:rPr>
        <w:t> the</w:t>
      </w:r>
      <w:r>
        <w:rPr>
          <w:sz w:val="24"/>
        </w:rPr>
        <w:t> four</w:t>
      </w:r>
      <w:r>
        <w:rPr>
          <w:sz w:val="24"/>
        </w:rPr>
        <w:t> (4)</w:t>
      </w:r>
      <w:r>
        <w:rPr>
          <w:sz w:val="24"/>
        </w:rPr>
        <w:t> hour</w:t>
      </w:r>
      <w:r>
        <w:rPr>
          <w:sz w:val="24"/>
        </w:rPr>
        <w:t> period</w:t>
      </w:r>
      <w:r>
        <w:rPr>
          <w:sz w:val="24"/>
        </w:rPr>
        <w:t> immediately preceding</w:t>
      </w:r>
      <w:r>
        <w:rPr>
          <w:sz w:val="24"/>
        </w:rPr>
        <w:t> his/her normal starting time, preceding any call-out for overtime or while on duty;</w:t>
      </w:r>
    </w:p>
    <w:p>
      <w:pPr>
        <w:pStyle w:val="BodyText"/>
        <w:spacing w:before="11"/>
        <w:rPr>
          <w:sz w:val="23"/>
        </w:rPr>
      </w:pPr>
    </w:p>
    <w:p>
      <w:pPr>
        <w:pStyle w:val="ListParagraph"/>
        <w:numPr>
          <w:ilvl w:val="1"/>
          <w:numId w:val="20"/>
        </w:numPr>
        <w:tabs>
          <w:tab w:pos="998" w:val="left" w:leader="none"/>
          <w:tab w:pos="1000" w:val="left" w:leader="none"/>
        </w:tabs>
        <w:spacing w:line="240" w:lineRule="auto" w:before="0" w:after="0"/>
        <w:ind w:left="1000" w:right="273" w:hanging="360"/>
        <w:jc w:val="both"/>
        <w:rPr>
          <w:sz w:val="24"/>
        </w:rPr>
      </w:pPr>
      <w:r>
        <w:rPr>
          <w:sz w:val="24"/>
        </w:rPr>
        <w:t>Perform work for the District if he/she has a breath alcohol reading of 0.02 or </w:t>
      </w:r>
      <w:r>
        <w:rPr>
          <w:spacing w:val="-2"/>
          <w:sz w:val="24"/>
        </w:rPr>
        <w:t>higher;</w:t>
      </w:r>
    </w:p>
    <w:p>
      <w:pPr>
        <w:pStyle w:val="BodyText"/>
      </w:pPr>
    </w:p>
    <w:p>
      <w:pPr>
        <w:pStyle w:val="ListParagraph"/>
        <w:numPr>
          <w:ilvl w:val="1"/>
          <w:numId w:val="20"/>
        </w:numPr>
        <w:tabs>
          <w:tab w:pos="998" w:val="left" w:leader="none"/>
          <w:tab w:pos="1000" w:val="left" w:leader="none"/>
        </w:tabs>
        <w:spacing w:line="240" w:lineRule="auto" w:before="0" w:after="0"/>
        <w:ind w:left="1000" w:right="272" w:hanging="360"/>
        <w:jc w:val="both"/>
        <w:rPr>
          <w:sz w:val="24"/>
        </w:rPr>
      </w:pPr>
      <w:r>
        <w:rPr>
          <w:sz w:val="24"/>
        </w:rPr>
        <w:t>Consume alcohol in any amount for at least eight (8) hours following any on-the- job</w:t>
      </w:r>
      <w:r>
        <w:rPr>
          <w:sz w:val="24"/>
        </w:rPr>
        <w:t> vehicular</w:t>
      </w:r>
      <w:r>
        <w:rPr>
          <w:sz w:val="24"/>
        </w:rPr>
        <w:t> accident</w:t>
      </w:r>
      <w:r>
        <w:rPr>
          <w:sz w:val="24"/>
        </w:rPr>
        <w:t> or</w:t>
      </w:r>
      <w:r>
        <w:rPr>
          <w:sz w:val="24"/>
        </w:rPr>
        <w:t> until</w:t>
      </w:r>
      <w:r>
        <w:rPr>
          <w:sz w:val="24"/>
        </w:rPr>
        <w:t> he/she has undergone post-accident drug and alcohol testing, whichever should occur first; and</w:t>
      </w:r>
    </w:p>
    <w:p>
      <w:pPr>
        <w:pStyle w:val="BodyText"/>
      </w:pPr>
    </w:p>
    <w:p>
      <w:pPr>
        <w:pStyle w:val="ListParagraph"/>
        <w:numPr>
          <w:ilvl w:val="1"/>
          <w:numId w:val="20"/>
        </w:numPr>
        <w:tabs>
          <w:tab w:pos="998" w:val="left" w:leader="none"/>
          <w:tab w:pos="1000" w:val="left" w:leader="none"/>
        </w:tabs>
        <w:spacing w:line="240" w:lineRule="auto" w:before="0" w:after="0"/>
        <w:ind w:left="1000" w:right="281" w:hanging="360"/>
        <w:jc w:val="both"/>
        <w:rPr>
          <w:sz w:val="24"/>
        </w:rPr>
      </w:pPr>
      <w:r>
        <w:rPr>
          <w:sz w:val="24"/>
        </w:rPr>
        <w:t>Refuse to report or refuse to submit to required drug or alcohol test or otherwise failing to cooperate with the testing procedures.</w:t>
      </w:r>
    </w:p>
    <w:p>
      <w:pPr>
        <w:pStyle w:val="BodyText"/>
        <w:spacing w:before="1"/>
      </w:pPr>
    </w:p>
    <w:p>
      <w:pPr>
        <w:pStyle w:val="BodyText"/>
        <w:ind w:left="280" w:right="276"/>
        <w:jc w:val="both"/>
      </w:pPr>
      <w:r>
        <w:rPr/>
        <w:t>Employees whose job performance and/or behavior give the District probable cause to believe that they are under the influence of alcohol or some controlled substance will be subjected to a fitness for duty drug and alcohol examination.</w:t>
      </w:r>
      <w:r>
        <w:rPr>
          <w:spacing w:val="40"/>
        </w:rPr>
        <w:t> </w:t>
      </w:r>
      <w:r>
        <w:rPr/>
        <w:t>Probable cause means some identifiable reason for suspecting that an employee is under the influence of a controlled substance; i.e., slurred speech, odor or smell of alcohol, staggering, blood shot eyes, dilated pupils, abnormal behavior, or any other conduct that is usually associated with being under the influence of drugs or alcohol.</w:t>
      </w:r>
    </w:p>
    <w:p>
      <w:pPr>
        <w:pStyle w:val="BodyText"/>
      </w:pPr>
    </w:p>
    <w:p>
      <w:pPr>
        <w:pStyle w:val="BodyText"/>
        <w:ind w:left="280" w:right="271"/>
        <w:jc w:val="both"/>
      </w:pPr>
      <w:r>
        <w:rPr/>
        <w:t>The District may also utilize random testing of employees to enforce this agreement. </w:t>
      </w:r>
      <w:r>
        <w:rPr>
          <w:spacing w:val="-2"/>
        </w:rPr>
        <w:t>Employees</w:t>
      </w:r>
      <w:r>
        <w:rPr>
          <w:spacing w:val="-9"/>
        </w:rPr>
        <w:t> </w:t>
      </w:r>
      <w:r>
        <w:rPr>
          <w:spacing w:val="-2"/>
        </w:rPr>
        <w:t>who</w:t>
      </w:r>
      <w:r>
        <w:rPr>
          <w:spacing w:val="-10"/>
        </w:rPr>
        <w:t> </w:t>
      </w:r>
      <w:r>
        <w:rPr>
          <w:spacing w:val="-2"/>
        </w:rPr>
        <w:t>are</w:t>
      </w:r>
      <w:r>
        <w:rPr>
          <w:spacing w:val="-8"/>
        </w:rPr>
        <w:t> </w:t>
      </w:r>
      <w:r>
        <w:rPr>
          <w:spacing w:val="-2"/>
        </w:rPr>
        <w:t>requested</w:t>
      </w:r>
      <w:r>
        <w:rPr>
          <w:spacing w:val="-10"/>
        </w:rPr>
        <w:t> </w:t>
      </w:r>
      <w:r>
        <w:rPr>
          <w:spacing w:val="-2"/>
        </w:rPr>
        <w:t>to</w:t>
      </w:r>
      <w:r>
        <w:rPr>
          <w:spacing w:val="-10"/>
        </w:rPr>
        <w:t> </w:t>
      </w:r>
      <w:r>
        <w:rPr>
          <w:spacing w:val="-2"/>
        </w:rPr>
        <w:t>submit</w:t>
      </w:r>
      <w:r>
        <w:rPr>
          <w:spacing w:val="-11"/>
        </w:rPr>
        <w:t> </w:t>
      </w:r>
      <w:r>
        <w:rPr>
          <w:spacing w:val="-2"/>
        </w:rPr>
        <w:t>to</w:t>
      </w:r>
      <w:r>
        <w:rPr>
          <w:spacing w:val="-10"/>
        </w:rPr>
        <w:t> </w:t>
      </w:r>
      <w:r>
        <w:rPr>
          <w:spacing w:val="-2"/>
        </w:rPr>
        <w:t>a</w:t>
      </w:r>
      <w:r>
        <w:rPr>
          <w:spacing w:val="-10"/>
        </w:rPr>
        <w:t> </w:t>
      </w:r>
      <w:r>
        <w:rPr>
          <w:spacing w:val="-2"/>
        </w:rPr>
        <w:t>random</w:t>
      </w:r>
      <w:r>
        <w:rPr>
          <w:spacing w:val="-9"/>
        </w:rPr>
        <w:t> </w:t>
      </w:r>
      <w:r>
        <w:rPr>
          <w:spacing w:val="-2"/>
        </w:rPr>
        <w:t>alcohol</w:t>
      </w:r>
      <w:r>
        <w:rPr>
          <w:spacing w:val="-12"/>
        </w:rPr>
        <w:t> </w:t>
      </w:r>
      <w:r>
        <w:rPr>
          <w:spacing w:val="-2"/>
        </w:rPr>
        <w:t>or</w:t>
      </w:r>
      <w:r>
        <w:rPr>
          <w:spacing w:val="-12"/>
        </w:rPr>
        <w:t> </w:t>
      </w:r>
      <w:r>
        <w:rPr>
          <w:spacing w:val="-2"/>
        </w:rPr>
        <w:t>drug</w:t>
      </w:r>
      <w:r>
        <w:rPr>
          <w:spacing w:val="-10"/>
        </w:rPr>
        <w:t> </w:t>
      </w:r>
      <w:r>
        <w:rPr>
          <w:spacing w:val="-2"/>
        </w:rPr>
        <w:t>screen</w:t>
      </w:r>
      <w:r>
        <w:rPr>
          <w:spacing w:val="-10"/>
        </w:rPr>
        <w:t> </w:t>
      </w:r>
      <w:r>
        <w:rPr>
          <w:spacing w:val="-2"/>
        </w:rPr>
        <w:t>test</w:t>
      </w:r>
      <w:r>
        <w:rPr>
          <w:spacing w:val="-11"/>
        </w:rPr>
        <w:t> </w:t>
      </w:r>
      <w:r>
        <w:rPr>
          <w:spacing w:val="-2"/>
        </w:rPr>
        <w:t>must</w:t>
      </w:r>
      <w:r>
        <w:rPr>
          <w:spacing w:val="-11"/>
        </w:rPr>
        <w:t> </w:t>
      </w:r>
      <w:r>
        <w:rPr>
          <w:spacing w:val="-2"/>
        </w:rPr>
        <w:t>sign </w:t>
      </w:r>
      <w:r>
        <w:rPr/>
        <w:t>a</w:t>
      </w:r>
      <w:r>
        <w:rPr>
          <w:spacing w:val="-17"/>
        </w:rPr>
        <w:t> </w:t>
      </w:r>
      <w:r>
        <w:rPr/>
        <w:t>consent</w:t>
      </w:r>
      <w:r>
        <w:rPr>
          <w:spacing w:val="-15"/>
        </w:rPr>
        <w:t> </w:t>
      </w:r>
      <w:r>
        <w:rPr/>
        <w:t>form</w:t>
      </w:r>
      <w:r>
        <w:rPr>
          <w:spacing w:val="-13"/>
        </w:rPr>
        <w:t> </w:t>
      </w:r>
      <w:r>
        <w:rPr/>
        <w:t>consenting</w:t>
      </w:r>
      <w:r>
        <w:rPr>
          <w:spacing w:val="-15"/>
        </w:rPr>
        <w:t> </w:t>
      </w:r>
      <w:r>
        <w:rPr/>
        <w:t>to</w:t>
      </w:r>
      <w:r>
        <w:rPr>
          <w:spacing w:val="-15"/>
        </w:rPr>
        <w:t> </w:t>
      </w:r>
      <w:r>
        <w:rPr/>
        <w:t>the</w:t>
      </w:r>
      <w:r>
        <w:rPr>
          <w:spacing w:val="-15"/>
        </w:rPr>
        <w:t> </w:t>
      </w:r>
      <w:r>
        <w:rPr/>
        <w:t>urine</w:t>
      </w:r>
      <w:r>
        <w:rPr>
          <w:spacing w:val="-15"/>
        </w:rPr>
        <w:t> </w:t>
      </w:r>
      <w:r>
        <w:rPr/>
        <w:t>and/or</w:t>
      </w:r>
      <w:r>
        <w:rPr>
          <w:spacing w:val="-17"/>
        </w:rPr>
        <w:t> </w:t>
      </w:r>
      <w:r>
        <w:rPr/>
        <w:t>blood</w:t>
      </w:r>
      <w:r>
        <w:rPr>
          <w:spacing w:val="-15"/>
        </w:rPr>
        <w:t> </w:t>
      </w:r>
      <w:r>
        <w:rPr/>
        <w:t>screen</w:t>
      </w:r>
      <w:r>
        <w:rPr>
          <w:spacing w:val="-15"/>
        </w:rPr>
        <w:t> </w:t>
      </w:r>
      <w:r>
        <w:rPr/>
        <w:t>test</w:t>
      </w:r>
      <w:r>
        <w:rPr>
          <w:spacing w:val="-15"/>
        </w:rPr>
        <w:t> </w:t>
      </w:r>
      <w:r>
        <w:rPr/>
        <w:t>and</w:t>
      </w:r>
      <w:r>
        <w:rPr>
          <w:spacing w:val="-15"/>
        </w:rPr>
        <w:t> </w:t>
      </w:r>
      <w:r>
        <w:rPr/>
        <w:t>the</w:t>
      </w:r>
      <w:r>
        <w:rPr>
          <w:spacing w:val="-15"/>
        </w:rPr>
        <w:t> </w:t>
      </w:r>
      <w:r>
        <w:rPr/>
        <w:t>release</w:t>
      </w:r>
      <w:r>
        <w:rPr>
          <w:spacing w:val="-15"/>
        </w:rPr>
        <w:t> </w:t>
      </w:r>
      <w:r>
        <w:rPr/>
        <w:t>of</w:t>
      </w:r>
      <w:r>
        <w:rPr>
          <w:spacing w:val="-15"/>
        </w:rPr>
        <w:t> </w:t>
      </w:r>
      <w:r>
        <w:rPr/>
        <w:t>the</w:t>
      </w:r>
      <w:r>
        <w:rPr>
          <w:spacing w:val="-15"/>
        </w:rPr>
        <w:t> </w:t>
      </w:r>
      <w:r>
        <w:rPr/>
        <w:t>test results to the District.</w:t>
      </w:r>
    </w:p>
    <w:p>
      <w:pPr>
        <w:pStyle w:val="BodyText"/>
        <w:spacing w:before="1"/>
      </w:pPr>
    </w:p>
    <w:p>
      <w:pPr>
        <w:pStyle w:val="BodyText"/>
        <w:ind w:left="280" w:right="278"/>
        <w:jc w:val="both"/>
      </w:pPr>
      <w:r>
        <w:rPr/>
        <w:t>Employees who refuse to submit to the urine and/or blood screen tests, including a breathalyzer test; who fails to remain readily available for testing and/or fails to report to the designated testing</w:t>
      </w:r>
      <w:r>
        <w:rPr>
          <w:spacing w:val="-2"/>
        </w:rPr>
        <w:t> </w:t>
      </w:r>
      <w:r>
        <w:rPr/>
        <w:t>site at the specified time, who refuse to sign a consent form; who attempt in any way to alter the drug and/or alcohol screen results; or, who have a positive test for prohibited drugs or 0.08 or above for the presence of alcohol result will be considered to have created just cause and adequate grounds for his/her immediate termination of employment.</w:t>
      </w:r>
    </w:p>
    <w:p>
      <w:pPr>
        <w:pStyle w:val="BodyText"/>
      </w:pPr>
    </w:p>
    <w:p>
      <w:pPr>
        <w:pStyle w:val="BodyText"/>
        <w:ind w:left="280" w:right="274"/>
        <w:jc w:val="both"/>
      </w:pPr>
      <w:r>
        <w:rPr/>
        <w:t>An employee with a positive test result will have the right to request that a confirmatory test be performed at their expense.</w:t>
      </w:r>
      <w:r>
        <w:rPr>
          <w:spacing w:val="40"/>
        </w:rPr>
        <w:t> </w:t>
      </w:r>
      <w:r>
        <w:rPr/>
        <w:t>An employee who is required to submit to alcohol/drug testing based on reasonable suspicion shall be sent home for one day with pay.</w:t>
      </w:r>
      <w:r>
        <w:rPr>
          <w:spacing w:val="80"/>
        </w:rPr>
        <w:t> </w:t>
      </w:r>
      <w:r>
        <w:rPr/>
        <w:t>In the event the testing is positive for drugs or alcohol at or above 0.04 the one- day off of work with pay will be changed to without pay in addition to any progressive discipline, which may apply.</w:t>
      </w:r>
      <w:r>
        <w:rPr>
          <w:spacing w:val="80"/>
        </w:rPr>
        <w:t> </w:t>
      </w:r>
      <w:r>
        <w:rPr/>
        <w:t>An employee with a positive drug test result will have his/her employment terminated immediately. Prior to the administration of a written reprimand (positive test result of .04 or higher), oral warnings shall be administered by the employer for test results of .02 to .039.</w:t>
      </w:r>
      <w:r>
        <w:rPr>
          <w:spacing w:val="80"/>
        </w:rPr>
        <w:t> </w:t>
      </w:r>
      <w:r>
        <w:rPr/>
        <w:t>For the first occasion on which the</w:t>
      </w:r>
      <w:r>
        <w:rPr>
          <w:spacing w:val="40"/>
        </w:rPr>
        <w:t> </w:t>
      </w:r>
      <w:r>
        <w:rPr/>
        <w:t>employee tests .02 to .039 the employee will not lose a day’s wages for the day the employee</w:t>
      </w:r>
      <w:r>
        <w:rPr>
          <w:spacing w:val="77"/>
        </w:rPr>
        <w:t> </w:t>
      </w:r>
      <w:r>
        <w:rPr/>
        <w:t>is</w:t>
      </w:r>
      <w:r>
        <w:rPr>
          <w:spacing w:val="76"/>
        </w:rPr>
        <w:t> </w:t>
      </w:r>
      <w:r>
        <w:rPr/>
        <w:t>tested</w:t>
      </w:r>
      <w:r>
        <w:rPr>
          <w:spacing w:val="77"/>
        </w:rPr>
        <w:t> </w:t>
      </w:r>
      <w:r>
        <w:rPr/>
        <w:t>and</w:t>
      </w:r>
      <w:r>
        <w:rPr>
          <w:spacing w:val="77"/>
        </w:rPr>
        <w:t> </w:t>
      </w:r>
      <w:r>
        <w:rPr/>
        <w:t>sent</w:t>
      </w:r>
      <w:r>
        <w:rPr>
          <w:spacing w:val="77"/>
        </w:rPr>
        <w:t> </w:t>
      </w:r>
      <w:r>
        <w:rPr/>
        <w:t>home.</w:t>
      </w:r>
      <w:r>
        <w:rPr>
          <w:spacing w:val="78"/>
        </w:rPr>
        <w:t>  </w:t>
      </w:r>
      <w:r>
        <w:rPr/>
        <w:t>However,</w:t>
      </w:r>
      <w:r>
        <w:rPr>
          <w:spacing w:val="76"/>
        </w:rPr>
        <w:t> </w:t>
      </w:r>
      <w:r>
        <w:rPr/>
        <w:t>on</w:t>
      </w:r>
      <w:r>
        <w:rPr>
          <w:spacing w:val="75"/>
        </w:rPr>
        <w:t> </w:t>
      </w:r>
      <w:r>
        <w:rPr/>
        <w:t>the</w:t>
      </w:r>
      <w:r>
        <w:rPr>
          <w:spacing w:val="75"/>
        </w:rPr>
        <w:t> </w:t>
      </w:r>
      <w:r>
        <w:rPr/>
        <w:t>second</w:t>
      </w:r>
      <w:r>
        <w:rPr>
          <w:spacing w:val="75"/>
        </w:rPr>
        <w:t> </w:t>
      </w:r>
      <w:r>
        <w:rPr/>
        <w:t>occasion</w:t>
      </w:r>
      <w:r>
        <w:rPr>
          <w:spacing w:val="75"/>
        </w:rPr>
        <w:t> </w:t>
      </w:r>
      <w:r>
        <w:rPr/>
        <w:t>that</w:t>
      </w:r>
      <w:r>
        <w:rPr>
          <w:spacing w:val="77"/>
        </w:rPr>
        <w:t> </w:t>
      </w:r>
      <w:r>
        <w:rPr/>
        <w:t>the</w:t>
      </w:r>
    </w:p>
    <w:p>
      <w:pPr>
        <w:spacing w:after="0"/>
        <w:jc w:val="both"/>
        <w:sectPr>
          <w:pgSz w:w="12240" w:h="15840"/>
          <w:pgMar w:header="0" w:footer="1062" w:top="1360" w:bottom="1260" w:left="1160" w:right="1160"/>
        </w:sectPr>
      </w:pPr>
    </w:p>
    <w:p>
      <w:pPr>
        <w:pStyle w:val="BodyText"/>
        <w:spacing w:before="81"/>
        <w:ind w:left="280" w:right="274"/>
        <w:jc w:val="both"/>
      </w:pPr>
      <w:r>
        <w:rPr/>
        <w:t>employee tests between .02 to .039 the employee will be sent home without pay in addition to a second verbal warning.</w:t>
      </w:r>
      <w:r>
        <w:rPr>
          <w:spacing w:val="80"/>
        </w:rPr>
        <w:t> </w:t>
      </w:r>
      <w:r>
        <w:rPr/>
        <w:t>The employee has the option of using one of his/her reimbursable leave days in place of the one-day without pay.</w:t>
      </w:r>
      <w:r>
        <w:rPr>
          <w:spacing w:val="40"/>
        </w:rPr>
        <w:t> </w:t>
      </w:r>
      <w:r>
        <w:rPr/>
        <w:t>On the third occurrence, the employee will continue on with progressive discipline and receive a written reprimand and not receive pay for the day that he or she was sent home.</w:t>
      </w:r>
      <w:r>
        <w:rPr>
          <w:spacing w:val="40"/>
        </w:rPr>
        <w:t> </w:t>
      </w:r>
      <w:r>
        <w:rPr/>
        <w:t>An employee with a positive alcohol test result from 0.04 to 0.79 will be subject to progressive discipline, which will be initiated with a written reprimand.</w:t>
      </w:r>
      <w:r>
        <w:rPr>
          <w:spacing w:val="40"/>
        </w:rPr>
        <w:t> </w:t>
      </w:r>
      <w:r>
        <w:rPr/>
        <w:t>The employee must be evaluated by a Substance Abuse Professional (SAP) and successfully comply with the SAP’s evaluation recommendations.</w:t>
      </w:r>
      <w:r>
        <w:rPr>
          <w:spacing w:val="40"/>
        </w:rPr>
        <w:t> </w:t>
      </w:r>
      <w:r>
        <w:rPr/>
        <w:t>Failure to successfully comply with the SAP’s evaluation recommendations will result in additional progressive disciplinary action up to and including termination of employment.</w:t>
      </w:r>
      <w:r>
        <w:rPr>
          <w:spacing w:val="80"/>
        </w:rPr>
        <w:t> </w:t>
      </w:r>
      <w:r>
        <w:rPr/>
        <w:t>Employees with a positive alcohol test result at or above the 0.08 will be considered to have created just cause</w:t>
      </w:r>
      <w:r>
        <w:rPr>
          <w:spacing w:val="40"/>
        </w:rPr>
        <w:t> </w:t>
      </w:r>
      <w:r>
        <w:rPr/>
        <w:t>and adequate grounds for his/her immediate termination of employment.</w:t>
      </w:r>
    </w:p>
    <w:p>
      <w:pPr>
        <w:pStyle w:val="BodyText"/>
      </w:pPr>
    </w:p>
    <w:p>
      <w:pPr>
        <w:pStyle w:val="BodyText"/>
        <w:spacing w:before="1"/>
        <w:ind w:left="280" w:right="276"/>
        <w:jc w:val="both"/>
      </w:pPr>
      <w:r>
        <w:rPr/>
        <w:t>Employees may from time to time use medications while working pursuant to a prescription from a physician.</w:t>
      </w:r>
      <w:r>
        <w:rPr>
          <w:spacing w:val="80"/>
        </w:rPr>
        <w:t> </w:t>
      </w:r>
      <w:r>
        <w:rPr/>
        <w:t>Employees must therefore inform their physician that</w:t>
      </w:r>
      <w:r>
        <w:rPr>
          <w:spacing w:val="40"/>
        </w:rPr>
        <w:t> </w:t>
      </w:r>
      <w:r>
        <w:rPr/>
        <w:t>they (1) hold a position in which they are subject to drug testing and, (2) they need the physician's verification that their use of the drug as prescribed will not adversely affect their ability to safely operate a commercial motor vehicle or perform safety sensitive functions.</w:t>
      </w:r>
      <w:r>
        <w:rPr>
          <w:spacing w:val="40"/>
        </w:rPr>
        <w:t> </w:t>
      </w:r>
      <w:r>
        <w:rPr/>
        <w:t>Employees whose use of legal drugs or of medicines containing alcohol that may affect their ability to perform their work, must report this fact to the Department of Human Resources </w:t>
      </w:r>
      <w:r>
        <w:rPr>
          <w:u w:val="single"/>
        </w:rPr>
        <w:t>before</w:t>
      </w:r>
      <w:r>
        <w:rPr/>
        <w:t> performing safety sensitive functions.</w:t>
      </w:r>
    </w:p>
    <w:p>
      <w:pPr>
        <w:pStyle w:val="BodyText"/>
        <w:spacing w:before="11"/>
        <w:rPr>
          <w:sz w:val="15"/>
        </w:rPr>
      </w:pPr>
    </w:p>
    <w:p>
      <w:pPr>
        <w:pStyle w:val="BodyText"/>
        <w:spacing w:before="92"/>
        <w:ind w:left="280" w:right="278"/>
        <w:jc w:val="both"/>
      </w:pPr>
      <w:r>
        <w:rPr/>
        <w:t>The terms of this article shall be administered according to the Procedures For Implementing Article XXIV – Drug and Alcohol Testing (Appendix A) agreed to by the District and Union.</w:t>
      </w:r>
    </w:p>
    <w:p>
      <w:pPr>
        <w:pStyle w:val="BodyText"/>
        <w:spacing w:before="1"/>
      </w:pPr>
    </w:p>
    <w:p>
      <w:pPr>
        <w:spacing w:before="0"/>
        <w:ind w:left="280" w:right="4882" w:firstLine="0"/>
        <w:jc w:val="left"/>
        <w:rPr>
          <w:b/>
          <w:sz w:val="24"/>
        </w:rPr>
      </w:pPr>
      <w:r>
        <w:rPr>
          <w:b/>
          <w:sz w:val="24"/>
        </w:rPr>
        <w:t>PROCEDURES</w:t>
      </w:r>
      <w:r>
        <w:rPr>
          <w:b/>
          <w:spacing w:val="-17"/>
          <w:sz w:val="24"/>
        </w:rPr>
        <w:t> </w:t>
      </w:r>
      <w:r>
        <w:rPr>
          <w:b/>
          <w:sz w:val="24"/>
        </w:rPr>
        <w:t>FOR</w:t>
      </w:r>
      <w:r>
        <w:rPr>
          <w:b/>
          <w:spacing w:val="-17"/>
          <w:sz w:val="24"/>
        </w:rPr>
        <w:t> </w:t>
      </w:r>
      <w:r>
        <w:rPr>
          <w:b/>
          <w:sz w:val="24"/>
        </w:rPr>
        <w:t>IMPLEMENTING DRUG AND ALCOHOL TESTING</w:t>
      </w:r>
    </w:p>
    <w:p>
      <w:pPr>
        <w:pStyle w:val="BodyText"/>
        <w:rPr>
          <w:b/>
        </w:rPr>
      </w:pPr>
    </w:p>
    <w:p>
      <w:pPr>
        <w:pStyle w:val="ListParagraph"/>
        <w:numPr>
          <w:ilvl w:val="0"/>
          <w:numId w:val="21"/>
        </w:numPr>
        <w:tabs>
          <w:tab w:pos="640" w:val="left" w:leader="none"/>
        </w:tabs>
        <w:spacing w:line="240" w:lineRule="auto" w:before="0" w:after="0"/>
        <w:ind w:left="640" w:right="0" w:hanging="360"/>
        <w:jc w:val="left"/>
        <w:rPr>
          <w:sz w:val="24"/>
        </w:rPr>
      </w:pPr>
      <w:bookmarkStart w:name="_bookmark24" w:id="25"/>
      <w:bookmarkEnd w:id="25"/>
      <w:r>
        <w:rPr/>
      </w:r>
      <w:r>
        <w:rPr>
          <w:spacing w:val="-2"/>
          <w:sz w:val="24"/>
        </w:rPr>
        <w:t>INTRODUCTION</w:t>
      </w:r>
    </w:p>
    <w:p>
      <w:pPr>
        <w:pStyle w:val="BodyText"/>
      </w:pPr>
    </w:p>
    <w:p>
      <w:pPr>
        <w:pStyle w:val="ListParagraph"/>
        <w:numPr>
          <w:ilvl w:val="1"/>
          <w:numId w:val="21"/>
        </w:numPr>
        <w:tabs>
          <w:tab w:pos="640" w:val="left" w:leader="none"/>
        </w:tabs>
        <w:spacing w:line="240" w:lineRule="auto" w:before="0" w:after="0"/>
        <w:ind w:left="640" w:right="281" w:hanging="360"/>
        <w:jc w:val="both"/>
        <w:rPr>
          <w:sz w:val="24"/>
        </w:rPr>
      </w:pPr>
      <w:r>
        <w:rPr>
          <w:sz w:val="24"/>
        </w:rPr>
        <w:t>DRUG AND ALCOHOL</w:t>
      </w:r>
      <w:r>
        <w:rPr>
          <w:sz w:val="24"/>
        </w:rPr>
        <w:t> –</w:t>
      </w:r>
      <w:r>
        <w:rPr>
          <w:sz w:val="24"/>
        </w:rPr>
        <w:t> Drug and alcohol abuse is a major problem in the workplace and affects government, business and industry, all age groups, economic levels and geographic areas.</w:t>
      </w:r>
      <w:r>
        <w:rPr>
          <w:spacing w:val="40"/>
          <w:sz w:val="24"/>
        </w:rPr>
        <w:t> </w:t>
      </w:r>
      <w:r>
        <w:rPr>
          <w:sz w:val="24"/>
        </w:rPr>
        <w:t>It jeopardizes safety and productivity and is a major contributing factor in highway accidents and fatalities.</w:t>
      </w:r>
      <w:r>
        <w:rPr>
          <w:spacing w:val="40"/>
          <w:sz w:val="24"/>
        </w:rPr>
        <w:t> </w:t>
      </w:r>
      <w:r>
        <w:rPr>
          <w:sz w:val="24"/>
        </w:rPr>
        <w:t>Employees who abuse drugs and/or alcohol are much more likely to have accidents, use sick leave, file workers’ compensation claims,</w:t>
      </w:r>
      <w:r>
        <w:rPr>
          <w:spacing w:val="-2"/>
          <w:sz w:val="24"/>
        </w:rPr>
        <w:t> </w:t>
      </w:r>
      <w:r>
        <w:rPr>
          <w:sz w:val="24"/>
        </w:rPr>
        <w:t>be late for</w:t>
      </w:r>
      <w:r>
        <w:rPr>
          <w:spacing w:val="-1"/>
          <w:sz w:val="24"/>
        </w:rPr>
        <w:t> </w:t>
      </w:r>
      <w:r>
        <w:rPr>
          <w:sz w:val="24"/>
        </w:rPr>
        <w:t>work or</w:t>
      </w:r>
      <w:r>
        <w:rPr>
          <w:spacing w:val="-1"/>
          <w:sz w:val="24"/>
        </w:rPr>
        <w:t> </w:t>
      </w:r>
      <w:r>
        <w:rPr>
          <w:sz w:val="24"/>
        </w:rPr>
        <w:t>leave work early.</w:t>
      </w:r>
      <w:r>
        <w:rPr>
          <w:spacing w:val="40"/>
          <w:sz w:val="24"/>
        </w:rPr>
        <w:t> </w:t>
      </w:r>
      <w:r>
        <w:rPr>
          <w:sz w:val="24"/>
        </w:rPr>
        <w:t>Further, their</w:t>
      </w:r>
      <w:r>
        <w:rPr>
          <w:spacing w:val="-1"/>
          <w:sz w:val="24"/>
        </w:rPr>
        <w:t> </w:t>
      </w:r>
      <w:r>
        <w:rPr>
          <w:sz w:val="24"/>
        </w:rPr>
        <w:t>actions can endanger themselves, their co-workers and the general public.</w:t>
      </w:r>
    </w:p>
    <w:p>
      <w:pPr>
        <w:pStyle w:val="BodyText"/>
      </w:pPr>
    </w:p>
    <w:p>
      <w:pPr>
        <w:pStyle w:val="ListParagraph"/>
        <w:numPr>
          <w:ilvl w:val="1"/>
          <w:numId w:val="21"/>
        </w:numPr>
        <w:tabs>
          <w:tab w:pos="640" w:val="left" w:leader="none"/>
        </w:tabs>
        <w:spacing w:line="240" w:lineRule="auto" w:before="1" w:after="0"/>
        <w:ind w:left="640" w:right="274" w:hanging="360"/>
        <w:jc w:val="both"/>
        <w:rPr>
          <w:sz w:val="24"/>
        </w:rPr>
      </w:pPr>
      <w:r>
        <w:rPr>
          <w:sz w:val="24"/>
        </w:rPr>
        <w:t>PHILOSOPHY – The Shaler Area School District and its clerical and aide staff are committed to providing a safe, protective and drug &amp; alcohol-free workplace. It is</w:t>
      </w:r>
      <w:r>
        <w:rPr>
          <w:spacing w:val="40"/>
          <w:sz w:val="24"/>
        </w:rPr>
        <w:t> </w:t>
      </w:r>
      <w:r>
        <w:rPr>
          <w:sz w:val="24"/>
        </w:rPr>
        <w:t>also</w:t>
      </w:r>
      <w:r>
        <w:rPr>
          <w:spacing w:val="-2"/>
          <w:sz w:val="24"/>
        </w:rPr>
        <w:t> </w:t>
      </w:r>
      <w:r>
        <w:rPr>
          <w:sz w:val="24"/>
        </w:rPr>
        <w:t>recognized</w:t>
      </w:r>
      <w:r>
        <w:rPr>
          <w:spacing w:val="-1"/>
          <w:sz w:val="24"/>
        </w:rPr>
        <w:t> </w:t>
      </w:r>
      <w:r>
        <w:rPr>
          <w:sz w:val="24"/>
        </w:rPr>
        <w:t>that</w:t>
      </w:r>
      <w:r>
        <w:rPr>
          <w:spacing w:val="-4"/>
          <w:sz w:val="24"/>
        </w:rPr>
        <w:t> </w:t>
      </w:r>
      <w:r>
        <w:rPr>
          <w:sz w:val="24"/>
        </w:rPr>
        <w:t>employees</w:t>
      </w:r>
      <w:r>
        <w:rPr>
          <w:spacing w:val="-2"/>
          <w:sz w:val="24"/>
        </w:rPr>
        <w:t> </w:t>
      </w:r>
      <w:r>
        <w:rPr>
          <w:sz w:val="24"/>
        </w:rPr>
        <w:t>are</w:t>
      </w:r>
      <w:r>
        <w:rPr>
          <w:spacing w:val="-4"/>
          <w:sz w:val="24"/>
        </w:rPr>
        <w:t> </w:t>
      </w:r>
      <w:r>
        <w:rPr>
          <w:sz w:val="24"/>
        </w:rPr>
        <w:t>a</w:t>
      </w:r>
      <w:r>
        <w:rPr>
          <w:spacing w:val="-2"/>
          <w:sz w:val="24"/>
        </w:rPr>
        <w:t> </w:t>
      </w:r>
      <w:r>
        <w:rPr>
          <w:sz w:val="24"/>
        </w:rPr>
        <w:t>valuable</w:t>
      </w:r>
      <w:r>
        <w:rPr>
          <w:spacing w:val="-2"/>
          <w:sz w:val="24"/>
        </w:rPr>
        <w:t> </w:t>
      </w:r>
      <w:r>
        <w:rPr>
          <w:sz w:val="24"/>
        </w:rPr>
        <w:t>resource</w:t>
      </w:r>
      <w:r>
        <w:rPr>
          <w:spacing w:val="-2"/>
          <w:sz w:val="24"/>
        </w:rPr>
        <w:t> </w:t>
      </w:r>
      <w:r>
        <w:rPr>
          <w:sz w:val="24"/>
        </w:rPr>
        <w:t>and</w:t>
      </w:r>
      <w:r>
        <w:rPr>
          <w:spacing w:val="-2"/>
          <w:sz w:val="24"/>
        </w:rPr>
        <w:t> </w:t>
      </w:r>
      <w:r>
        <w:rPr>
          <w:sz w:val="24"/>
        </w:rPr>
        <w:t>the</w:t>
      </w:r>
      <w:r>
        <w:rPr>
          <w:spacing w:val="-2"/>
          <w:sz w:val="24"/>
        </w:rPr>
        <w:t> </w:t>
      </w:r>
      <w:r>
        <w:rPr>
          <w:sz w:val="24"/>
        </w:rPr>
        <w:t>parties</w:t>
      </w:r>
      <w:r>
        <w:rPr>
          <w:spacing w:val="-2"/>
          <w:sz w:val="24"/>
        </w:rPr>
        <w:t> </w:t>
      </w:r>
      <w:r>
        <w:rPr>
          <w:sz w:val="24"/>
        </w:rPr>
        <w:t>wish</w:t>
      </w:r>
      <w:r>
        <w:rPr>
          <w:spacing w:val="-2"/>
          <w:sz w:val="24"/>
        </w:rPr>
        <w:t> </w:t>
      </w:r>
      <w:r>
        <w:rPr>
          <w:sz w:val="24"/>
        </w:rPr>
        <w:t>to</w:t>
      </w:r>
      <w:r>
        <w:rPr>
          <w:spacing w:val="-1"/>
          <w:sz w:val="24"/>
        </w:rPr>
        <w:t> </w:t>
      </w:r>
      <w:r>
        <w:rPr>
          <w:sz w:val="24"/>
        </w:rPr>
        <w:t>work together to maintain health and well-being.</w:t>
      </w:r>
      <w:r>
        <w:rPr>
          <w:spacing w:val="40"/>
          <w:sz w:val="24"/>
        </w:rPr>
        <w:t> </w:t>
      </w:r>
      <w:r>
        <w:rPr>
          <w:sz w:val="24"/>
        </w:rPr>
        <w:t>Most drug and alcohol abuse problems can be prevented or rehabilitated.</w:t>
      </w:r>
      <w:r>
        <w:rPr>
          <w:spacing w:val="40"/>
          <w:sz w:val="24"/>
        </w:rPr>
        <w:t> </w:t>
      </w:r>
      <w:r>
        <w:rPr>
          <w:sz w:val="24"/>
        </w:rPr>
        <w:t>The purpose of this policy is to encourage those employees</w:t>
      </w:r>
      <w:r>
        <w:rPr>
          <w:spacing w:val="38"/>
          <w:sz w:val="24"/>
        </w:rPr>
        <w:t> </w:t>
      </w:r>
      <w:r>
        <w:rPr>
          <w:sz w:val="24"/>
        </w:rPr>
        <w:t>who</w:t>
      </w:r>
      <w:r>
        <w:rPr>
          <w:spacing w:val="39"/>
          <w:sz w:val="24"/>
        </w:rPr>
        <w:t> </w:t>
      </w:r>
      <w:r>
        <w:rPr>
          <w:sz w:val="24"/>
        </w:rPr>
        <w:t>may</w:t>
      </w:r>
      <w:r>
        <w:rPr>
          <w:spacing w:val="36"/>
          <w:sz w:val="24"/>
        </w:rPr>
        <w:t> </w:t>
      </w:r>
      <w:r>
        <w:rPr>
          <w:sz w:val="24"/>
        </w:rPr>
        <w:t>have</w:t>
      </w:r>
      <w:r>
        <w:rPr>
          <w:spacing w:val="39"/>
          <w:sz w:val="24"/>
        </w:rPr>
        <w:t> </w:t>
      </w:r>
      <w:r>
        <w:rPr>
          <w:sz w:val="24"/>
        </w:rPr>
        <w:t>such</w:t>
      </w:r>
      <w:r>
        <w:rPr>
          <w:spacing w:val="39"/>
          <w:sz w:val="24"/>
        </w:rPr>
        <w:t> </w:t>
      </w:r>
      <w:r>
        <w:rPr>
          <w:sz w:val="24"/>
        </w:rPr>
        <w:t>problems</w:t>
      </w:r>
      <w:r>
        <w:rPr>
          <w:spacing w:val="38"/>
          <w:sz w:val="24"/>
        </w:rPr>
        <w:t> </w:t>
      </w:r>
      <w:r>
        <w:rPr>
          <w:sz w:val="24"/>
        </w:rPr>
        <w:t>to</w:t>
      </w:r>
      <w:r>
        <w:rPr>
          <w:spacing w:val="40"/>
          <w:sz w:val="24"/>
        </w:rPr>
        <w:t> </w:t>
      </w:r>
      <w:r>
        <w:rPr>
          <w:sz w:val="24"/>
        </w:rPr>
        <w:t>seek</w:t>
      </w:r>
      <w:r>
        <w:rPr>
          <w:spacing w:val="38"/>
          <w:sz w:val="24"/>
        </w:rPr>
        <w:t> </w:t>
      </w:r>
      <w:r>
        <w:rPr>
          <w:sz w:val="24"/>
        </w:rPr>
        <w:t>counseling</w:t>
      </w:r>
      <w:r>
        <w:rPr>
          <w:spacing w:val="39"/>
          <w:sz w:val="24"/>
        </w:rPr>
        <w:t> </w:t>
      </w:r>
      <w:r>
        <w:rPr>
          <w:sz w:val="24"/>
        </w:rPr>
        <w:t>immediately</w:t>
      </w:r>
      <w:r>
        <w:rPr>
          <w:spacing w:val="37"/>
          <w:sz w:val="24"/>
        </w:rPr>
        <w:t> </w:t>
      </w:r>
      <w:r>
        <w:rPr>
          <w:sz w:val="24"/>
        </w:rPr>
        <w:t>and</w:t>
      </w:r>
      <w:r>
        <w:rPr>
          <w:spacing w:val="39"/>
          <w:sz w:val="24"/>
        </w:rPr>
        <w:t> </w:t>
      </w:r>
      <w:r>
        <w:rPr>
          <w:sz w:val="24"/>
        </w:rPr>
        <w:t>to</w:t>
      </w:r>
    </w:p>
    <w:p>
      <w:pPr>
        <w:spacing w:after="0" w:line="240" w:lineRule="auto"/>
        <w:jc w:val="both"/>
        <w:rPr>
          <w:sz w:val="24"/>
        </w:rPr>
        <w:sectPr>
          <w:pgSz w:w="12240" w:h="15840"/>
          <w:pgMar w:header="0" w:footer="1062" w:top="1360" w:bottom="1260" w:left="1160" w:right="1160"/>
        </w:sectPr>
      </w:pPr>
    </w:p>
    <w:p>
      <w:pPr>
        <w:pStyle w:val="BodyText"/>
        <w:spacing w:before="81"/>
        <w:ind w:left="640" w:right="273"/>
        <w:jc w:val="both"/>
      </w:pPr>
      <w:r>
        <w:rPr/>
        <w:t>utilize any and all</w:t>
      </w:r>
      <w:r>
        <w:rPr>
          <w:spacing w:val="-1"/>
        </w:rPr>
        <w:t> </w:t>
      </w:r>
      <w:r>
        <w:rPr/>
        <w:t>available resources through the School District and the community at large.</w:t>
      </w:r>
      <w:r>
        <w:rPr>
          <w:spacing w:val="40"/>
        </w:rPr>
        <w:t> </w:t>
      </w:r>
      <w:r>
        <w:rPr/>
        <w:t>In addition, the parties feel that it is important that those who are employed by the School District, set a positive example in the community by actively</w:t>
      </w:r>
      <w:r>
        <w:rPr>
          <w:spacing w:val="40"/>
        </w:rPr>
        <w:t> </w:t>
      </w:r>
      <w:r>
        <w:rPr/>
        <w:t>supporting a drug and alcohol-free work environment.</w:t>
      </w:r>
      <w:r>
        <w:rPr>
          <w:spacing w:val="40"/>
        </w:rPr>
        <w:t> </w:t>
      </w:r>
      <w:r>
        <w:rPr/>
        <w:t>Our goal is to assure that the workplace is free from the adverse effects of drugs and alcohol and to support ongoing governmental efforts to provide the highest possible level of quality public safety services to the residents and taxpayers of Shaler Area School District.</w:t>
      </w:r>
      <w:r>
        <w:rPr>
          <w:spacing w:val="40"/>
        </w:rPr>
        <w:t> </w:t>
      </w:r>
      <w:r>
        <w:rPr/>
        <w:t>It is recognized that an employee’s medical records are personal to her/him, and this privacy shall be protected.</w:t>
      </w:r>
      <w:r>
        <w:rPr>
          <w:spacing w:val="80"/>
        </w:rPr>
        <w:t> </w:t>
      </w:r>
      <w:r>
        <w:rPr/>
        <w:t>Such records as are generated shall be maintained by the Director of Human Resources and not available for public inspection.</w:t>
      </w:r>
      <w:r>
        <w:rPr>
          <w:spacing w:val="80"/>
        </w:rPr>
        <w:t> </w:t>
      </w:r>
      <w:r>
        <w:rPr/>
        <w:t>In the event of positive testing or discipline, such records may be utilized only in accordance with this policy.</w:t>
      </w:r>
    </w:p>
    <w:p>
      <w:pPr>
        <w:pStyle w:val="BodyText"/>
      </w:pPr>
    </w:p>
    <w:p>
      <w:pPr>
        <w:pStyle w:val="ListParagraph"/>
        <w:numPr>
          <w:ilvl w:val="1"/>
          <w:numId w:val="21"/>
        </w:numPr>
        <w:tabs>
          <w:tab w:pos="640" w:val="left" w:leader="none"/>
        </w:tabs>
        <w:spacing w:line="240" w:lineRule="auto" w:before="0" w:after="0"/>
        <w:ind w:left="640" w:right="277" w:hanging="360"/>
        <w:jc w:val="both"/>
        <w:rPr>
          <w:sz w:val="24"/>
        </w:rPr>
      </w:pPr>
      <w:r>
        <w:rPr>
          <w:sz w:val="24"/>
        </w:rPr>
        <w:t>EDUCATION – Periodically, the School District will provide employees with information on the effects and consequences of drug and alcohol use on personal health, safety and the work environment.</w:t>
      </w:r>
      <w:r>
        <w:rPr>
          <w:spacing w:val="40"/>
          <w:sz w:val="24"/>
        </w:rPr>
        <w:t> </w:t>
      </w:r>
      <w:r>
        <w:rPr>
          <w:sz w:val="24"/>
        </w:rPr>
        <w:t>In addition, supervisory personnel may be designated by the School District to attend classes on how to recognize the manifestations and behavioral symptoms of drug and alcohol usage.</w:t>
      </w:r>
    </w:p>
    <w:p>
      <w:pPr>
        <w:pStyle w:val="BodyText"/>
      </w:pPr>
    </w:p>
    <w:p>
      <w:pPr>
        <w:pStyle w:val="ListParagraph"/>
        <w:numPr>
          <w:ilvl w:val="1"/>
          <w:numId w:val="21"/>
        </w:numPr>
        <w:tabs>
          <w:tab w:pos="640" w:val="left" w:leader="none"/>
        </w:tabs>
        <w:spacing w:line="240" w:lineRule="auto" w:before="1" w:after="0"/>
        <w:ind w:left="640" w:right="280" w:hanging="360"/>
        <w:jc w:val="both"/>
        <w:rPr>
          <w:sz w:val="24"/>
        </w:rPr>
      </w:pPr>
      <w:r>
        <w:rPr>
          <w:sz w:val="24"/>
        </w:rPr>
        <w:t>TERMS &amp; DEFINIITIONS – For purposes of interpreting this Policy, the following terms are defined as follows:</w:t>
      </w:r>
    </w:p>
    <w:p>
      <w:pPr>
        <w:pStyle w:val="BodyText"/>
        <w:spacing w:before="11"/>
        <w:rPr>
          <w:sz w:val="23"/>
        </w:rPr>
      </w:pPr>
    </w:p>
    <w:p>
      <w:pPr>
        <w:pStyle w:val="BodyText"/>
        <w:ind w:left="640"/>
      </w:pPr>
      <w:r>
        <w:rPr/>
        <w:t>Accident</w:t>
      </w:r>
      <w:r>
        <w:rPr>
          <w:spacing w:val="80"/>
        </w:rPr>
        <w:t> </w:t>
      </w:r>
      <w:r>
        <w:rPr/>
        <w:t>–</w:t>
      </w:r>
      <w:r>
        <w:rPr>
          <w:spacing w:val="80"/>
        </w:rPr>
        <w:t> </w:t>
      </w:r>
      <w:r>
        <w:rPr/>
        <w:t>any</w:t>
      </w:r>
      <w:r>
        <w:rPr>
          <w:spacing w:val="80"/>
        </w:rPr>
        <w:t> </w:t>
      </w:r>
      <w:r>
        <w:rPr/>
        <w:t>vehicular</w:t>
      </w:r>
      <w:r>
        <w:rPr>
          <w:spacing w:val="80"/>
        </w:rPr>
        <w:t> </w:t>
      </w:r>
      <w:r>
        <w:rPr/>
        <w:t>accident,</w:t>
      </w:r>
      <w:r>
        <w:rPr>
          <w:spacing w:val="80"/>
        </w:rPr>
        <w:t> </w:t>
      </w:r>
      <w:r>
        <w:rPr/>
        <w:t>as</w:t>
      </w:r>
      <w:r>
        <w:rPr>
          <w:spacing w:val="80"/>
        </w:rPr>
        <w:t> </w:t>
      </w:r>
      <w:r>
        <w:rPr/>
        <w:t>defined</w:t>
      </w:r>
      <w:r>
        <w:rPr>
          <w:spacing w:val="80"/>
        </w:rPr>
        <w:t> </w:t>
      </w:r>
      <w:r>
        <w:rPr/>
        <w:t>under</w:t>
      </w:r>
      <w:r>
        <w:rPr>
          <w:spacing w:val="80"/>
        </w:rPr>
        <w:t> </w:t>
      </w:r>
      <w:r>
        <w:rPr/>
        <w:t>the</w:t>
      </w:r>
      <w:r>
        <w:rPr>
          <w:spacing w:val="80"/>
        </w:rPr>
        <w:t> </w:t>
      </w:r>
      <w:r>
        <w:rPr/>
        <w:t>Commonwealth</w:t>
      </w:r>
      <w:r>
        <w:rPr>
          <w:spacing w:val="80"/>
        </w:rPr>
        <w:t> </w:t>
      </w:r>
      <w:r>
        <w:rPr/>
        <w:t>of</w:t>
      </w:r>
      <w:r>
        <w:rPr>
          <w:spacing w:val="80"/>
        </w:rPr>
        <w:t> </w:t>
      </w:r>
      <w:r>
        <w:rPr/>
        <w:t>Pennsylvania’s Vehicle Code and as may be amended.</w:t>
      </w:r>
    </w:p>
    <w:p>
      <w:pPr>
        <w:pStyle w:val="BodyText"/>
        <w:ind w:left="640"/>
      </w:pPr>
      <w:r>
        <w:rPr/>
        <w:t>BAT</w:t>
      </w:r>
      <w:r>
        <w:rPr>
          <w:spacing w:val="-3"/>
        </w:rPr>
        <w:t> </w:t>
      </w:r>
      <w:r>
        <w:rPr/>
        <w:t>–</w:t>
      </w:r>
      <w:r>
        <w:rPr>
          <w:spacing w:val="-3"/>
        </w:rPr>
        <w:t> </w:t>
      </w:r>
      <w:r>
        <w:rPr/>
        <w:t>a</w:t>
      </w:r>
      <w:r>
        <w:rPr>
          <w:spacing w:val="-3"/>
        </w:rPr>
        <w:t> </w:t>
      </w:r>
      <w:r>
        <w:rPr/>
        <w:t>certified</w:t>
      </w:r>
      <w:r>
        <w:rPr>
          <w:spacing w:val="-2"/>
        </w:rPr>
        <w:t> </w:t>
      </w:r>
      <w:r>
        <w:rPr/>
        <w:t>breath</w:t>
      </w:r>
      <w:r>
        <w:rPr>
          <w:spacing w:val="-3"/>
        </w:rPr>
        <w:t> </w:t>
      </w:r>
      <w:r>
        <w:rPr/>
        <w:t>alcohol</w:t>
      </w:r>
      <w:r>
        <w:rPr>
          <w:spacing w:val="-2"/>
        </w:rPr>
        <w:t> technician.</w:t>
      </w:r>
    </w:p>
    <w:p>
      <w:pPr>
        <w:pStyle w:val="BodyText"/>
        <w:spacing w:before="1"/>
        <w:ind w:left="640" w:right="2790"/>
      </w:pPr>
      <w:r>
        <w:rPr/>
        <w:t>School</w:t>
      </w:r>
      <w:r>
        <w:rPr>
          <w:spacing w:val="-6"/>
        </w:rPr>
        <w:t> </w:t>
      </w:r>
      <w:r>
        <w:rPr/>
        <w:t>District</w:t>
      </w:r>
      <w:r>
        <w:rPr>
          <w:spacing w:val="-4"/>
        </w:rPr>
        <w:t> </w:t>
      </w:r>
      <w:r>
        <w:rPr/>
        <w:t>–</w:t>
      </w:r>
      <w:r>
        <w:rPr>
          <w:spacing w:val="-7"/>
        </w:rPr>
        <w:t> </w:t>
      </w:r>
      <w:r>
        <w:rPr/>
        <w:t>Shaler</w:t>
      </w:r>
      <w:r>
        <w:rPr>
          <w:spacing w:val="-6"/>
        </w:rPr>
        <w:t> </w:t>
      </w:r>
      <w:r>
        <w:rPr/>
        <w:t>Area</w:t>
      </w:r>
      <w:r>
        <w:rPr>
          <w:spacing w:val="-6"/>
        </w:rPr>
        <w:t> </w:t>
      </w:r>
      <w:r>
        <w:rPr/>
        <w:t>School</w:t>
      </w:r>
      <w:r>
        <w:rPr>
          <w:spacing w:val="-6"/>
        </w:rPr>
        <w:t> </w:t>
      </w:r>
      <w:r>
        <w:rPr/>
        <w:t>District,</w:t>
      </w:r>
      <w:r>
        <w:rPr>
          <w:spacing w:val="-8"/>
        </w:rPr>
        <w:t> </w:t>
      </w:r>
      <w:r>
        <w:rPr/>
        <w:t>Pennsylvania DHHS – The Department of Health and Human Services DOT – The United States’ Department of Transportation</w:t>
      </w:r>
    </w:p>
    <w:p>
      <w:pPr>
        <w:pStyle w:val="BodyText"/>
        <w:ind w:left="640" w:right="2233"/>
      </w:pPr>
      <w:r>
        <w:rPr/>
        <w:t>Drug(s)</w:t>
      </w:r>
      <w:r>
        <w:rPr>
          <w:spacing w:val="-5"/>
        </w:rPr>
        <w:t> </w:t>
      </w:r>
      <w:r>
        <w:rPr/>
        <w:t>–</w:t>
      </w:r>
      <w:r>
        <w:rPr>
          <w:spacing w:val="-3"/>
        </w:rPr>
        <w:t> </w:t>
      </w:r>
      <w:r>
        <w:rPr/>
        <w:t>any</w:t>
      </w:r>
      <w:r>
        <w:rPr>
          <w:spacing w:val="-4"/>
        </w:rPr>
        <w:t> </w:t>
      </w:r>
      <w:r>
        <w:rPr/>
        <w:t>illicit</w:t>
      </w:r>
      <w:r>
        <w:rPr>
          <w:spacing w:val="-4"/>
        </w:rPr>
        <w:t> </w:t>
      </w:r>
      <w:r>
        <w:rPr/>
        <w:t>or</w:t>
      </w:r>
      <w:r>
        <w:rPr>
          <w:spacing w:val="-4"/>
        </w:rPr>
        <w:t> </w:t>
      </w:r>
      <w:r>
        <w:rPr/>
        <w:t>illegal</w:t>
      </w:r>
      <w:r>
        <w:rPr>
          <w:spacing w:val="-4"/>
        </w:rPr>
        <w:t> </w:t>
      </w:r>
      <w:r>
        <w:rPr/>
        <w:t>drug</w:t>
      </w:r>
      <w:r>
        <w:rPr>
          <w:spacing w:val="-4"/>
        </w:rPr>
        <w:t> </w:t>
      </w:r>
      <w:r>
        <w:rPr/>
        <w:t>or</w:t>
      </w:r>
      <w:r>
        <w:rPr>
          <w:spacing w:val="-7"/>
        </w:rPr>
        <w:t> </w:t>
      </w:r>
      <w:r>
        <w:rPr/>
        <w:t>other</w:t>
      </w:r>
      <w:r>
        <w:rPr>
          <w:spacing w:val="-4"/>
        </w:rPr>
        <w:t> </w:t>
      </w:r>
      <w:r>
        <w:rPr/>
        <w:t>controlled</w:t>
      </w:r>
      <w:r>
        <w:rPr>
          <w:spacing w:val="-4"/>
        </w:rPr>
        <w:t> </w:t>
      </w:r>
      <w:r>
        <w:rPr/>
        <w:t>substance EBT – evidential breath-testing</w:t>
      </w:r>
    </w:p>
    <w:p>
      <w:pPr>
        <w:pStyle w:val="BodyText"/>
        <w:ind w:left="640" w:right="3723"/>
      </w:pPr>
      <w:r>
        <w:rPr/>
        <w:t>EBT</w:t>
      </w:r>
      <w:r>
        <w:rPr>
          <w:spacing w:val="-8"/>
        </w:rPr>
        <w:t> </w:t>
      </w:r>
      <w:r>
        <w:rPr/>
        <w:t>Device</w:t>
      </w:r>
      <w:r>
        <w:rPr>
          <w:spacing w:val="-9"/>
        </w:rPr>
        <w:t> </w:t>
      </w:r>
      <w:r>
        <w:rPr/>
        <w:t>–</w:t>
      </w:r>
      <w:r>
        <w:rPr>
          <w:spacing w:val="-6"/>
        </w:rPr>
        <w:t> </w:t>
      </w:r>
      <w:r>
        <w:rPr/>
        <w:t>evidential</w:t>
      </w:r>
      <w:r>
        <w:rPr>
          <w:spacing w:val="-8"/>
        </w:rPr>
        <w:t> </w:t>
      </w:r>
      <w:r>
        <w:rPr/>
        <w:t>breath-testing</w:t>
      </w:r>
      <w:r>
        <w:rPr>
          <w:spacing w:val="-8"/>
        </w:rPr>
        <w:t> </w:t>
      </w:r>
      <w:r>
        <w:rPr/>
        <w:t>device. FHWA – The Federal Highway Administration</w:t>
      </w:r>
    </w:p>
    <w:p>
      <w:pPr>
        <w:pStyle w:val="BodyText"/>
        <w:ind w:left="640" w:right="276"/>
        <w:jc w:val="both"/>
      </w:pPr>
      <w:r>
        <w:rPr/>
        <w:t>NIDA and DHHS Certified Laboratory – an independent laboratory operated by the health system designated by the District, which acts as the primary provider of drug and alcohol collection services for the School District, including the MRO and the SAP.</w:t>
      </w:r>
      <w:r>
        <w:rPr>
          <w:spacing w:val="80"/>
        </w:rPr>
        <w:t> </w:t>
      </w:r>
      <w:r>
        <w:rPr/>
        <w:t>The School District may use an alternate program other than that conducted by the health system designated by the District.</w:t>
      </w:r>
    </w:p>
    <w:p>
      <w:pPr>
        <w:pStyle w:val="BodyText"/>
        <w:spacing w:before="1"/>
        <w:ind w:left="640" w:right="283"/>
        <w:jc w:val="both"/>
      </w:pPr>
      <w:r>
        <w:rPr/>
        <w:t>MRO – the</w:t>
      </w:r>
      <w:r>
        <w:rPr>
          <w:spacing w:val="-1"/>
        </w:rPr>
        <w:t> </w:t>
      </w:r>
      <w:r>
        <w:rPr/>
        <w:t>medical review employee; a physician knowledgeable in the medical use of prescription drugs and the pharmacology and toxicology of illicit drugs.</w:t>
      </w:r>
    </w:p>
    <w:p>
      <w:pPr>
        <w:pStyle w:val="BodyText"/>
        <w:ind w:left="640" w:right="2233"/>
      </w:pPr>
      <w:r>
        <w:rPr/>
        <w:t>NHTSA</w:t>
      </w:r>
      <w:r>
        <w:rPr>
          <w:spacing w:val="-4"/>
        </w:rPr>
        <w:t> </w:t>
      </w:r>
      <w:r>
        <w:rPr/>
        <w:t>–</w:t>
      </w:r>
      <w:r>
        <w:rPr>
          <w:spacing w:val="-4"/>
        </w:rPr>
        <w:t> </w:t>
      </w:r>
      <w:r>
        <w:rPr/>
        <w:t>The</w:t>
      </w:r>
      <w:r>
        <w:rPr>
          <w:spacing w:val="-5"/>
        </w:rPr>
        <w:t> </w:t>
      </w:r>
      <w:r>
        <w:rPr/>
        <w:t>National</w:t>
      </w:r>
      <w:r>
        <w:rPr>
          <w:spacing w:val="-7"/>
        </w:rPr>
        <w:t> </w:t>
      </w:r>
      <w:r>
        <w:rPr/>
        <w:t>Highway</w:t>
      </w:r>
      <w:r>
        <w:rPr>
          <w:spacing w:val="-5"/>
        </w:rPr>
        <w:t> </w:t>
      </w:r>
      <w:r>
        <w:rPr/>
        <w:t>and</w:t>
      </w:r>
      <w:r>
        <w:rPr>
          <w:spacing w:val="-5"/>
        </w:rPr>
        <w:t> </w:t>
      </w:r>
      <w:r>
        <w:rPr/>
        <w:t>Traffic</w:t>
      </w:r>
      <w:r>
        <w:rPr>
          <w:spacing w:val="-5"/>
        </w:rPr>
        <w:t> </w:t>
      </w:r>
      <w:r>
        <w:rPr/>
        <w:t>Safety</w:t>
      </w:r>
      <w:r>
        <w:rPr>
          <w:spacing w:val="-6"/>
        </w:rPr>
        <w:t> </w:t>
      </w:r>
      <w:r>
        <w:rPr/>
        <w:t>Administration. NIDA – The National Institute on Drug Abuse.</w:t>
      </w:r>
    </w:p>
    <w:p>
      <w:pPr>
        <w:pStyle w:val="BodyText"/>
        <w:ind w:left="640"/>
      </w:pPr>
      <w:r>
        <w:rPr/>
        <w:t>Penn</w:t>
      </w:r>
      <w:r>
        <w:rPr>
          <w:spacing w:val="-5"/>
        </w:rPr>
        <w:t> </w:t>
      </w:r>
      <w:r>
        <w:rPr/>
        <w:t>Dot</w:t>
      </w:r>
      <w:r>
        <w:rPr>
          <w:spacing w:val="-4"/>
        </w:rPr>
        <w:t> </w:t>
      </w:r>
      <w:r>
        <w:rPr/>
        <w:t>–</w:t>
      </w:r>
      <w:r>
        <w:rPr>
          <w:spacing w:val="-2"/>
        </w:rPr>
        <w:t> </w:t>
      </w:r>
      <w:r>
        <w:rPr/>
        <w:t>The</w:t>
      </w:r>
      <w:r>
        <w:rPr>
          <w:spacing w:val="-2"/>
        </w:rPr>
        <w:t> </w:t>
      </w:r>
      <w:r>
        <w:rPr/>
        <w:t>Pennsylvania</w:t>
      </w:r>
      <w:r>
        <w:rPr>
          <w:spacing w:val="-3"/>
        </w:rPr>
        <w:t> </w:t>
      </w:r>
      <w:r>
        <w:rPr/>
        <w:t>Department</w:t>
      </w:r>
      <w:r>
        <w:rPr>
          <w:spacing w:val="-5"/>
        </w:rPr>
        <w:t> </w:t>
      </w:r>
      <w:r>
        <w:rPr/>
        <w:t>of</w:t>
      </w:r>
      <w:r>
        <w:rPr>
          <w:spacing w:val="-5"/>
        </w:rPr>
        <w:t> </w:t>
      </w:r>
      <w:r>
        <w:rPr>
          <w:spacing w:val="-2"/>
        </w:rPr>
        <w:t>Transportation</w:t>
      </w:r>
    </w:p>
    <w:p>
      <w:pPr>
        <w:pStyle w:val="BodyText"/>
        <w:ind w:left="640"/>
      </w:pPr>
      <w:r>
        <w:rPr/>
        <w:t>Employee – any full-time or part-time Shaler Area Clerical staff within the Certified</w:t>
      </w:r>
      <w:r>
        <w:rPr>
          <w:spacing w:val="80"/>
        </w:rPr>
        <w:t> </w:t>
      </w:r>
      <w:r>
        <w:rPr/>
        <w:t>Bargaining Unit.</w:t>
      </w:r>
    </w:p>
    <w:p>
      <w:pPr>
        <w:pStyle w:val="BodyText"/>
        <w:ind w:left="640"/>
      </w:pPr>
      <w:r>
        <w:rPr/>
        <w:t>SAP</w:t>
      </w:r>
      <w:r>
        <w:rPr>
          <w:spacing w:val="-4"/>
        </w:rPr>
        <w:t> </w:t>
      </w:r>
      <w:r>
        <w:rPr/>
        <w:t>–</w:t>
      </w:r>
      <w:r>
        <w:rPr>
          <w:spacing w:val="-4"/>
        </w:rPr>
        <w:t> </w:t>
      </w:r>
      <w:r>
        <w:rPr/>
        <w:t>the</w:t>
      </w:r>
      <w:r>
        <w:rPr>
          <w:spacing w:val="-2"/>
        </w:rPr>
        <w:t> </w:t>
      </w:r>
      <w:r>
        <w:rPr/>
        <w:t>substance</w:t>
      </w:r>
      <w:r>
        <w:rPr>
          <w:spacing w:val="-3"/>
        </w:rPr>
        <w:t> </w:t>
      </w:r>
      <w:r>
        <w:rPr/>
        <w:t>(drugs</w:t>
      </w:r>
      <w:r>
        <w:rPr>
          <w:spacing w:val="-2"/>
        </w:rPr>
        <w:t> </w:t>
      </w:r>
      <w:r>
        <w:rPr/>
        <w:t>and/or</w:t>
      </w:r>
      <w:r>
        <w:rPr>
          <w:spacing w:val="-3"/>
        </w:rPr>
        <w:t> </w:t>
      </w:r>
      <w:r>
        <w:rPr/>
        <w:t>alcohol)</w:t>
      </w:r>
      <w:r>
        <w:rPr>
          <w:spacing w:val="-4"/>
        </w:rPr>
        <w:t> </w:t>
      </w:r>
      <w:r>
        <w:rPr/>
        <w:t>abuse</w:t>
      </w:r>
      <w:r>
        <w:rPr>
          <w:spacing w:val="-4"/>
        </w:rPr>
        <w:t> </w:t>
      </w:r>
      <w:r>
        <w:rPr>
          <w:spacing w:val="-2"/>
        </w:rPr>
        <w:t>professional.</w:t>
      </w:r>
    </w:p>
    <w:p>
      <w:pPr>
        <w:spacing w:after="0"/>
        <w:sectPr>
          <w:pgSz w:w="12240" w:h="15840"/>
          <w:pgMar w:header="0" w:footer="1062" w:top="1360" w:bottom="1260" w:left="1160" w:right="1160"/>
        </w:sectPr>
      </w:pPr>
    </w:p>
    <w:p>
      <w:pPr>
        <w:pStyle w:val="ListParagraph"/>
        <w:numPr>
          <w:ilvl w:val="0"/>
          <w:numId w:val="21"/>
        </w:numPr>
        <w:tabs>
          <w:tab w:pos="638" w:val="left" w:leader="none"/>
        </w:tabs>
        <w:spacing w:line="240" w:lineRule="auto" w:before="81" w:after="0"/>
        <w:ind w:left="638" w:right="0" w:hanging="358"/>
        <w:jc w:val="left"/>
        <w:rPr>
          <w:sz w:val="24"/>
        </w:rPr>
      </w:pPr>
      <w:bookmarkStart w:name="_bookmark25" w:id="26"/>
      <w:bookmarkEnd w:id="26"/>
      <w:r>
        <w:rPr/>
      </w:r>
      <w:r>
        <w:rPr>
          <w:spacing w:val="-2"/>
          <w:sz w:val="24"/>
        </w:rPr>
        <w:t>VIOLATIONS</w:t>
      </w:r>
    </w:p>
    <w:p>
      <w:pPr>
        <w:pStyle w:val="BodyText"/>
        <w:spacing w:before="11"/>
        <w:rPr>
          <w:sz w:val="23"/>
        </w:rPr>
      </w:pPr>
    </w:p>
    <w:p>
      <w:pPr>
        <w:pStyle w:val="BodyText"/>
        <w:ind w:left="280"/>
        <w:jc w:val="both"/>
      </w:pPr>
      <w:r>
        <w:rPr/>
        <w:t>An</w:t>
      </w:r>
      <w:r>
        <w:rPr>
          <w:spacing w:val="-2"/>
        </w:rPr>
        <w:t> </w:t>
      </w:r>
      <w:r>
        <w:rPr/>
        <w:t>employee</w:t>
      </w:r>
      <w:r>
        <w:rPr>
          <w:spacing w:val="-2"/>
        </w:rPr>
        <w:t> </w:t>
      </w:r>
      <w:r>
        <w:rPr/>
        <w:t>is</w:t>
      </w:r>
      <w:r>
        <w:rPr>
          <w:spacing w:val="-2"/>
        </w:rPr>
        <w:t> </w:t>
      </w:r>
      <w:r>
        <w:rPr/>
        <w:t>considered</w:t>
      </w:r>
      <w:r>
        <w:rPr>
          <w:spacing w:val="-2"/>
        </w:rPr>
        <w:t> </w:t>
      </w:r>
      <w:r>
        <w:rPr/>
        <w:t>to</w:t>
      </w:r>
      <w:r>
        <w:rPr>
          <w:spacing w:val="-2"/>
        </w:rPr>
        <w:t> </w:t>
      </w:r>
      <w:r>
        <w:rPr/>
        <w:t>be</w:t>
      </w:r>
      <w:r>
        <w:rPr>
          <w:spacing w:val="-2"/>
        </w:rPr>
        <w:t> </w:t>
      </w:r>
      <w:r>
        <w:rPr/>
        <w:t>in</w:t>
      </w:r>
      <w:r>
        <w:rPr>
          <w:spacing w:val="-2"/>
        </w:rPr>
        <w:t> </w:t>
      </w:r>
      <w:r>
        <w:rPr/>
        <w:t>violation</w:t>
      </w:r>
      <w:r>
        <w:rPr>
          <w:spacing w:val="-6"/>
        </w:rPr>
        <w:t> </w:t>
      </w:r>
      <w:r>
        <w:rPr/>
        <w:t>of</w:t>
      </w:r>
      <w:r>
        <w:rPr>
          <w:spacing w:val="-2"/>
        </w:rPr>
        <w:t> </w:t>
      </w:r>
      <w:r>
        <w:rPr/>
        <w:t>this</w:t>
      </w:r>
      <w:r>
        <w:rPr>
          <w:spacing w:val="-5"/>
        </w:rPr>
        <w:t> </w:t>
      </w:r>
      <w:r>
        <w:rPr/>
        <w:t>Policy</w:t>
      </w:r>
      <w:r>
        <w:rPr>
          <w:spacing w:val="-2"/>
        </w:rPr>
        <w:t> </w:t>
      </w:r>
      <w:r>
        <w:rPr/>
        <w:t>anytime</w:t>
      </w:r>
      <w:r>
        <w:rPr>
          <w:spacing w:val="-2"/>
        </w:rPr>
        <w:t> </w:t>
      </w:r>
      <w:r>
        <w:rPr/>
        <w:t>that</w:t>
      </w:r>
      <w:r>
        <w:rPr>
          <w:spacing w:val="-4"/>
        </w:rPr>
        <w:t> </w:t>
      </w:r>
      <w:r>
        <w:rPr/>
        <w:t>he</w:t>
      </w:r>
      <w:r>
        <w:rPr>
          <w:spacing w:val="-4"/>
        </w:rPr>
        <w:t> </w:t>
      </w:r>
      <w:r>
        <w:rPr/>
        <w:t>or</w:t>
      </w:r>
      <w:r>
        <w:rPr>
          <w:spacing w:val="-1"/>
        </w:rPr>
        <w:t> </w:t>
      </w:r>
      <w:r>
        <w:rPr>
          <w:spacing w:val="-4"/>
        </w:rPr>
        <w:t>she:</w:t>
      </w:r>
    </w:p>
    <w:p>
      <w:pPr>
        <w:pStyle w:val="BodyText"/>
        <w:spacing w:before="3"/>
        <w:rPr>
          <w:sz w:val="25"/>
        </w:rPr>
      </w:pPr>
    </w:p>
    <w:p>
      <w:pPr>
        <w:pStyle w:val="ListParagraph"/>
        <w:numPr>
          <w:ilvl w:val="1"/>
          <w:numId w:val="21"/>
        </w:numPr>
        <w:tabs>
          <w:tab w:pos="640" w:val="left" w:leader="none"/>
        </w:tabs>
        <w:spacing w:line="240" w:lineRule="auto" w:before="0" w:after="0"/>
        <w:ind w:left="640" w:right="282" w:hanging="360"/>
        <w:jc w:val="both"/>
        <w:rPr>
          <w:sz w:val="24"/>
        </w:rPr>
      </w:pPr>
      <w:r>
        <w:rPr>
          <w:sz w:val="24"/>
        </w:rPr>
        <w:t>Tests “positive” for drugs at a level equal to or higher than that established under Article</w:t>
      </w:r>
      <w:r>
        <w:rPr>
          <w:spacing w:val="24"/>
          <w:sz w:val="24"/>
        </w:rPr>
        <w:t> </w:t>
      </w:r>
      <w:r>
        <w:rPr>
          <w:sz w:val="24"/>
        </w:rPr>
        <w:t>X</w:t>
      </w:r>
      <w:r>
        <w:rPr>
          <w:spacing w:val="22"/>
          <w:sz w:val="24"/>
        </w:rPr>
        <w:t> </w:t>
      </w:r>
      <w:r>
        <w:rPr>
          <w:sz w:val="24"/>
        </w:rPr>
        <w:t>of</w:t>
      </w:r>
      <w:r>
        <w:rPr>
          <w:spacing w:val="21"/>
          <w:sz w:val="24"/>
        </w:rPr>
        <w:t> </w:t>
      </w:r>
      <w:r>
        <w:rPr>
          <w:sz w:val="24"/>
        </w:rPr>
        <w:t>this</w:t>
      </w:r>
      <w:r>
        <w:rPr>
          <w:spacing w:val="20"/>
          <w:sz w:val="24"/>
        </w:rPr>
        <w:t> </w:t>
      </w:r>
      <w:r>
        <w:rPr>
          <w:sz w:val="24"/>
        </w:rPr>
        <w:t>Policy,</w:t>
      </w:r>
      <w:r>
        <w:rPr>
          <w:spacing w:val="24"/>
          <w:sz w:val="24"/>
        </w:rPr>
        <w:t> </w:t>
      </w:r>
      <w:r>
        <w:rPr>
          <w:sz w:val="24"/>
        </w:rPr>
        <w:t>or</w:t>
      </w:r>
      <w:r>
        <w:rPr>
          <w:spacing w:val="20"/>
          <w:sz w:val="24"/>
        </w:rPr>
        <w:t> </w:t>
      </w:r>
      <w:r>
        <w:rPr>
          <w:sz w:val="24"/>
        </w:rPr>
        <w:t>tests</w:t>
      </w:r>
      <w:r>
        <w:rPr>
          <w:spacing w:val="21"/>
          <w:sz w:val="24"/>
        </w:rPr>
        <w:t> </w:t>
      </w:r>
      <w:r>
        <w:rPr>
          <w:sz w:val="24"/>
        </w:rPr>
        <w:t>“positive”</w:t>
      </w:r>
      <w:r>
        <w:rPr>
          <w:spacing w:val="22"/>
          <w:sz w:val="24"/>
        </w:rPr>
        <w:t> </w:t>
      </w:r>
      <w:r>
        <w:rPr>
          <w:sz w:val="24"/>
        </w:rPr>
        <w:t>for</w:t>
      </w:r>
      <w:r>
        <w:rPr>
          <w:spacing w:val="20"/>
          <w:sz w:val="24"/>
        </w:rPr>
        <w:t> </w:t>
      </w:r>
      <w:r>
        <w:rPr>
          <w:sz w:val="24"/>
        </w:rPr>
        <w:t>alcohol</w:t>
      </w:r>
      <w:r>
        <w:rPr>
          <w:spacing w:val="23"/>
          <w:sz w:val="24"/>
        </w:rPr>
        <w:t> </w:t>
      </w:r>
      <w:r>
        <w:rPr>
          <w:sz w:val="24"/>
        </w:rPr>
        <w:t>with</w:t>
      </w:r>
      <w:r>
        <w:rPr>
          <w:spacing w:val="22"/>
          <w:sz w:val="24"/>
        </w:rPr>
        <w:t> </w:t>
      </w:r>
      <w:r>
        <w:rPr>
          <w:sz w:val="24"/>
        </w:rPr>
        <w:t>breath</w:t>
      </w:r>
      <w:r>
        <w:rPr>
          <w:spacing w:val="21"/>
          <w:sz w:val="24"/>
        </w:rPr>
        <w:t> </w:t>
      </w:r>
      <w:r>
        <w:rPr>
          <w:sz w:val="24"/>
        </w:rPr>
        <w:t>alcohol</w:t>
      </w:r>
      <w:r>
        <w:rPr>
          <w:spacing w:val="20"/>
          <w:sz w:val="24"/>
        </w:rPr>
        <w:t> </w:t>
      </w:r>
      <w:r>
        <w:rPr>
          <w:sz w:val="24"/>
        </w:rPr>
        <w:t>reading</w:t>
      </w:r>
      <w:r>
        <w:rPr>
          <w:spacing w:val="22"/>
          <w:sz w:val="24"/>
        </w:rPr>
        <w:t> </w:t>
      </w:r>
      <w:r>
        <w:rPr>
          <w:sz w:val="24"/>
        </w:rPr>
        <w:t>of</w:t>
      </w:r>
    </w:p>
    <w:p>
      <w:pPr>
        <w:pStyle w:val="BodyText"/>
        <w:ind w:left="640" w:right="283"/>
        <w:jc w:val="both"/>
      </w:pPr>
      <w:r>
        <w:rPr/>
        <w:t>0.02 or higher, regardless of whether or not a supervisor or anyone else has determined that the employee is impaired or that the employee’s job performance has been adversely affected;</w:t>
      </w:r>
    </w:p>
    <w:p>
      <w:pPr>
        <w:pStyle w:val="BodyText"/>
      </w:pPr>
    </w:p>
    <w:p>
      <w:pPr>
        <w:pStyle w:val="ListParagraph"/>
        <w:numPr>
          <w:ilvl w:val="1"/>
          <w:numId w:val="21"/>
        </w:numPr>
        <w:tabs>
          <w:tab w:pos="640" w:val="left" w:leader="none"/>
        </w:tabs>
        <w:spacing w:line="240" w:lineRule="auto" w:before="0" w:after="0"/>
        <w:ind w:left="640" w:right="284" w:hanging="360"/>
        <w:jc w:val="both"/>
        <w:rPr>
          <w:sz w:val="24"/>
        </w:rPr>
      </w:pPr>
      <w:r>
        <w:rPr>
          <w:sz w:val="24"/>
        </w:rPr>
        <w:t>Fails to adhere to any procedure(s) set forth in the Collective Bargaining Agreement and Article VI of these Procedures; or</w:t>
      </w:r>
    </w:p>
    <w:p>
      <w:pPr>
        <w:pStyle w:val="BodyText"/>
        <w:spacing w:before="1"/>
      </w:pPr>
    </w:p>
    <w:p>
      <w:pPr>
        <w:pStyle w:val="ListParagraph"/>
        <w:numPr>
          <w:ilvl w:val="1"/>
          <w:numId w:val="21"/>
        </w:numPr>
        <w:tabs>
          <w:tab w:pos="639" w:val="left" w:leader="none"/>
        </w:tabs>
        <w:spacing w:line="240" w:lineRule="auto" w:before="0" w:after="0"/>
        <w:ind w:left="639" w:right="0" w:hanging="359"/>
        <w:jc w:val="left"/>
        <w:rPr>
          <w:sz w:val="24"/>
        </w:rPr>
      </w:pPr>
      <w:r>
        <w:rPr>
          <w:sz w:val="24"/>
        </w:rPr>
        <w:t>Is</w:t>
      </w:r>
      <w:r>
        <w:rPr>
          <w:spacing w:val="-3"/>
          <w:sz w:val="24"/>
        </w:rPr>
        <w:t> </w:t>
      </w:r>
      <w:r>
        <w:rPr>
          <w:sz w:val="24"/>
        </w:rPr>
        <w:t>involved</w:t>
      </w:r>
      <w:r>
        <w:rPr>
          <w:spacing w:val="-3"/>
          <w:sz w:val="24"/>
        </w:rPr>
        <w:t> </w:t>
      </w:r>
      <w:r>
        <w:rPr>
          <w:sz w:val="24"/>
        </w:rPr>
        <w:t>in</w:t>
      </w:r>
      <w:r>
        <w:rPr>
          <w:spacing w:val="-3"/>
          <w:sz w:val="24"/>
        </w:rPr>
        <w:t> </w:t>
      </w:r>
      <w:r>
        <w:rPr>
          <w:sz w:val="24"/>
        </w:rPr>
        <w:t>an</w:t>
      </w:r>
      <w:r>
        <w:rPr>
          <w:spacing w:val="-3"/>
          <w:sz w:val="24"/>
        </w:rPr>
        <w:t> </w:t>
      </w:r>
      <w:r>
        <w:rPr>
          <w:sz w:val="24"/>
        </w:rPr>
        <w:t>accident,</w:t>
      </w:r>
      <w:r>
        <w:rPr>
          <w:spacing w:val="-5"/>
          <w:sz w:val="24"/>
        </w:rPr>
        <w:t> </w:t>
      </w:r>
      <w:r>
        <w:rPr>
          <w:sz w:val="24"/>
        </w:rPr>
        <w:t>and</w:t>
      </w:r>
      <w:r>
        <w:rPr>
          <w:spacing w:val="-2"/>
          <w:sz w:val="24"/>
        </w:rPr>
        <w:t> </w:t>
      </w:r>
      <w:r>
        <w:rPr>
          <w:sz w:val="24"/>
        </w:rPr>
        <w:t>fails</w:t>
      </w:r>
      <w:r>
        <w:rPr>
          <w:spacing w:val="-3"/>
          <w:sz w:val="24"/>
        </w:rPr>
        <w:t> </w:t>
      </w:r>
      <w:r>
        <w:rPr>
          <w:sz w:val="24"/>
        </w:rPr>
        <w:t>without</w:t>
      </w:r>
      <w:r>
        <w:rPr>
          <w:spacing w:val="-5"/>
          <w:sz w:val="24"/>
        </w:rPr>
        <w:t> </w:t>
      </w:r>
      <w:r>
        <w:rPr>
          <w:sz w:val="24"/>
        </w:rPr>
        <w:t>good</w:t>
      </w:r>
      <w:r>
        <w:rPr>
          <w:spacing w:val="-3"/>
          <w:sz w:val="24"/>
        </w:rPr>
        <w:t> </w:t>
      </w:r>
      <w:r>
        <w:rPr>
          <w:sz w:val="24"/>
        </w:rPr>
        <w:t>cause</w:t>
      </w:r>
      <w:r>
        <w:rPr>
          <w:spacing w:val="-4"/>
          <w:sz w:val="24"/>
        </w:rPr>
        <w:t> </w:t>
      </w:r>
      <w:r>
        <w:rPr>
          <w:spacing w:val="-5"/>
          <w:sz w:val="24"/>
        </w:rPr>
        <w:t>to:</w:t>
      </w:r>
    </w:p>
    <w:p>
      <w:pPr>
        <w:pStyle w:val="ListParagraph"/>
        <w:numPr>
          <w:ilvl w:val="2"/>
          <w:numId w:val="21"/>
        </w:numPr>
        <w:tabs>
          <w:tab w:pos="998" w:val="left" w:leader="none"/>
        </w:tabs>
        <w:spacing w:line="240" w:lineRule="auto" w:before="0" w:after="0"/>
        <w:ind w:left="998" w:right="0" w:hanging="358"/>
        <w:jc w:val="left"/>
        <w:rPr>
          <w:sz w:val="24"/>
        </w:rPr>
      </w:pPr>
      <w:r>
        <w:rPr>
          <w:sz w:val="24"/>
        </w:rPr>
        <w:t>Remain</w:t>
      </w:r>
      <w:r>
        <w:rPr>
          <w:spacing w:val="-4"/>
          <w:sz w:val="24"/>
        </w:rPr>
        <w:t> </w:t>
      </w:r>
      <w:r>
        <w:rPr>
          <w:sz w:val="24"/>
        </w:rPr>
        <w:t>on</w:t>
      </w:r>
      <w:r>
        <w:rPr>
          <w:spacing w:val="-4"/>
          <w:sz w:val="24"/>
        </w:rPr>
        <w:t> </w:t>
      </w:r>
      <w:r>
        <w:rPr>
          <w:sz w:val="24"/>
        </w:rPr>
        <w:t>the</w:t>
      </w:r>
      <w:r>
        <w:rPr>
          <w:spacing w:val="-2"/>
          <w:sz w:val="24"/>
        </w:rPr>
        <w:t> </w:t>
      </w:r>
      <w:r>
        <w:rPr>
          <w:sz w:val="24"/>
        </w:rPr>
        <w:t>scene</w:t>
      </w:r>
      <w:r>
        <w:rPr>
          <w:spacing w:val="-3"/>
          <w:sz w:val="24"/>
        </w:rPr>
        <w:t> </w:t>
      </w:r>
      <w:r>
        <w:rPr>
          <w:sz w:val="24"/>
        </w:rPr>
        <w:t>of</w:t>
      </w:r>
      <w:r>
        <w:rPr>
          <w:spacing w:val="-2"/>
          <w:sz w:val="24"/>
        </w:rPr>
        <w:t> </w:t>
      </w:r>
      <w:r>
        <w:rPr>
          <w:sz w:val="24"/>
        </w:rPr>
        <w:t>the</w:t>
      </w:r>
      <w:r>
        <w:rPr>
          <w:spacing w:val="-2"/>
          <w:sz w:val="24"/>
        </w:rPr>
        <w:t> </w:t>
      </w:r>
      <w:r>
        <w:rPr>
          <w:sz w:val="24"/>
        </w:rPr>
        <w:t>accident;</w:t>
      </w:r>
      <w:r>
        <w:rPr>
          <w:spacing w:val="-1"/>
          <w:sz w:val="24"/>
        </w:rPr>
        <w:t> </w:t>
      </w:r>
      <w:r>
        <w:rPr>
          <w:spacing w:val="-5"/>
          <w:sz w:val="24"/>
        </w:rPr>
        <w:t>and</w:t>
      </w:r>
    </w:p>
    <w:p>
      <w:pPr>
        <w:pStyle w:val="ListParagraph"/>
        <w:numPr>
          <w:ilvl w:val="2"/>
          <w:numId w:val="21"/>
        </w:numPr>
        <w:tabs>
          <w:tab w:pos="998" w:val="left" w:leader="none"/>
        </w:tabs>
        <w:spacing w:line="240" w:lineRule="auto" w:before="0" w:after="0"/>
        <w:ind w:left="998" w:right="0" w:hanging="358"/>
        <w:jc w:val="left"/>
        <w:rPr>
          <w:sz w:val="24"/>
        </w:rPr>
      </w:pPr>
      <w:r>
        <w:rPr>
          <w:sz w:val="24"/>
        </w:rPr>
        <w:t>Make</w:t>
      </w:r>
      <w:r>
        <w:rPr>
          <w:spacing w:val="-4"/>
          <w:sz w:val="24"/>
        </w:rPr>
        <w:t> </w:t>
      </w:r>
      <w:r>
        <w:rPr>
          <w:sz w:val="24"/>
        </w:rPr>
        <w:t>himself/herself</w:t>
      </w:r>
      <w:r>
        <w:rPr>
          <w:spacing w:val="-6"/>
          <w:sz w:val="24"/>
        </w:rPr>
        <w:t> </w:t>
      </w:r>
      <w:r>
        <w:rPr>
          <w:sz w:val="24"/>
        </w:rPr>
        <w:t>available</w:t>
      </w:r>
      <w:r>
        <w:rPr>
          <w:spacing w:val="-4"/>
          <w:sz w:val="24"/>
        </w:rPr>
        <w:t> </w:t>
      </w:r>
      <w:r>
        <w:rPr>
          <w:sz w:val="24"/>
        </w:rPr>
        <w:t>for</w:t>
      </w:r>
      <w:r>
        <w:rPr>
          <w:spacing w:val="-4"/>
          <w:sz w:val="24"/>
        </w:rPr>
        <w:t> </w:t>
      </w:r>
      <w:r>
        <w:rPr>
          <w:spacing w:val="-2"/>
          <w:sz w:val="24"/>
        </w:rPr>
        <w:t>testing.</w:t>
      </w:r>
    </w:p>
    <w:p>
      <w:pPr>
        <w:pStyle w:val="BodyText"/>
      </w:pPr>
    </w:p>
    <w:p>
      <w:pPr>
        <w:pStyle w:val="ListParagraph"/>
        <w:numPr>
          <w:ilvl w:val="0"/>
          <w:numId w:val="21"/>
        </w:numPr>
        <w:tabs>
          <w:tab w:pos="638" w:val="left" w:leader="none"/>
        </w:tabs>
        <w:spacing w:line="240" w:lineRule="auto" w:before="0" w:after="0"/>
        <w:ind w:left="638" w:right="0" w:hanging="358"/>
        <w:jc w:val="left"/>
        <w:rPr>
          <w:sz w:val="24"/>
        </w:rPr>
      </w:pPr>
      <w:bookmarkStart w:name="_bookmark26" w:id="27"/>
      <w:bookmarkEnd w:id="27"/>
      <w:r>
        <w:rPr/>
      </w:r>
      <w:r>
        <w:rPr>
          <w:sz w:val="24"/>
        </w:rPr>
        <w:t>PENALTIES</w:t>
      </w:r>
      <w:r>
        <w:rPr>
          <w:spacing w:val="-6"/>
          <w:sz w:val="24"/>
        </w:rPr>
        <w:t> </w:t>
      </w:r>
      <w:r>
        <w:rPr>
          <w:sz w:val="24"/>
        </w:rPr>
        <w:t>FOR</w:t>
      </w:r>
      <w:r>
        <w:rPr>
          <w:spacing w:val="-3"/>
          <w:sz w:val="24"/>
        </w:rPr>
        <w:t> </w:t>
      </w:r>
      <w:r>
        <w:rPr>
          <w:sz w:val="24"/>
        </w:rPr>
        <w:t>VIOLATING</w:t>
      </w:r>
      <w:r>
        <w:rPr>
          <w:spacing w:val="-3"/>
          <w:sz w:val="24"/>
        </w:rPr>
        <w:t> </w:t>
      </w:r>
      <w:r>
        <w:rPr>
          <w:sz w:val="24"/>
        </w:rPr>
        <w:t>THIS</w:t>
      </w:r>
      <w:r>
        <w:rPr>
          <w:spacing w:val="-4"/>
          <w:sz w:val="24"/>
        </w:rPr>
        <w:t> </w:t>
      </w:r>
      <w:r>
        <w:rPr>
          <w:spacing w:val="-2"/>
          <w:sz w:val="24"/>
        </w:rPr>
        <w:t>POLICY</w:t>
      </w:r>
    </w:p>
    <w:p>
      <w:pPr>
        <w:pStyle w:val="BodyText"/>
        <w:spacing w:before="3"/>
        <w:rPr>
          <w:sz w:val="25"/>
        </w:rPr>
      </w:pPr>
    </w:p>
    <w:p>
      <w:pPr>
        <w:pStyle w:val="BodyText"/>
        <w:ind w:left="280" w:right="274"/>
        <w:jc w:val="both"/>
      </w:pPr>
      <w:r>
        <w:rPr/>
        <w:t>Any employee who violates this policy during his/her entire term of employment with the school district will be suspended without pay until such time that the employee can provide proof of successful completion of a drug and alcohol program which would include a clean drug and alcohol test upon completion of the program. Said employees are subject to random drug testing at the employees expense not to exceed 10 tests within one year. Any employee who violates this policy a second time during his/her entire term of employment with the School District will be considered to have created just cause and adequate grounds for his/her immediate termination.</w:t>
      </w:r>
      <w:r>
        <w:rPr>
          <w:spacing w:val="40"/>
        </w:rPr>
        <w:t> </w:t>
      </w:r>
      <w:r>
        <w:rPr/>
        <w:t>In addition, any employee who fails for any reason to follow each and every specific condition and direction outlined under Articles IV and V of this Policy including, but not limited to, the employee’s failure for any reason to meet at the appointed dates and times with the</w:t>
      </w:r>
      <w:r>
        <w:rPr>
          <w:spacing w:val="40"/>
        </w:rPr>
        <w:t> </w:t>
      </w:r>
      <w:r>
        <w:rPr/>
        <w:t>SAP shall be considered to be grounds for disciplinary action, including his/her termination and any challenges shall not be subject to the grievance procedure.</w:t>
      </w:r>
    </w:p>
    <w:p>
      <w:pPr>
        <w:pStyle w:val="BodyText"/>
      </w:pPr>
    </w:p>
    <w:p>
      <w:pPr>
        <w:pStyle w:val="ListParagraph"/>
        <w:numPr>
          <w:ilvl w:val="0"/>
          <w:numId w:val="21"/>
        </w:numPr>
        <w:tabs>
          <w:tab w:pos="638" w:val="left" w:leader="none"/>
        </w:tabs>
        <w:spacing w:line="240" w:lineRule="auto" w:before="1" w:after="0"/>
        <w:ind w:left="638" w:right="0" w:hanging="358"/>
        <w:jc w:val="left"/>
        <w:rPr>
          <w:sz w:val="24"/>
        </w:rPr>
      </w:pPr>
      <w:bookmarkStart w:name="_bookmark27" w:id="28"/>
      <w:bookmarkEnd w:id="28"/>
      <w:r>
        <w:rPr/>
      </w:r>
      <w:r>
        <w:rPr>
          <w:sz w:val="24"/>
        </w:rPr>
        <w:t>EMPLOYEES</w:t>
      </w:r>
      <w:r>
        <w:rPr>
          <w:spacing w:val="-8"/>
          <w:sz w:val="24"/>
        </w:rPr>
        <w:t> </w:t>
      </w:r>
      <w:r>
        <w:rPr>
          <w:sz w:val="24"/>
        </w:rPr>
        <w:t>UNDERGOING</w:t>
      </w:r>
      <w:r>
        <w:rPr>
          <w:spacing w:val="-8"/>
          <w:sz w:val="24"/>
        </w:rPr>
        <w:t> </w:t>
      </w:r>
      <w:r>
        <w:rPr>
          <w:sz w:val="24"/>
        </w:rPr>
        <w:t>MEDICAL</w:t>
      </w:r>
      <w:r>
        <w:rPr>
          <w:spacing w:val="-7"/>
          <w:sz w:val="24"/>
        </w:rPr>
        <w:t> </w:t>
      </w:r>
      <w:r>
        <w:rPr>
          <w:spacing w:val="-2"/>
          <w:sz w:val="24"/>
        </w:rPr>
        <w:t>TREATMENT</w:t>
      </w:r>
    </w:p>
    <w:p>
      <w:pPr>
        <w:pStyle w:val="BodyText"/>
      </w:pPr>
    </w:p>
    <w:p>
      <w:pPr>
        <w:pStyle w:val="BodyText"/>
        <w:ind w:left="280" w:right="276"/>
        <w:jc w:val="both"/>
      </w:pPr>
      <w:r>
        <w:rPr/>
        <w:t>Any employee who is taking a prescription drug which may impair or limit his/her ability to safely and/or effectively perform his/her duties is required to report the use of this prescription drug in writing to the Human Resources Director or, in the absence of the Human Resources Director to the Superintendent, prior to beginning work.</w:t>
      </w:r>
      <w:r>
        <w:rPr>
          <w:spacing w:val="40"/>
        </w:rPr>
        <w:t> </w:t>
      </w:r>
      <w:r>
        <w:rPr/>
        <w:t>This information is confidential.</w:t>
      </w:r>
      <w:r>
        <w:rPr>
          <w:spacing w:val="40"/>
        </w:rPr>
        <w:t> </w:t>
      </w:r>
      <w:r>
        <w:rPr/>
        <w:t>Failure to report the use of any such prescription shall be considered a violation of this Policy and, as such, may result in disciplinary action, including termination.</w:t>
      </w:r>
      <w:r>
        <w:rPr>
          <w:spacing w:val="80"/>
        </w:rPr>
        <w:t> </w:t>
      </w:r>
      <w:r>
        <w:rPr/>
        <w:t>Any employee regularly taking any prescription may have a</w:t>
      </w:r>
      <w:r>
        <w:rPr>
          <w:spacing w:val="40"/>
        </w:rPr>
        <w:t> </w:t>
      </w:r>
      <w:r>
        <w:rPr/>
        <w:t>report of the medication placed in his personal file to be maintained exclusively by the Human Resources Director and satisfy the requirements of this section.</w:t>
      </w:r>
      <w:r>
        <w:rPr>
          <w:spacing w:val="40"/>
        </w:rPr>
        <w:t> </w:t>
      </w:r>
      <w:r>
        <w:rPr/>
        <w:t>However, a prescription drug, which may impair or limit an employee’s ability to safely and/or effectively perform his/her duties, may not be ingested within a period of time preceding</w:t>
      </w:r>
    </w:p>
    <w:p>
      <w:pPr>
        <w:spacing w:after="0"/>
        <w:jc w:val="both"/>
        <w:sectPr>
          <w:pgSz w:w="12240" w:h="15840"/>
          <w:pgMar w:header="0" w:footer="1062" w:top="1360" w:bottom="1260" w:left="1160" w:right="1160"/>
        </w:sectPr>
      </w:pPr>
    </w:p>
    <w:p>
      <w:pPr>
        <w:pStyle w:val="BodyText"/>
        <w:spacing w:before="81"/>
        <w:ind w:left="280"/>
      </w:pPr>
      <w:r>
        <w:rPr/>
        <w:t>an</w:t>
      </w:r>
      <w:r>
        <w:rPr>
          <w:spacing w:val="34"/>
        </w:rPr>
        <w:t> </w:t>
      </w:r>
      <w:r>
        <w:rPr/>
        <w:t>employee’s</w:t>
      </w:r>
      <w:r>
        <w:rPr>
          <w:spacing w:val="33"/>
        </w:rPr>
        <w:t> </w:t>
      </w:r>
      <w:r>
        <w:rPr/>
        <w:t>shift</w:t>
      </w:r>
      <w:r>
        <w:rPr>
          <w:spacing w:val="34"/>
        </w:rPr>
        <w:t> </w:t>
      </w:r>
      <w:r>
        <w:rPr/>
        <w:t>so</w:t>
      </w:r>
      <w:r>
        <w:rPr>
          <w:spacing w:val="34"/>
        </w:rPr>
        <w:t> </w:t>
      </w:r>
      <w:r>
        <w:rPr/>
        <w:t>as</w:t>
      </w:r>
      <w:r>
        <w:rPr>
          <w:spacing w:val="33"/>
        </w:rPr>
        <w:t> </w:t>
      </w:r>
      <w:r>
        <w:rPr/>
        <w:t>to</w:t>
      </w:r>
      <w:r>
        <w:rPr>
          <w:spacing w:val="34"/>
        </w:rPr>
        <w:t> </w:t>
      </w:r>
      <w:r>
        <w:rPr/>
        <w:t>impair</w:t>
      </w:r>
      <w:r>
        <w:rPr>
          <w:spacing w:val="32"/>
        </w:rPr>
        <w:t> </w:t>
      </w:r>
      <w:r>
        <w:rPr/>
        <w:t>his/her</w:t>
      </w:r>
      <w:r>
        <w:rPr>
          <w:spacing w:val="31"/>
        </w:rPr>
        <w:t> </w:t>
      </w:r>
      <w:r>
        <w:rPr/>
        <w:t>ability</w:t>
      </w:r>
      <w:r>
        <w:rPr>
          <w:spacing w:val="33"/>
        </w:rPr>
        <w:t> </w:t>
      </w:r>
      <w:r>
        <w:rPr/>
        <w:t>to</w:t>
      </w:r>
      <w:r>
        <w:rPr>
          <w:spacing w:val="34"/>
        </w:rPr>
        <w:t> </w:t>
      </w:r>
      <w:r>
        <w:rPr/>
        <w:t>safely</w:t>
      </w:r>
      <w:r>
        <w:rPr>
          <w:spacing w:val="33"/>
        </w:rPr>
        <w:t> </w:t>
      </w:r>
      <w:r>
        <w:rPr/>
        <w:t>and/or</w:t>
      </w:r>
      <w:r>
        <w:rPr>
          <w:spacing w:val="32"/>
        </w:rPr>
        <w:t> </w:t>
      </w:r>
      <w:r>
        <w:rPr/>
        <w:t>effectively</w:t>
      </w:r>
      <w:r>
        <w:rPr>
          <w:spacing w:val="33"/>
        </w:rPr>
        <w:t> </w:t>
      </w:r>
      <w:r>
        <w:rPr/>
        <w:t>perform his/her duties.</w:t>
      </w:r>
    </w:p>
    <w:p>
      <w:pPr>
        <w:pStyle w:val="BodyText"/>
        <w:spacing w:before="11"/>
        <w:rPr>
          <w:sz w:val="23"/>
        </w:rPr>
      </w:pPr>
    </w:p>
    <w:p>
      <w:pPr>
        <w:pStyle w:val="ListParagraph"/>
        <w:numPr>
          <w:ilvl w:val="0"/>
          <w:numId w:val="21"/>
        </w:numPr>
        <w:tabs>
          <w:tab w:pos="639" w:val="left" w:leader="none"/>
        </w:tabs>
        <w:spacing w:line="240" w:lineRule="auto" w:before="0" w:after="0"/>
        <w:ind w:left="639" w:right="0" w:hanging="359"/>
        <w:jc w:val="left"/>
        <w:rPr>
          <w:sz w:val="24"/>
        </w:rPr>
      </w:pPr>
      <w:bookmarkStart w:name="_bookmark28" w:id="29"/>
      <w:bookmarkEnd w:id="29"/>
      <w:r>
        <w:rPr/>
      </w:r>
      <w:r>
        <w:rPr>
          <w:sz w:val="24"/>
        </w:rPr>
        <w:t>PROCEDURES</w:t>
      </w:r>
      <w:r>
        <w:rPr>
          <w:spacing w:val="-7"/>
          <w:sz w:val="24"/>
        </w:rPr>
        <w:t> </w:t>
      </w:r>
      <w:r>
        <w:rPr>
          <w:sz w:val="24"/>
        </w:rPr>
        <w:t>FOR</w:t>
      </w:r>
      <w:r>
        <w:rPr>
          <w:spacing w:val="-6"/>
          <w:sz w:val="24"/>
        </w:rPr>
        <w:t> </w:t>
      </w:r>
      <w:r>
        <w:rPr>
          <w:sz w:val="24"/>
        </w:rPr>
        <w:t>IMPLEMENTING</w:t>
      </w:r>
      <w:r>
        <w:rPr>
          <w:spacing w:val="-7"/>
          <w:sz w:val="24"/>
        </w:rPr>
        <w:t> </w:t>
      </w:r>
      <w:r>
        <w:rPr>
          <w:sz w:val="24"/>
        </w:rPr>
        <w:t>THE</w:t>
      </w:r>
      <w:r>
        <w:rPr>
          <w:spacing w:val="-8"/>
          <w:sz w:val="24"/>
        </w:rPr>
        <w:t> </w:t>
      </w:r>
      <w:r>
        <w:rPr>
          <w:spacing w:val="-2"/>
          <w:sz w:val="24"/>
        </w:rPr>
        <w:t>AGREEMENT</w:t>
      </w:r>
    </w:p>
    <w:p>
      <w:pPr>
        <w:pStyle w:val="BodyText"/>
        <w:spacing w:before="3"/>
        <w:rPr>
          <w:sz w:val="25"/>
        </w:rPr>
      </w:pPr>
    </w:p>
    <w:p>
      <w:pPr>
        <w:pStyle w:val="ListParagraph"/>
        <w:numPr>
          <w:ilvl w:val="1"/>
          <w:numId w:val="21"/>
        </w:numPr>
        <w:tabs>
          <w:tab w:pos="639" w:val="left" w:leader="none"/>
        </w:tabs>
        <w:spacing w:line="240" w:lineRule="auto" w:before="0" w:after="0"/>
        <w:ind w:left="639" w:right="0" w:hanging="359"/>
        <w:jc w:val="left"/>
        <w:rPr>
          <w:sz w:val="24"/>
        </w:rPr>
      </w:pPr>
      <w:r>
        <w:rPr>
          <w:spacing w:val="-2"/>
          <w:sz w:val="24"/>
        </w:rPr>
        <w:t>PROCEDURES</w:t>
      </w:r>
    </w:p>
    <w:p>
      <w:pPr>
        <w:pStyle w:val="BodyText"/>
        <w:ind w:left="640" w:right="282"/>
        <w:jc w:val="both"/>
      </w:pPr>
      <w:r>
        <w:rPr/>
        <w:t>An employee who tests “positive”, for the first time during the entire term of his/her employment with the School District, for alcohol with a breath alcohol concentration greater than 0.02 but below 0.08 will be:</w:t>
      </w:r>
    </w:p>
    <w:p>
      <w:pPr>
        <w:pStyle w:val="BodyText"/>
      </w:pPr>
    </w:p>
    <w:p>
      <w:pPr>
        <w:pStyle w:val="ListParagraph"/>
        <w:numPr>
          <w:ilvl w:val="2"/>
          <w:numId w:val="21"/>
        </w:numPr>
        <w:tabs>
          <w:tab w:pos="998" w:val="left" w:leader="none"/>
        </w:tabs>
        <w:spacing w:line="240" w:lineRule="auto" w:before="0" w:after="0"/>
        <w:ind w:left="998" w:right="0" w:hanging="358"/>
        <w:jc w:val="both"/>
        <w:rPr>
          <w:sz w:val="24"/>
        </w:rPr>
      </w:pPr>
      <w:r>
        <w:rPr>
          <w:sz w:val="24"/>
        </w:rPr>
        <w:t>Immediately</w:t>
      </w:r>
      <w:r>
        <w:rPr>
          <w:spacing w:val="-3"/>
          <w:sz w:val="24"/>
        </w:rPr>
        <w:t> </w:t>
      </w:r>
      <w:r>
        <w:rPr>
          <w:sz w:val="24"/>
        </w:rPr>
        <w:t>removed</w:t>
      </w:r>
      <w:r>
        <w:rPr>
          <w:spacing w:val="-3"/>
          <w:sz w:val="24"/>
        </w:rPr>
        <w:t> </w:t>
      </w:r>
      <w:r>
        <w:rPr>
          <w:sz w:val="24"/>
        </w:rPr>
        <w:t>from</w:t>
      </w:r>
      <w:r>
        <w:rPr>
          <w:spacing w:val="-3"/>
          <w:sz w:val="24"/>
        </w:rPr>
        <w:t> </w:t>
      </w:r>
      <w:r>
        <w:rPr>
          <w:sz w:val="24"/>
        </w:rPr>
        <w:t>his/her</w:t>
      </w:r>
      <w:r>
        <w:rPr>
          <w:spacing w:val="-2"/>
          <w:sz w:val="24"/>
        </w:rPr>
        <w:t> position;</w:t>
      </w:r>
    </w:p>
    <w:p>
      <w:pPr>
        <w:pStyle w:val="ListParagraph"/>
        <w:numPr>
          <w:ilvl w:val="2"/>
          <w:numId w:val="21"/>
        </w:numPr>
        <w:tabs>
          <w:tab w:pos="998" w:val="left" w:leader="none"/>
        </w:tabs>
        <w:spacing w:line="240" w:lineRule="auto" w:before="0" w:after="0"/>
        <w:ind w:left="998" w:right="0" w:hanging="358"/>
        <w:jc w:val="both"/>
        <w:rPr>
          <w:sz w:val="24"/>
        </w:rPr>
      </w:pPr>
      <w:r>
        <w:rPr>
          <w:sz w:val="24"/>
        </w:rPr>
        <w:t>Sent</w:t>
      </w:r>
      <w:r>
        <w:rPr>
          <w:spacing w:val="-4"/>
          <w:sz w:val="24"/>
        </w:rPr>
        <w:t> </w:t>
      </w:r>
      <w:r>
        <w:rPr>
          <w:sz w:val="24"/>
        </w:rPr>
        <w:t>home</w:t>
      </w:r>
      <w:r>
        <w:rPr>
          <w:spacing w:val="-3"/>
          <w:sz w:val="24"/>
        </w:rPr>
        <w:t> </w:t>
      </w:r>
      <w:r>
        <w:rPr>
          <w:sz w:val="24"/>
        </w:rPr>
        <w:t>for</w:t>
      </w:r>
      <w:r>
        <w:rPr>
          <w:spacing w:val="-2"/>
          <w:sz w:val="24"/>
        </w:rPr>
        <w:t> </w:t>
      </w:r>
      <w:r>
        <w:rPr>
          <w:sz w:val="24"/>
        </w:rPr>
        <w:t>the</w:t>
      </w:r>
      <w:r>
        <w:rPr>
          <w:spacing w:val="-3"/>
          <w:sz w:val="24"/>
        </w:rPr>
        <w:t> </w:t>
      </w:r>
      <w:r>
        <w:rPr>
          <w:sz w:val="24"/>
        </w:rPr>
        <w:t>balance</w:t>
      </w:r>
      <w:r>
        <w:rPr>
          <w:spacing w:val="-2"/>
          <w:sz w:val="24"/>
        </w:rPr>
        <w:t> </w:t>
      </w:r>
      <w:r>
        <w:rPr>
          <w:sz w:val="24"/>
        </w:rPr>
        <w:t>of</w:t>
      </w:r>
      <w:r>
        <w:rPr>
          <w:spacing w:val="-1"/>
          <w:sz w:val="24"/>
        </w:rPr>
        <w:t> </w:t>
      </w:r>
      <w:r>
        <w:rPr>
          <w:sz w:val="24"/>
        </w:rPr>
        <w:t>the</w:t>
      </w:r>
      <w:r>
        <w:rPr>
          <w:spacing w:val="-2"/>
          <w:sz w:val="24"/>
        </w:rPr>
        <w:t> </w:t>
      </w:r>
      <w:r>
        <w:rPr>
          <w:sz w:val="24"/>
        </w:rPr>
        <w:t>day;</w:t>
      </w:r>
      <w:r>
        <w:rPr>
          <w:spacing w:val="-3"/>
          <w:sz w:val="24"/>
        </w:rPr>
        <w:t> </w:t>
      </w:r>
      <w:r>
        <w:rPr>
          <w:spacing w:val="-5"/>
          <w:sz w:val="24"/>
        </w:rPr>
        <w:t>and</w:t>
      </w:r>
    </w:p>
    <w:p>
      <w:pPr>
        <w:pStyle w:val="ListParagraph"/>
        <w:numPr>
          <w:ilvl w:val="2"/>
          <w:numId w:val="21"/>
        </w:numPr>
        <w:tabs>
          <w:tab w:pos="998" w:val="left" w:leader="none"/>
          <w:tab w:pos="1000" w:val="left" w:leader="none"/>
        </w:tabs>
        <w:spacing w:line="240" w:lineRule="auto" w:before="1" w:after="0"/>
        <w:ind w:left="1000" w:right="283" w:hanging="360"/>
        <w:jc w:val="both"/>
        <w:rPr>
          <w:sz w:val="24"/>
        </w:rPr>
      </w:pPr>
      <w:r>
        <w:rPr>
          <w:sz w:val="24"/>
        </w:rPr>
        <w:t>Directed to a SAP for examination, evaluation and possible referral to a counseling or treatment program;</w:t>
      </w:r>
    </w:p>
    <w:p>
      <w:pPr>
        <w:pStyle w:val="ListParagraph"/>
        <w:numPr>
          <w:ilvl w:val="2"/>
          <w:numId w:val="21"/>
        </w:numPr>
        <w:tabs>
          <w:tab w:pos="998" w:val="left" w:leader="none"/>
        </w:tabs>
        <w:spacing w:line="240" w:lineRule="auto" w:before="0" w:after="0"/>
        <w:ind w:left="998" w:right="0" w:hanging="358"/>
        <w:jc w:val="both"/>
        <w:rPr>
          <w:sz w:val="24"/>
        </w:rPr>
      </w:pPr>
      <w:r>
        <w:rPr>
          <w:sz w:val="24"/>
        </w:rPr>
        <w:t>Comply</w:t>
      </w:r>
      <w:r>
        <w:rPr>
          <w:spacing w:val="-3"/>
          <w:sz w:val="24"/>
        </w:rPr>
        <w:t> </w:t>
      </w:r>
      <w:r>
        <w:rPr>
          <w:sz w:val="24"/>
        </w:rPr>
        <w:t>fully</w:t>
      </w:r>
      <w:r>
        <w:rPr>
          <w:spacing w:val="-2"/>
          <w:sz w:val="24"/>
        </w:rPr>
        <w:t> </w:t>
      </w:r>
      <w:r>
        <w:rPr>
          <w:sz w:val="24"/>
        </w:rPr>
        <w:t>with</w:t>
      </w:r>
      <w:r>
        <w:rPr>
          <w:spacing w:val="-3"/>
          <w:sz w:val="24"/>
        </w:rPr>
        <w:t> </w:t>
      </w:r>
      <w:r>
        <w:rPr>
          <w:sz w:val="24"/>
        </w:rPr>
        <w:t>each</w:t>
      </w:r>
      <w:r>
        <w:rPr>
          <w:spacing w:val="-4"/>
          <w:sz w:val="24"/>
        </w:rPr>
        <w:t> </w:t>
      </w:r>
      <w:r>
        <w:rPr>
          <w:sz w:val="24"/>
        </w:rPr>
        <w:t>and</w:t>
      </w:r>
      <w:r>
        <w:rPr>
          <w:spacing w:val="-4"/>
          <w:sz w:val="24"/>
        </w:rPr>
        <w:t> </w:t>
      </w:r>
      <w:r>
        <w:rPr>
          <w:sz w:val="24"/>
        </w:rPr>
        <w:t>every</w:t>
      </w:r>
      <w:r>
        <w:rPr>
          <w:spacing w:val="-3"/>
          <w:sz w:val="24"/>
        </w:rPr>
        <w:t> </w:t>
      </w:r>
      <w:r>
        <w:rPr>
          <w:sz w:val="24"/>
        </w:rPr>
        <w:t>recommendation</w:t>
      </w:r>
      <w:r>
        <w:rPr>
          <w:spacing w:val="-4"/>
          <w:sz w:val="24"/>
        </w:rPr>
        <w:t> </w:t>
      </w:r>
      <w:r>
        <w:rPr>
          <w:sz w:val="24"/>
        </w:rPr>
        <w:t>of</w:t>
      </w:r>
      <w:r>
        <w:rPr>
          <w:spacing w:val="-2"/>
          <w:sz w:val="24"/>
        </w:rPr>
        <w:t> </w:t>
      </w:r>
      <w:r>
        <w:rPr>
          <w:sz w:val="24"/>
        </w:rPr>
        <w:t>the</w:t>
      </w:r>
      <w:r>
        <w:rPr>
          <w:spacing w:val="-4"/>
          <w:sz w:val="24"/>
        </w:rPr>
        <w:t> SAP;</w:t>
      </w:r>
    </w:p>
    <w:p>
      <w:pPr>
        <w:pStyle w:val="ListParagraph"/>
        <w:numPr>
          <w:ilvl w:val="2"/>
          <w:numId w:val="21"/>
        </w:numPr>
        <w:tabs>
          <w:tab w:pos="998" w:val="left" w:leader="none"/>
          <w:tab w:pos="1000" w:val="left" w:leader="none"/>
        </w:tabs>
        <w:spacing w:line="240" w:lineRule="auto" w:before="0" w:after="0"/>
        <w:ind w:left="1000" w:right="281" w:hanging="360"/>
        <w:jc w:val="both"/>
        <w:rPr>
          <w:sz w:val="24"/>
        </w:rPr>
      </w:pPr>
      <w:r>
        <w:rPr>
          <w:sz w:val="24"/>
        </w:rPr>
        <w:t>Periodically or as requested submit reports from any person or group as may be designated by the SAP to assure or confirm compliance with each and every recommendation of the SAP;</w:t>
      </w:r>
    </w:p>
    <w:p>
      <w:pPr>
        <w:pStyle w:val="ListParagraph"/>
        <w:numPr>
          <w:ilvl w:val="2"/>
          <w:numId w:val="21"/>
        </w:numPr>
        <w:tabs>
          <w:tab w:pos="998" w:val="left" w:leader="none"/>
        </w:tabs>
        <w:spacing w:line="240" w:lineRule="auto" w:before="0" w:after="0"/>
        <w:ind w:left="998" w:right="0" w:hanging="358"/>
        <w:jc w:val="both"/>
        <w:rPr>
          <w:sz w:val="24"/>
        </w:rPr>
      </w:pPr>
      <w:r>
        <w:rPr>
          <w:sz w:val="24"/>
        </w:rPr>
        <w:t>Pass</w:t>
      </w:r>
      <w:r>
        <w:rPr>
          <w:spacing w:val="-5"/>
          <w:sz w:val="24"/>
        </w:rPr>
        <w:t> </w:t>
      </w:r>
      <w:r>
        <w:rPr>
          <w:sz w:val="24"/>
        </w:rPr>
        <w:t>a</w:t>
      </w:r>
      <w:r>
        <w:rPr>
          <w:spacing w:val="-1"/>
          <w:sz w:val="24"/>
        </w:rPr>
        <w:t> </w:t>
      </w:r>
      <w:r>
        <w:rPr>
          <w:sz w:val="24"/>
        </w:rPr>
        <w:t>“return</w:t>
      </w:r>
      <w:r>
        <w:rPr>
          <w:spacing w:val="-2"/>
          <w:sz w:val="24"/>
        </w:rPr>
        <w:t> </w:t>
      </w:r>
      <w:r>
        <w:rPr>
          <w:sz w:val="24"/>
        </w:rPr>
        <w:t>to</w:t>
      </w:r>
      <w:r>
        <w:rPr>
          <w:spacing w:val="-2"/>
          <w:sz w:val="24"/>
        </w:rPr>
        <w:t> </w:t>
      </w:r>
      <w:r>
        <w:rPr>
          <w:sz w:val="24"/>
        </w:rPr>
        <w:t>work”</w:t>
      </w:r>
      <w:r>
        <w:rPr>
          <w:spacing w:val="-4"/>
          <w:sz w:val="24"/>
        </w:rPr>
        <w:t> </w:t>
      </w:r>
      <w:r>
        <w:rPr>
          <w:sz w:val="24"/>
        </w:rPr>
        <w:t>drug</w:t>
      </w:r>
      <w:r>
        <w:rPr>
          <w:spacing w:val="-3"/>
          <w:sz w:val="24"/>
        </w:rPr>
        <w:t> </w:t>
      </w:r>
      <w:r>
        <w:rPr>
          <w:sz w:val="24"/>
        </w:rPr>
        <w:t>and/or</w:t>
      </w:r>
      <w:r>
        <w:rPr>
          <w:spacing w:val="-2"/>
          <w:sz w:val="24"/>
        </w:rPr>
        <w:t> </w:t>
      </w:r>
      <w:r>
        <w:rPr>
          <w:sz w:val="24"/>
        </w:rPr>
        <w:t>alcohol</w:t>
      </w:r>
      <w:r>
        <w:rPr>
          <w:spacing w:val="-2"/>
          <w:sz w:val="24"/>
        </w:rPr>
        <w:t> </w:t>
      </w:r>
      <w:r>
        <w:rPr>
          <w:sz w:val="24"/>
        </w:rPr>
        <w:t>test</w:t>
      </w:r>
      <w:r>
        <w:rPr>
          <w:spacing w:val="-2"/>
          <w:sz w:val="24"/>
        </w:rPr>
        <w:t> </w:t>
      </w:r>
      <w:r>
        <w:rPr>
          <w:sz w:val="24"/>
        </w:rPr>
        <w:t>and</w:t>
      </w:r>
      <w:r>
        <w:rPr>
          <w:spacing w:val="-2"/>
          <w:sz w:val="24"/>
        </w:rPr>
        <w:t> </w:t>
      </w:r>
      <w:r>
        <w:rPr>
          <w:sz w:val="24"/>
        </w:rPr>
        <w:t>agree</w:t>
      </w:r>
      <w:r>
        <w:rPr>
          <w:spacing w:val="-2"/>
          <w:sz w:val="24"/>
        </w:rPr>
        <w:t> </w:t>
      </w:r>
      <w:r>
        <w:rPr>
          <w:sz w:val="24"/>
        </w:rPr>
        <w:t>to</w:t>
      </w:r>
      <w:r>
        <w:rPr>
          <w:spacing w:val="-2"/>
          <w:sz w:val="24"/>
        </w:rPr>
        <w:t> </w:t>
      </w:r>
      <w:r>
        <w:rPr>
          <w:sz w:val="24"/>
        </w:rPr>
        <w:t>“follow-up”</w:t>
      </w:r>
      <w:r>
        <w:rPr>
          <w:spacing w:val="-2"/>
          <w:sz w:val="24"/>
        </w:rPr>
        <w:t> testing;</w:t>
      </w:r>
    </w:p>
    <w:p>
      <w:pPr>
        <w:pStyle w:val="ListParagraph"/>
        <w:numPr>
          <w:ilvl w:val="2"/>
          <w:numId w:val="21"/>
        </w:numPr>
        <w:tabs>
          <w:tab w:pos="998" w:val="left" w:leader="none"/>
          <w:tab w:pos="1000" w:val="left" w:leader="none"/>
        </w:tabs>
        <w:spacing w:line="240" w:lineRule="auto" w:before="0" w:after="0"/>
        <w:ind w:left="1000" w:right="282" w:hanging="360"/>
        <w:jc w:val="both"/>
        <w:rPr>
          <w:sz w:val="24"/>
        </w:rPr>
      </w:pPr>
      <w:r>
        <w:rPr>
          <w:sz w:val="24"/>
        </w:rPr>
        <w:t>Sign an agreement, which releases any and all medical information relating to drug and/or alcohol use to the MRO, ensuring that the employee can safely and effectively perform his/her duties and job assignment before being permitted by the School District to return to work;</w:t>
      </w:r>
    </w:p>
    <w:p>
      <w:pPr>
        <w:pStyle w:val="ListParagraph"/>
        <w:numPr>
          <w:ilvl w:val="2"/>
          <w:numId w:val="21"/>
        </w:numPr>
        <w:tabs>
          <w:tab w:pos="998" w:val="left" w:leader="none"/>
          <w:tab w:pos="1000" w:val="left" w:leader="none"/>
        </w:tabs>
        <w:spacing w:line="240" w:lineRule="auto" w:before="0" w:after="0"/>
        <w:ind w:left="1000" w:right="283" w:hanging="360"/>
        <w:jc w:val="both"/>
        <w:rPr>
          <w:sz w:val="24"/>
        </w:rPr>
      </w:pPr>
      <w:r>
        <w:rPr>
          <w:sz w:val="24"/>
        </w:rPr>
        <w:t>Acknowledge in writing that he/she understands that a second violation of this policy at any subsequent point in time during the employee’s entire term of employment with the School District will be considered just cause and adequate grounds for the employee’s immediate discharge;</w:t>
      </w:r>
    </w:p>
    <w:p>
      <w:pPr>
        <w:pStyle w:val="ListParagraph"/>
        <w:numPr>
          <w:ilvl w:val="2"/>
          <w:numId w:val="21"/>
        </w:numPr>
        <w:tabs>
          <w:tab w:pos="998" w:val="left" w:leader="none"/>
          <w:tab w:pos="1000" w:val="left" w:leader="none"/>
        </w:tabs>
        <w:spacing w:line="240" w:lineRule="auto" w:before="1" w:after="0"/>
        <w:ind w:left="1000" w:right="282" w:hanging="360"/>
        <w:jc w:val="both"/>
        <w:rPr>
          <w:sz w:val="24"/>
        </w:rPr>
      </w:pPr>
      <w:r>
        <w:rPr>
          <w:sz w:val="24"/>
        </w:rPr>
        <w:t>Directed to report back to work the first scheduled workday following the next calendar day after the employee has served the five (5) day suspension without </w:t>
      </w:r>
      <w:r>
        <w:rPr>
          <w:spacing w:val="-4"/>
          <w:sz w:val="24"/>
        </w:rPr>
        <w:t>pay.</w:t>
      </w:r>
    </w:p>
    <w:p>
      <w:pPr>
        <w:pStyle w:val="BodyText"/>
      </w:pPr>
    </w:p>
    <w:p>
      <w:pPr>
        <w:pStyle w:val="ListParagraph"/>
        <w:numPr>
          <w:ilvl w:val="1"/>
          <w:numId w:val="21"/>
        </w:numPr>
        <w:tabs>
          <w:tab w:pos="639" w:val="left" w:leader="none"/>
        </w:tabs>
        <w:spacing w:line="240" w:lineRule="auto" w:before="0" w:after="0"/>
        <w:ind w:left="639" w:right="0" w:hanging="359"/>
        <w:jc w:val="left"/>
        <w:rPr>
          <w:sz w:val="24"/>
        </w:rPr>
      </w:pPr>
      <w:r>
        <w:rPr>
          <w:sz w:val="24"/>
        </w:rPr>
        <w:t>AVOIDING</w:t>
      </w:r>
      <w:r>
        <w:rPr>
          <w:spacing w:val="-6"/>
          <w:sz w:val="24"/>
        </w:rPr>
        <w:t> </w:t>
      </w:r>
      <w:r>
        <w:rPr>
          <w:sz w:val="24"/>
        </w:rPr>
        <w:t>DISCIPLINARY</w:t>
      </w:r>
      <w:r>
        <w:rPr>
          <w:spacing w:val="-5"/>
          <w:sz w:val="24"/>
        </w:rPr>
        <w:t> </w:t>
      </w:r>
      <w:r>
        <w:rPr>
          <w:spacing w:val="-2"/>
          <w:sz w:val="24"/>
        </w:rPr>
        <w:t>ACTION</w:t>
      </w:r>
    </w:p>
    <w:p>
      <w:pPr>
        <w:pStyle w:val="BodyText"/>
        <w:ind w:left="640" w:right="279"/>
        <w:jc w:val="both"/>
      </w:pPr>
      <w:r>
        <w:rPr/>
        <w:t>Any employee with a drug or an alcohol abuse problem, who voluntarily seeks assistance without violating this Policy or any other policy rule or practice of the School District, will not be subject to disciplinary action.</w:t>
      </w:r>
    </w:p>
    <w:p>
      <w:pPr>
        <w:pStyle w:val="BodyText"/>
      </w:pPr>
    </w:p>
    <w:p>
      <w:pPr>
        <w:pStyle w:val="ListParagraph"/>
        <w:numPr>
          <w:ilvl w:val="0"/>
          <w:numId w:val="21"/>
        </w:numPr>
        <w:tabs>
          <w:tab w:pos="639" w:val="left" w:leader="none"/>
        </w:tabs>
        <w:spacing w:line="240" w:lineRule="auto" w:before="0" w:after="0"/>
        <w:ind w:left="639" w:right="0" w:hanging="359"/>
        <w:jc w:val="left"/>
        <w:rPr>
          <w:sz w:val="24"/>
        </w:rPr>
      </w:pPr>
      <w:bookmarkStart w:name="_bookmark29" w:id="30"/>
      <w:bookmarkEnd w:id="30"/>
      <w:r>
        <w:rPr/>
      </w:r>
      <w:r>
        <w:rPr>
          <w:sz w:val="24"/>
        </w:rPr>
        <w:t>MANDATORY</w:t>
      </w:r>
      <w:r>
        <w:rPr>
          <w:spacing w:val="-6"/>
          <w:sz w:val="24"/>
        </w:rPr>
        <w:t> </w:t>
      </w:r>
      <w:r>
        <w:rPr>
          <w:spacing w:val="-2"/>
          <w:sz w:val="24"/>
        </w:rPr>
        <w:t>TESTING</w:t>
      </w:r>
    </w:p>
    <w:p>
      <w:pPr>
        <w:pStyle w:val="BodyText"/>
      </w:pPr>
    </w:p>
    <w:p>
      <w:pPr>
        <w:pStyle w:val="ListParagraph"/>
        <w:numPr>
          <w:ilvl w:val="1"/>
          <w:numId w:val="21"/>
        </w:numPr>
        <w:tabs>
          <w:tab w:pos="640" w:val="left" w:leader="none"/>
        </w:tabs>
        <w:spacing w:line="240" w:lineRule="auto" w:before="0" w:after="0"/>
        <w:ind w:left="640" w:right="278" w:hanging="360"/>
        <w:jc w:val="both"/>
        <w:rPr>
          <w:sz w:val="24"/>
        </w:rPr>
      </w:pPr>
      <w:r>
        <w:rPr>
          <w:sz w:val="24"/>
        </w:rPr>
        <w:t>EMPLOYEES COVERED – The requirements for mandatory testing contained herein shall apply to all full-time and part-time employees who are considered to be members of the collective bargaining unit under the current collective bargaining agreement between the Shaler Area School District and Teamsters Local 205.</w:t>
      </w:r>
    </w:p>
    <w:p>
      <w:pPr>
        <w:pStyle w:val="BodyText"/>
      </w:pPr>
    </w:p>
    <w:p>
      <w:pPr>
        <w:pStyle w:val="ListParagraph"/>
        <w:numPr>
          <w:ilvl w:val="1"/>
          <w:numId w:val="21"/>
        </w:numPr>
        <w:tabs>
          <w:tab w:pos="639" w:val="left" w:leader="none"/>
        </w:tabs>
        <w:spacing w:line="240" w:lineRule="auto" w:before="1" w:after="0"/>
        <w:ind w:left="639" w:right="0" w:hanging="359"/>
        <w:jc w:val="left"/>
        <w:rPr>
          <w:sz w:val="24"/>
        </w:rPr>
      </w:pPr>
      <w:r>
        <w:rPr>
          <w:sz w:val="24"/>
        </w:rPr>
        <w:t>PROCEDURES</w:t>
      </w:r>
      <w:r>
        <w:rPr>
          <w:spacing w:val="31"/>
          <w:sz w:val="24"/>
        </w:rPr>
        <w:t> </w:t>
      </w:r>
      <w:r>
        <w:rPr>
          <w:sz w:val="24"/>
        </w:rPr>
        <w:t>FOR</w:t>
      </w:r>
      <w:r>
        <w:rPr>
          <w:spacing w:val="31"/>
          <w:sz w:val="24"/>
        </w:rPr>
        <w:t> </w:t>
      </w:r>
      <w:r>
        <w:rPr>
          <w:sz w:val="24"/>
        </w:rPr>
        <w:t>MANDATORY</w:t>
      </w:r>
      <w:r>
        <w:rPr>
          <w:spacing w:val="32"/>
          <w:sz w:val="24"/>
        </w:rPr>
        <w:t> </w:t>
      </w:r>
      <w:r>
        <w:rPr>
          <w:sz w:val="24"/>
        </w:rPr>
        <w:t>RANDOM</w:t>
      </w:r>
      <w:r>
        <w:rPr>
          <w:spacing w:val="31"/>
          <w:sz w:val="24"/>
        </w:rPr>
        <w:t> </w:t>
      </w:r>
      <w:r>
        <w:rPr>
          <w:sz w:val="24"/>
        </w:rPr>
        <w:t>TESTING</w:t>
      </w:r>
      <w:r>
        <w:rPr>
          <w:spacing w:val="35"/>
          <w:sz w:val="24"/>
        </w:rPr>
        <w:t> </w:t>
      </w:r>
      <w:r>
        <w:rPr>
          <w:sz w:val="24"/>
        </w:rPr>
        <w:t>–</w:t>
      </w:r>
      <w:r>
        <w:rPr>
          <w:spacing w:val="32"/>
          <w:sz w:val="24"/>
        </w:rPr>
        <w:t> </w:t>
      </w:r>
      <w:r>
        <w:rPr>
          <w:sz w:val="24"/>
        </w:rPr>
        <w:t>An</w:t>
      </w:r>
      <w:r>
        <w:rPr>
          <w:spacing w:val="32"/>
          <w:sz w:val="24"/>
        </w:rPr>
        <w:t> </w:t>
      </w:r>
      <w:r>
        <w:rPr>
          <w:sz w:val="24"/>
        </w:rPr>
        <w:t>employee</w:t>
      </w:r>
      <w:r>
        <w:rPr>
          <w:spacing w:val="32"/>
          <w:sz w:val="24"/>
        </w:rPr>
        <w:t> </w:t>
      </w:r>
      <w:r>
        <w:rPr>
          <w:sz w:val="24"/>
        </w:rPr>
        <w:t>shall</w:t>
      </w:r>
      <w:r>
        <w:rPr>
          <w:spacing w:val="30"/>
          <w:sz w:val="24"/>
        </w:rPr>
        <w:t> </w:t>
      </w:r>
      <w:r>
        <w:rPr>
          <w:spacing w:val="-5"/>
          <w:sz w:val="24"/>
        </w:rPr>
        <w:t>be</w:t>
      </w:r>
    </w:p>
    <w:p>
      <w:pPr>
        <w:pStyle w:val="BodyText"/>
        <w:ind w:left="640"/>
        <w:jc w:val="both"/>
      </w:pPr>
      <w:r>
        <w:rPr/>
        <w:t>selected</w:t>
      </w:r>
      <w:r>
        <w:rPr>
          <w:spacing w:val="-3"/>
        </w:rPr>
        <w:t> </w:t>
      </w:r>
      <w:r>
        <w:rPr/>
        <w:t>at</w:t>
      </w:r>
      <w:r>
        <w:rPr>
          <w:spacing w:val="-4"/>
        </w:rPr>
        <w:t> </w:t>
      </w:r>
      <w:r>
        <w:rPr/>
        <w:t>random</w:t>
      </w:r>
      <w:r>
        <w:rPr>
          <w:spacing w:val="-4"/>
        </w:rPr>
        <w:t> </w:t>
      </w:r>
      <w:r>
        <w:rPr/>
        <w:t>for</w:t>
      </w:r>
      <w:r>
        <w:rPr>
          <w:spacing w:val="-5"/>
        </w:rPr>
        <w:t> </w:t>
      </w:r>
      <w:r>
        <w:rPr/>
        <w:t>testing</w:t>
      </w:r>
      <w:r>
        <w:rPr>
          <w:spacing w:val="-4"/>
        </w:rPr>
        <w:t> </w:t>
      </w:r>
      <w:r>
        <w:rPr/>
        <w:t>during</w:t>
      </w:r>
      <w:r>
        <w:rPr>
          <w:spacing w:val="-3"/>
        </w:rPr>
        <w:t> </w:t>
      </w:r>
      <w:r>
        <w:rPr/>
        <w:t>his/her</w:t>
      </w:r>
      <w:r>
        <w:rPr>
          <w:spacing w:val="-2"/>
        </w:rPr>
        <w:t> </w:t>
      </w:r>
      <w:r>
        <w:rPr/>
        <w:t>regular</w:t>
      </w:r>
      <w:r>
        <w:rPr>
          <w:spacing w:val="-3"/>
        </w:rPr>
        <w:t> </w:t>
      </w:r>
      <w:r>
        <w:rPr/>
        <w:t>working</w:t>
      </w:r>
      <w:r>
        <w:rPr>
          <w:spacing w:val="-2"/>
        </w:rPr>
        <w:t> </w:t>
      </w:r>
      <w:r>
        <w:rPr/>
        <w:t>hours,</w:t>
      </w:r>
      <w:r>
        <w:rPr>
          <w:spacing w:val="-6"/>
        </w:rPr>
        <w:t> </w:t>
      </w:r>
      <w:r>
        <w:rPr/>
        <w:t>and</w:t>
      </w:r>
      <w:r>
        <w:rPr>
          <w:spacing w:val="-2"/>
        </w:rPr>
        <w:t> </w:t>
      </w:r>
      <w:r>
        <w:rPr/>
        <w:t>shall</w:t>
      </w:r>
      <w:r>
        <w:rPr>
          <w:spacing w:val="-3"/>
        </w:rPr>
        <w:t> </w:t>
      </w:r>
      <w:r>
        <w:rPr>
          <w:spacing w:val="-5"/>
        </w:rPr>
        <w:t>be:</w:t>
      </w:r>
    </w:p>
    <w:p>
      <w:pPr>
        <w:spacing w:after="0"/>
        <w:jc w:val="both"/>
        <w:sectPr>
          <w:pgSz w:w="12240" w:h="15840"/>
          <w:pgMar w:header="0" w:footer="1062" w:top="1360" w:bottom="1260" w:left="1160" w:right="1160"/>
        </w:sectPr>
      </w:pPr>
    </w:p>
    <w:p>
      <w:pPr>
        <w:pStyle w:val="ListParagraph"/>
        <w:numPr>
          <w:ilvl w:val="2"/>
          <w:numId w:val="21"/>
        </w:numPr>
        <w:tabs>
          <w:tab w:pos="998" w:val="left" w:leader="none"/>
        </w:tabs>
        <w:spacing w:line="240" w:lineRule="auto" w:before="81" w:after="0"/>
        <w:ind w:left="998" w:right="0" w:hanging="358"/>
        <w:jc w:val="left"/>
        <w:rPr>
          <w:sz w:val="24"/>
        </w:rPr>
      </w:pPr>
      <w:r>
        <w:rPr>
          <w:sz w:val="24"/>
        </w:rPr>
        <w:t>Notified</w:t>
      </w:r>
      <w:r>
        <w:rPr>
          <w:spacing w:val="-3"/>
          <w:sz w:val="24"/>
        </w:rPr>
        <w:t> </w:t>
      </w:r>
      <w:r>
        <w:rPr>
          <w:sz w:val="24"/>
        </w:rPr>
        <w:t>that</w:t>
      </w:r>
      <w:r>
        <w:rPr>
          <w:spacing w:val="-5"/>
          <w:sz w:val="24"/>
        </w:rPr>
        <w:t> </w:t>
      </w:r>
      <w:r>
        <w:rPr>
          <w:sz w:val="24"/>
        </w:rPr>
        <w:t>he/she</w:t>
      </w:r>
      <w:r>
        <w:rPr>
          <w:spacing w:val="-5"/>
          <w:sz w:val="24"/>
        </w:rPr>
        <w:t> </w:t>
      </w:r>
      <w:r>
        <w:rPr>
          <w:sz w:val="24"/>
        </w:rPr>
        <w:t>has</w:t>
      </w:r>
      <w:r>
        <w:rPr>
          <w:spacing w:val="-3"/>
          <w:sz w:val="24"/>
        </w:rPr>
        <w:t> </w:t>
      </w:r>
      <w:r>
        <w:rPr>
          <w:sz w:val="24"/>
        </w:rPr>
        <w:t>been</w:t>
      </w:r>
      <w:r>
        <w:rPr>
          <w:spacing w:val="-3"/>
          <w:sz w:val="24"/>
        </w:rPr>
        <w:t> </w:t>
      </w:r>
      <w:r>
        <w:rPr>
          <w:sz w:val="24"/>
        </w:rPr>
        <w:t>selected</w:t>
      </w:r>
      <w:r>
        <w:rPr>
          <w:spacing w:val="-6"/>
          <w:sz w:val="24"/>
        </w:rPr>
        <w:t> </w:t>
      </w:r>
      <w:r>
        <w:rPr>
          <w:sz w:val="24"/>
        </w:rPr>
        <w:t>for</w:t>
      </w:r>
      <w:r>
        <w:rPr>
          <w:spacing w:val="-3"/>
          <w:sz w:val="24"/>
        </w:rPr>
        <w:t> </w:t>
      </w:r>
      <w:r>
        <w:rPr>
          <w:sz w:val="24"/>
        </w:rPr>
        <w:t>random</w:t>
      </w:r>
      <w:r>
        <w:rPr>
          <w:spacing w:val="-4"/>
          <w:sz w:val="24"/>
        </w:rPr>
        <w:t> </w:t>
      </w:r>
      <w:r>
        <w:rPr>
          <w:sz w:val="24"/>
        </w:rPr>
        <w:t>drug/alcohol</w:t>
      </w:r>
      <w:r>
        <w:rPr>
          <w:spacing w:val="-3"/>
          <w:sz w:val="24"/>
        </w:rPr>
        <w:t> </w:t>
      </w:r>
      <w:r>
        <w:rPr>
          <w:spacing w:val="-2"/>
          <w:sz w:val="24"/>
        </w:rPr>
        <w:t>testing;</w:t>
      </w:r>
    </w:p>
    <w:p>
      <w:pPr>
        <w:pStyle w:val="ListParagraph"/>
        <w:numPr>
          <w:ilvl w:val="2"/>
          <w:numId w:val="21"/>
        </w:numPr>
        <w:tabs>
          <w:tab w:pos="998" w:val="left" w:leader="none"/>
        </w:tabs>
        <w:spacing w:line="240" w:lineRule="auto" w:before="0" w:after="0"/>
        <w:ind w:left="998" w:right="0" w:hanging="358"/>
        <w:jc w:val="left"/>
        <w:rPr>
          <w:sz w:val="24"/>
        </w:rPr>
      </w:pPr>
      <w:r>
        <w:rPr>
          <w:sz w:val="24"/>
        </w:rPr>
        <w:t>Escorted</w:t>
      </w:r>
      <w:r>
        <w:rPr>
          <w:spacing w:val="-5"/>
          <w:sz w:val="24"/>
        </w:rPr>
        <w:t> </w:t>
      </w:r>
      <w:r>
        <w:rPr>
          <w:sz w:val="24"/>
        </w:rPr>
        <w:t>to</w:t>
      </w:r>
      <w:r>
        <w:rPr>
          <w:spacing w:val="-4"/>
          <w:sz w:val="24"/>
        </w:rPr>
        <w:t> </w:t>
      </w:r>
      <w:r>
        <w:rPr>
          <w:sz w:val="24"/>
        </w:rPr>
        <w:t>the</w:t>
      </w:r>
      <w:r>
        <w:rPr>
          <w:spacing w:val="-4"/>
          <w:sz w:val="24"/>
        </w:rPr>
        <w:t> </w:t>
      </w:r>
      <w:r>
        <w:rPr>
          <w:sz w:val="24"/>
        </w:rPr>
        <w:t>testing</w:t>
      </w:r>
      <w:r>
        <w:rPr>
          <w:spacing w:val="-4"/>
          <w:sz w:val="24"/>
        </w:rPr>
        <w:t> </w:t>
      </w:r>
      <w:r>
        <w:rPr>
          <w:sz w:val="24"/>
        </w:rPr>
        <w:t>site</w:t>
      </w:r>
      <w:r>
        <w:rPr>
          <w:spacing w:val="-2"/>
          <w:sz w:val="24"/>
        </w:rPr>
        <w:t> </w:t>
      </w:r>
      <w:r>
        <w:rPr>
          <w:sz w:val="24"/>
        </w:rPr>
        <w:t>by</w:t>
      </w:r>
      <w:r>
        <w:rPr>
          <w:spacing w:val="-4"/>
          <w:sz w:val="24"/>
        </w:rPr>
        <w:t> </w:t>
      </w:r>
      <w:r>
        <w:rPr>
          <w:sz w:val="24"/>
        </w:rPr>
        <w:t>a</w:t>
      </w:r>
      <w:r>
        <w:rPr>
          <w:spacing w:val="-2"/>
          <w:sz w:val="24"/>
        </w:rPr>
        <w:t> </w:t>
      </w:r>
      <w:r>
        <w:rPr>
          <w:sz w:val="24"/>
        </w:rPr>
        <w:t>supervisor;</w:t>
      </w:r>
      <w:r>
        <w:rPr>
          <w:spacing w:val="-2"/>
          <w:sz w:val="24"/>
        </w:rPr>
        <w:t> </w:t>
      </w:r>
      <w:r>
        <w:rPr>
          <w:spacing w:val="-5"/>
          <w:sz w:val="24"/>
        </w:rPr>
        <w:t>and</w:t>
      </w:r>
    </w:p>
    <w:p>
      <w:pPr>
        <w:pStyle w:val="ListParagraph"/>
        <w:numPr>
          <w:ilvl w:val="2"/>
          <w:numId w:val="21"/>
        </w:numPr>
        <w:tabs>
          <w:tab w:pos="998" w:val="left" w:leader="none"/>
        </w:tabs>
        <w:spacing w:line="240" w:lineRule="auto" w:before="0" w:after="0"/>
        <w:ind w:left="998" w:right="0" w:hanging="358"/>
        <w:jc w:val="left"/>
        <w:rPr>
          <w:sz w:val="24"/>
        </w:rPr>
      </w:pPr>
      <w:r>
        <w:rPr>
          <w:sz w:val="24"/>
        </w:rPr>
        <w:t>Required</w:t>
      </w:r>
      <w:r>
        <w:rPr>
          <w:spacing w:val="-11"/>
          <w:sz w:val="24"/>
        </w:rPr>
        <w:t> </w:t>
      </w:r>
      <w:r>
        <w:rPr>
          <w:sz w:val="24"/>
        </w:rPr>
        <w:t>to</w:t>
      </w:r>
      <w:r>
        <w:rPr>
          <w:spacing w:val="-8"/>
          <w:sz w:val="24"/>
        </w:rPr>
        <w:t> </w:t>
      </w:r>
      <w:r>
        <w:rPr>
          <w:sz w:val="24"/>
        </w:rPr>
        <w:t>follow</w:t>
      </w:r>
      <w:r>
        <w:rPr>
          <w:spacing w:val="-9"/>
          <w:sz w:val="24"/>
        </w:rPr>
        <w:t> </w:t>
      </w:r>
      <w:r>
        <w:rPr>
          <w:sz w:val="24"/>
        </w:rPr>
        <w:t>all</w:t>
      </w:r>
      <w:r>
        <w:rPr>
          <w:spacing w:val="-10"/>
          <w:sz w:val="24"/>
        </w:rPr>
        <w:t> </w:t>
      </w:r>
      <w:r>
        <w:rPr>
          <w:sz w:val="24"/>
        </w:rPr>
        <w:t>instructions</w:t>
      </w:r>
      <w:r>
        <w:rPr>
          <w:spacing w:val="-12"/>
          <w:sz w:val="24"/>
        </w:rPr>
        <w:t> </w:t>
      </w:r>
      <w:r>
        <w:rPr>
          <w:sz w:val="24"/>
        </w:rPr>
        <w:t>given</w:t>
      </w:r>
      <w:r>
        <w:rPr>
          <w:spacing w:val="-9"/>
          <w:sz w:val="24"/>
        </w:rPr>
        <w:t> </w:t>
      </w:r>
      <w:r>
        <w:rPr>
          <w:sz w:val="24"/>
        </w:rPr>
        <w:t>at</w:t>
      </w:r>
      <w:r>
        <w:rPr>
          <w:spacing w:val="-10"/>
          <w:sz w:val="24"/>
        </w:rPr>
        <w:t> </w:t>
      </w:r>
      <w:r>
        <w:rPr>
          <w:sz w:val="24"/>
        </w:rPr>
        <w:t>the</w:t>
      </w:r>
      <w:r>
        <w:rPr>
          <w:spacing w:val="-9"/>
          <w:sz w:val="24"/>
        </w:rPr>
        <w:t> </w:t>
      </w:r>
      <w:r>
        <w:rPr>
          <w:spacing w:val="-2"/>
          <w:sz w:val="24"/>
        </w:rPr>
        <w:t>site.</w:t>
      </w:r>
    </w:p>
    <w:p>
      <w:pPr>
        <w:pStyle w:val="BodyText"/>
        <w:spacing w:before="11"/>
        <w:rPr>
          <w:sz w:val="23"/>
        </w:rPr>
      </w:pPr>
    </w:p>
    <w:p>
      <w:pPr>
        <w:pStyle w:val="ListParagraph"/>
        <w:numPr>
          <w:ilvl w:val="0"/>
          <w:numId w:val="21"/>
        </w:numPr>
        <w:tabs>
          <w:tab w:pos="818" w:val="left" w:leader="none"/>
        </w:tabs>
        <w:spacing w:line="240" w:lineRule="auto" w:before="0" w:after="0"/>
        <w:ind w:left="818" w:right="0" w:hanging="538"/>
        <w:jc w:val="left"/>
        <w:rPr>
          <w:sz w:val="24"/>
        </w:rPr>
      </w:pPr>
      <w:bookmarkStart w:name="_bookmark30" w:id="31"/>
      <w:bookmarkEnd w:id="31"/>
      <w:r>
        <w:rPr/>
      </w:r>
      <w:r>
        <w:rPr>
          <w:sz w:val="24"/>
        </w:rPr>
        <w:t>TIME</w:t>
      </w:r>
      <w:r>
        <w:rPr>
          <w:spacing w:val="-2"/>
          <w:sz w:val="24"/>
        </w:rPr>
        <w:t> </w:t>
      </w:r>
      <w:r>
        <w:rPr>
          <w:sz w:val="24"/>
        </w:rPr>
        <w:t>LOST</w:t>
      </w:r>
      <w:r>
        <w:rPr>
          <w:spacing w:val="-1"/>
          <w:sz w:val="24"/>
        </w:rPr>
        <w:t> </w:t>
      </w:r>
      <w:r>
        <w:rPr>
          <w:sz w:val="24"/>
        </w:rPr>
        <w:t>FROM</w:t>
      </w:r>
      <w:r>
        <w:rPr>
          <w:spacing w:val="-2"/>
          <w:sz w:val="24"/>
        </w:rPr>
        <w:t> </w:t>
      </w:r>
      <w:r>
        <w:rPr>
          <w:sz w:val="24"/>
        </w:rPr>
        <w:t>THE</w:t>
      </w:r>
      <w:r>
        <w:rPr>
          <w:spacing w:val="-1"/>
          <w:sz w:val="24"/>
        </w:rPr>
        <w:t> </w:t>
      </w:r>
      <w:r>
        <w:rPr>
          <w:spacing w:val="-2"/>
          <w:sz w:val="24"/>
        </w:rPr>
        <w:t>WORKPLACE</w:t>
      </w:r>
    </w:p>
    <w:p>
      <w:pPr>
        <w:pStyle w:val="BodyText"/>
      </w:pPr>
    </w:p>
    <w:p>
      <w:pPr>
        <w:pStyle w:val="ListParagraph"/>
        <w:numPr>
          <w:ilvl w:val="1"/>
          <w:numId w:val="21"/>
        </w:numPr>
        <w:tabs>
          <w:tab w:pos="640" w:val="left" w:leader="none"/>
        </w:tabs>
        <w:spacing w:line="240" w:lineRule="auto" w:before="0" w:after="0"/>
        <w:ind w:left="640" w:right="274" w:hanging="360"/>
        <w:jc w:val="both"/>
        <w:rPr>
          <w:sz w:val="24"/>
        </w:rPr>
      </w:pPr>
      <w:r>
        <w:rPr>
          <w:sz w:val="24"/>
        </w:rPr>
        <w:t>Time lost from the workplace during any period of absence which resulted from a “positive” alcohol test (other than the mandatory five (5) day suspension without</w:t>
      </w:r>
      <w:r>
        <w:rPr>
          <w:spacing w:val="40"/>
          <w:sz w:val="24"/>
        </w:rPr>
        <w:t> </w:t>
      </w:r>
      <w:r>
        <w:rPr>
          <w:sz w:val="24"/>
        </w:rPr>
        <w:t>pay), including any absence for purposes of evaluation, rehabilitation, and all follow- up testing shall be accounted for as follows:</w:t>
      </w:r>
    </w:p>
    <w:p>
      <w:pPr>
        <w:pStyle w:val="BodyText"/>
      </w:pPr>
    </w:p>
    <w:p>
      <w:pPr>
        <w:pStyle w:val="ListParagraph"/>
        <w:numPr>
          <w:ilvl w:val="2"/>
          <w:numId w:val="21"/>
        </w:numPr>
        <w:tabs>
          <w:tab w:pos="998" w:val="left" w:leader="none"/>
          <w:tab w:pos="1000" w:val="left" w:leader="none"/>
        </w:tabs>
        <w:spacing w:line="240" w:lineRule="auto" w:before="0" w:after="0"/>
        <w:ind w:left="1000" w:right="275" w:hanging="360"/>
        <w:jc w:val="both"/>
        <w:rPr>
          <w:sz w:val="24"/>
        </w:rPr>
      </w:pPr>
      <w:r>
        <w:rPr>
          <w:sz w:val="24"/>
        </w:rPr>
        <w:t>To the extent that the employee’s accumulated balance of unused sick leave will permit, all time lost will be charged as a sick leave absence with pay;</w:t>
      </w:r>
    </w:p>
    <w:p>
      <w:pPr>
        <w:pStyle w:val="ListParagraph"/>
        <w:numPr>
          <w:ilvl w:val="2"/>
          <w:numId w:val="21"/>
        </w:numPr>
        <w:tabs>
          <w:tab w:pos="998" w:val="left" w:leader="none"/>
          <w:tab w:pos="1000" w:val="left" w:leader="none"/>
        </w:tabs>
        <w:spacing w:line="240" w:lineRule="auto" w:before="1" w:after="0"/>
        <w:ind w:left="1000" w:right="283" w:hanging="360"/>
        <w:jc w:val="both"/>
        <w:rPr>
          <w:sz w:val="24"/>
        </w:rPr>
      </w:pPr>
      <w:r>
        <w:rPr>
          <w:sz w:val="24"/>
        </w:rPr>
        <w:t>After the employee’s accumulated balance of unused sick leave has been exhausted, time lost will be charged against the employee’s accumulated</w:t>
      </w:r>
      <w:r>
        <w:rPr>
          <w:spacing w:val="40"/>
          <w:sz w:val="24"/>
        </w:rPr>
        <w:t> </w:t>
      </w:r>
      <w:r>
        <w:rPr>
          <w:sz w:val="24"/>
        </w:rPr>
        <w:t>balance of unused vacation time, personal/emergency leave; and</w:t>
      </w:r>
    </w:p>
    <w:p>
      <w:pPr>
        <w:pStyle w:val="ListParagraph"/>
        <w:numPr>
          <w:ilvl w:val="2"/>
          <w:numId w:val="21"/>
        </w:numPr>
        <w:tabs>
          <w:tab w:pos="998" w:val="left" w:leader="none"/>
          <w:tab w:pos="1000" w:val="left" w:leader="none"/>
        </w:tabs>
        <w:spacing w:line="240" w:lineRule="auto" w:before="0" w:after="0"/>
        <w:ind w:left="1000" w:right="284" w:hanging="360"/>
        <w:jc w:val="both"/>
        <w:rPr>
          <w:sz w:val="24"/>
        </w:rPr>
      </w:pPr>
      <w:r>
        <w:rPr>
          <w:sz w:val="24"/>
        </w:rPr>
        <w:t>After the employee’s accumulated balance of unused sick leave and vacation time, personnel/emergency leave have been exhausted, time lost from the workplace shall be charged as an authorized leave of absence without pay.</w:t>
      </w:r>
    </w:p>
    <w:p>
      <w:pPr>
        <w:pStyle w:val="BodyText"/>
      </w:pPr>
    </w:p>
    <w:p>
      <w:pPr>
        <w:pStyle w:val="ListParagraph"/>
        <w:numPr>
          <w:ilvl w:val="1"/>
          <w:numId w:val="21"/>
        </w:numPr>
        <w:tabs>
          <w:tab w:pos="640" w:val="left" w:leader="none"/>
        </w:tabs>
        <w:spacing w:line="240" w:lineRule="auto" w:before="0" w:after="0"/>
        <w:ind w:left="640" w:right="275" w:hanging="360"/>
        <w:jc w:val="both"/>
        <w:rPr>
          <w:sz w:val="24"/>
        </w:rPr>
      </w:pPr>
      <w:r>
        <w:rPr>
          <w:sz w:val="24"/>
        </w:rPr>
        <w:t>Time lost from the workplace during any period of absence resulting from a positive alcohol test, including any absence for purposes of evaluation, rehabilitation and all follow-up testing shall be limited to a reasonable period of time, which shall in no event exceed sixty (60) calendar days in duration.</w:t>
      </w:r>
    </w:p>
    <w:p>
      <w:pPr>
        <w:pStyle w:val="BodyText"/>
      </w:pPr>
    </w:p>
    <w:p>
      <w:pPr>
        <w:pStyle w:val="ListParagraph"/>
        <w:numPr>
          <w:ilvl w:val="0"/>
          <w:numId w:val="21"/>
        </w:numPr>
        <w:tabs>
          <w:tab w:pos="818" w:val="left" w:leader="none"/>
        </w:tabs>
        <w:spacing w:line="240" w:lineRule="auto" w:before="1" w:after="0"/>
        <w:ind w:left="818" w:right="0" w:hanging="538"/>
        <w:jc w:val="left"/>
        <w:rPr>
          <w:sz w:val="24"/>
        </w:rPr>
      </w:pPr>
      <w:bookmarkStart w:name="_bookmark31" w:id="32"/>
      <w:bookmarkEnd w:id="32"/>
      <w:r>
        <w:rPr/>
      </w:r>
      <w:r>
        <w:rPr>
          <w:sz w:val="24"/>
        </w:rPr>
        <w:t>PAYMENT</w:t>
      </w:r>
      <w:r>
        <w:rPr>
          <w:spacing w:val="-4"/>
          <w:sz w:val="24"/>
        </w:rPr>
        <w:t> </w:t>
      </w:r>
      <w:r>
        <w:rPr>
          <w:sz w:val="24"/>
        </w:rPr>
        <w:t>OF</w:t>
      </w:r>
      <w:r>
        <w:rPr>
          <w:spacing w:val="-2"/>
          <w:sz w:val="24"/>
        </w:rPr>
        <w:t> </w:t>
      </w:r>
      <w:r>
        <w:rPr>
          <w:sz w:val="24"/>
        </w:rPr>
        <w:t>COSTS</w:t>
      </w:r>
      <w:r>
        <w:rPr>
          <w:spacing w:val="-4"/>
          <w:sz w:val="24"/>
        </w:rPr>
        <w:t> </w:t>
      </w:r>
      <w:r>
        <w:rPr>
          <w:sz w:val="24"/>
        </w:rPr>
        <w:t>RELATED</w:t>
      </w:r>
      <w:r>
        <w:rPr>
          <w:spacing w:val="-2"/>
          <w:sz w:val="24"/>
        </w:rPr>
        <w:t> </w:t>
      </w:r>
      <w:r>
        <w:rPr>
          <w:sz w:val="24"/>
        </w:rPr>
        <w:t>TO</w:t>
      </w:r>
      <w:r>
        <w:rPr>
          <w:spacing w:val="-2"/>
          <w:sz w:val="24"/>
        </w:rPr>
        <w:t> </w:t>
      </w:r>
      <w:r>
        <w:rPr>
          <w:sz w:val="24"/>
        </w:rPr>
        <w:t>TESTING</w:t>
      </w:r>
      <w:r>
        <w:rPr>
          <w:spacing w:val="-2"/>
          <w:sz w:val="24"/>
        </w:rPr>
        <w:t> </w:t>
      </w:r>
      <w:r>
        <w:rPr>
          <w:sz w:val="24"/>
        </w:rPr>
        <w:t>&amp;</w:t>
      </w:r>
      <w:r>
        <w:rPr>
          <w:spacing w:val="-1"/>
          <w:sz w:val="24"/>
        </w:rPr>
        <w:t> </w:t>
      </w:r>
      <w:r>
        <w:rPr>
          <w:spacing w:val="-2"/>
          <w:sz w:val="24"/>
        </w:rPr>
        <w:t>REHABILITATION</w:t>
      </w:r>
    </w:p>
    <w:p>
      <w:pPr>
        <w:pStyle w:val="BodyText"/>
      </w:pPr>
    </w:p>
    <w:p>
      <w:pPr>
        <w:pStyle w:val="ListParagraph"/>
        <w:numPr>
          <w:ilvl w:val="1"/>
          <w:numId w:val="21"/>
        </w:numPr>
        <w:tabs>
          <w:tab w:pos="640" w:val="left" w:leader="none"/>
        </w:tabs>
        <w:spacing w:line="240" w:lineRule="auto" w:before="0" w:after="0"/>
        <w:ind w:left="640" w:right="272" w:hanging="360"/>
        <w:jc w:val="both"/>
        <w:rPr>
          <w:sz w:val="24"/>
        </w:rPr>
      </w:pPr>
      <w:r>
        <w:rPr>
          <w:sz w:val="24"/>
        </w:rPr>
        <w:t>SCHOOL DISTRICT RESPONSIBILITY – The School District shall be solely responsible for the payment of all costs related to testing and laboratory analysis relating to pre-employment and random drug and/or alcohol testing.</w:t>
      </w:r>
      <w:r>
        <w:rPr>
          <w:spacing w:val="40"/>
          <w:sz w:val="24"/>
        </w:rPr>
        <w:t> </w:t>
      </w:r>
      <w:r>
        <w:rPr>
          <w:sz w:val="24"/>
        </w:rPr>
        <w:t>The School District shall also be solely responsible for the payment of all costs related to post- accident and suspicious drug and/or alcohol testing where all of the employee’s test results are negative.</w:t>
      </w:r>
    </w:p>
    <w:p>
      <w:pPr>
        <w:pStyle w:val="BodyText"/>
      </w:pPr>
    </w:p>
    <w:p>
      <w:pPr>
        <w:pStyle w:val="ListParagraph"/>
        <w:numPr>
          <w:ilvl w:val="1"/>
          <w:numId w:val="21"/>
        </w:numPr>
        <w:tabs>
          <w:tab w:pos="640" w:val="left" w:leader="none"/>
        </w:tabs>
        <w:spacing w:line="240" w:lineRule="auto" w:before="0" w:after="0"/>
        <w:ind w:left="640" w:right="277" w:hanging="360"/>
        <w:jc w:val="both"/>
        <w:rPr>
          <w:sz w:val="24"/>
        </w:rPr>
      </w:pPr>
      <w:r>
        <w:rPr>
          <w:sz w:val="24"/>
        </w:rPr>
        <w:t>EMPLOYEE RESPONSIBILITY – The employee shall be solely responsible for the payment of all costs related to fitness for return to duty and follow/up drug and/or alcohol</w:t>
      </w:r>
      <w:r>
        <w:rPr>
          <w:spacing w:val="-1"/>
          <w:sz w:val="24"/>
        </w:rPr>
        <w:t> </w:t>
      </w:r>
      <w:r>
        <w:rPr>
          <w:sz w:val="24"/>
        </w:rPr>
        <w:t>testing.</w:t>
      </w:r>
      <w:r>
        <w:rPr>
          <w:spacing w:val="40"/>
          <w:sz w:val="24"/>
        </w:rPr>
        <w:t> </w:t>
      </w:r>
      <w:r>
        <w:rPr>
          <w:sz w:val="24"/>
        </w:rPr>
        <w:t>The employee shall also be solely responsible for the payment of all costs related to post-accident and reasonable suspicion drug and/or alcohol testing by the SAP where any one or more of the employee’s test results are positive.</w:t>
      </w:r>
    </w:p>
    <w:p>
      <w:pPr>
        <w:pStyle w:val="BodyText"/>
      </w:pPr>
    </w:p>
    <w:p>
      <w:pPr>
        <w:pStyle w:val="ListParagraph"/>
        <w:numPr>
          <w:ilvl w:val="0"/>
          <w:numId w:val="21"/>
        </w:numPr>
        <w:tabs>
          <w:tab w:pos="638" w:val="left" w:leader="none"/>
        </w:tabs>
        <w:spacing w:line="240" w:lineRule="auto" w:before="1" w:after="0"/>
        <w:ind w:left="638" w:right="0" w:hanging="358"/>
        <w:jc w:val="left"/>
        <w:rPr>
          <w:sz w:val="24"/>
        </w:rPr>
      </w:pPr>
      <w:bookmarkStart w:name="_bookmark32" w:id="33"/>
      <w:bookmarkEnd w:id="33"/>
      <w:r>
        <w:rPr/>
      </w:r>
      <w:r>
        <w:rPr>
          <w:sz w:val="24"/>
        </w:rPr>
        <w:t>TYPES</w:t>
      </w:r>
      <w:r>
        <w:rPr>
          <w:spacing w:val="-2"/>
          <w:sz w:val="24"/>
        </w:rPr>
        <w:t> </w:t>
      </w:r>
      <w:r>
        <w:rPr>
          <w:sz w:val="24"/>
        </w:rPr>
        <w:t>OF </w:t>
      </w:r>
      <w:r>
        <w:rPr>
          <w:spacing w:val="-2"/>
          <w:sz w:val="24"/>
        </w:rPr>
        <w:t>TESTING</w:t>
      </w:r>
    </w:p>
    <w:p>
      <w:pPr>
        <w:pStyle w:val="BodyText"/>
        <w:spacing w:before="11"/>
        <w:rPr>
          <w:sz w:val="23"/>
        </w:rPr>
      </w:pPr>
    </w:p>
    <w:p>
      <w:pPr>
        <w:pStyle w:val="BodyText"/>
        <w:ind w:left="280" w:right="275"/>
        <w:jc w:val="both"/>
      </w:pPr>
      <w:r>
        <w:rPr/>
        <w:t>Testing may be conducted for the following reasons:</w:t>
      </w:r>
      <w:r>
        <w:rPr>
          <w:spacing w:val="40"/>
        </w:rPr>
        <w:t> </w:t>
      </w:r>
      <w:r>
        <w:rPr/>
        <w:t>pre-employment, random, reasonable suspicion, post-accident, fitness or return to duty and follow-up to a positive test.</w:t>
      </w:r>
      <w:r>
        <w:rPr>
          <w:spacing w:val="40"/>
        </w:rPr>
        <w:t> </w:t>
      </w:r>
      <w:r>
        <w:rPr/>
        <w:t>Alcohol testing will be conducted for the following reasons: random, reasonable suspicion, post-accident, fitness to return to duty and follow-up to a positive test.</w:t>
      </w:r>
    </w:p>
    <w:p>
      <w:pPr>
        <w:spacing w:after="0"/>
        <w:jc w:val="both"/>
        <w:sectPr>
          <w:pgSz w:w="12240" w:h="15840"/>
          <w:pgMar w:header="0" w:footer="1062" w:top="1360" w:bottom="1260" w:left="1160" w:right="1160"/>
        </w:sectPr>
      </w:pPr>
    </w:p>
    <w:p>
      <w:pPr>
        <w:pStyle w:val="BodyText"/>
        <w:spacing w:before="77"/>
        <w:ind w:left="280"/>
      </w:pPr>
      <w:r>
        <w:rPr/>
        <w:t>Test</w:t>
      </w:r>
      <w:r>
        <w:rPr>
          <w:spacing w:val="-2"/>
        </w:rPr>
        <w:t> </w:t>
      </w:r>
      <w:r>
        <w:rPr/>
        <w:t>types</w:t>
      </w:r>
      <w:r>
        <w:rPr>
          <w:spacing w:val="-1"/>
        </w:rPr>
        <w:t> </w:t>
      </w:r>
      <w:r>
        <w:rPr/>
        <w:t>are</w:t>
      </w:r>
      <w:r>
        <w:rPr>
          <w:spacing w:val="-5"/>
        </w:rPr>
        <w:t> </w:t>
      </w:r>
      <w:r>
        <w:rPr/>
        <w:t>defined</w:t>
      </w:r>
      <w:r>
        <w:rPr>
          <w:spacing w:val="-5"/>
        </w:rPr>
        <w:t> </w:t>
      </w:r>
      <w:r>
        <w:rPr/>
        <w:t>as</w:t>
      </w:r>
      <w:r>
        <w:rPr>
          <w:spacing w:val="-1"/>
        </w:rPr>
        <w:t> </w:t>
      </w:r>
      <w:r>
        <w:rPr>
          <w:spacing w:val="-2"/>
        </w:rPr>
        <w:t>follows:</w:t>
      </w:r>
    </w:p>
    <w:p>
      <w:pPr>
        <w:pStyle w:val="BodyText"/>
        <w:spacing w:before="11"/>
        <w:rPr>
          <w:sz w:val="23"/>
        </w:rPr>
      </w:pPr>
    </w:p>
    <w:p>
      <w:pPr>
        <w:pStyle w:val="ListParagraph"/>
        <w:numPr>
          <w:ilvl w:val="1"/>
          <w:numId w:val="21"/>
        </w:numPr>
        <w:tabs>
          <w:tab w:pos="640" w:val="left" w:leader="none"/>
        </w:tabs>
        <w:spacing w:line="240" w:lineRule="auto" w:before="0" w:after="0"/>
        <w:ind w:left="640" w:right="276" w:hanging="360"/>
        <w:jc w:val="both"/>
        <w:rPr>
          <w:sz w:val="24"/>
        </w:rPr>
      </w:pPr>
      <w:r>
        <w:rPr>
          <w:sz w:val="24"/>
        </w:rPr>
        <w:t>PRE-EMPLOYMENT</w:t>
      </w:r>
      <w:r>
        <w:rPr>
          <w:sz w:val="24"/>
        </w:rPr>
        <w:t> –</w:t>
      </w:r>
      <w:r>
        <w:rPr>
          <w:sz w:val="24"/>
        </w:rPr>
        <w:t> Prior</w:t>
      </w:r>
      <w:r>
        <w:rPr>
          <w:sz w:val="24"/>
        </w:rPr>
        <w:t> to</w:t>
      </w:r>
      <w:r>
        <w:rPr>
          <w:sz w:val="24"/>
        </w:rPr>
        <w:t> beginning</w:t>
      </w:r>
      <w:r>
        <w:rPr>
          <w:sz w:val="24"/>
        </w:rPr>
        <w:t> his/her employment with the School District, any applicant for the position of part-time or full-time employee who has been tentatively selected for an appointment may be required to first submit to a drug-screening test.</w:t>
      </w:r>
      <w:r>
        <w:rPr>
          <w:spacing w:val="80"/>
          <w:sz w:val="24"/>
        </w:rPr>
        <w:t> </w:t>
      </w:r>
      <w:r>
        <w:rPr>
          <w:sz w:val="24"/>
        </w:rPr>
        <w:t>Any applicant who tests positive will be denied employment. The School District also reserves the right to check with any job applicant’s previous Employers,</w:t>
      </w:r>
      <w:r>
        <w:rPr>
          <w:spacing w:val="38"/>
          <w:sz w:val="24"/>
        </w:rPr>
        <w:t> </w:t>
      </w:r>
      <w:r>
        <w:rPr>
          <w:sz w:val="24"/>
        </w:rPr>
        <w:t>going</w:t>
      </w:r>
      <w:r>
        <w:rPr>
          <w:spacing w:val="39"/>
          <w:sz w:val="24"/>
        </w:rPr>
        <w:t> </w:t>
      </w:r>
      <w:r>
        <w:rPr>
          <w:sz w:val="24"/>
        </w:rPr>
        <w:t>back</w:t>
      </w:r>
      <w:r>
        <w:rPr>
          <w:spacing w:val="38"/>
          <w:sz w:val="24"/>
        </w:rPr>
        <w:t> </w:t>
      </w:r>
      <w:r>
        <w:rPr>
          <w:sz w:val="24"/>
        </w:rPr>
        <w:t>not</w:t>
      </w:r>
      <w:r>
        <w:rPr>
          <w:spacing w:val="38"/>
          <w:sz w:val="24"/>
        </w:rPr>
        <w:t> </w:t>
      </w:r>
      <w:r>
        <w:rPr>
          <w:sz w:val="24"/>
        </w:rPr>
        <w:t>more</w:t>
      </w:r>
      <w:r>
        <w:rPr>
          <w:spacing w:val="38"/>
          <w:sz w:val="24"/>
        </w:rPr>
        <w:t> </w:t>
      </w:r>
      <w:r>
        <w:rPr>
          <w:sz w:val="24"/>
        </w:rPr>
        <w:t>than</w:t>
      </w:r>
      <w:r>
        <w:rPr>
          <w:spacing w:val="39"/>
          <w:sz w:val="24"/>
        </w:rPr>
        <w:t> </w:t>
      </w:r>
      <w:r>
        <w:rPr>
          <w:sz w:val="24"/>
        </w:rPr>
        <w:t>two (2)</w:t>
      </w:r>
      <w:r>
        <w:rPr>
          <w:spacing w:val="37"/>
          <w:sz w:val="24"/>
        </w:rPr>
        <w:t> </w:t>
      </w:r>
      <w:r>
        <w:rPr>
          <w:sz w:val="24"/>
        </w:rPr>
        <w:t>years</w:t>
      </w:r>
      <w:r>
        <w:rPr>
          <w:spacing w:val="37"/>
          <w:sz w:val="24"/>
        </w:rPr>
        <w:t> </w:t>
      </w:r>
      <w:r>
        <w:rPr>
          <w:sz w:val="24"/>
        </w:rPr>
        <w:t>from</w:t>
      </w:r>
      <w:r>
        <w:rPr>
          <w:spacing w:val="39"/>
          <w:sz w:val="24"/>
        </w:rPr>
        <w:t> </w:t>
      </w:r>
      <w:r>
        <w:rPr>
          <w:sz w:val="24"/>
        </w:rPr>
        <w:t>the</w:t>
      </w:r>
      <w:r>
        <w:rPr>
          <w:spacing w:val="39"/>
          <w:sz w:val="24"/>
        </w:rPr>
        <w:t> </w:t>
      </w:r>
      <w:r>
        <w:rPr>
          <w:sz w:val="24"/>
        </w:rPr>
        <w:t>date</w:t>
      </w:r>
      <w:r>
        <w:rPr>
          <w:spacing w:val="39"/>
          <w:sz w:val="24"/>
        </w:rPr>
        <w:t> </w:t>
      </w:r>
      <w:r>
        <w:rPr>
          <w:sz w:val="24"/>
        </w:rPr>
        <w:t>of</w:t>
      </w:r>
      <w:r>
        <w:rPr>
          <w:spacing w:val="38"/>
          <w:sz w:val="24"/>
        </w:rPr>
        <w:t> </w:t>
      </w:r>
      <w:r>
        <w:rPr>
          <w:sz w:val="24"/>
        </w:rPr>
        <w:t>application. Any applicant who has a history of previous alcohol and/or drug abuse with a previous employer will also be denied employment.</w:t>
      </w:r>
      <w:r>
        <w:rPr>
          <w:spacing w:val="40"/>
          <w:sz w:val="24"/>
        </w:rPr>
        <w:t> </w:t>
      </w:r>
      <w:r>
        <w:rPr>
          <w:sz w:val="24"/>
        </w:rPr>
        <w:t>Any job applicant who fails for any reason to consent to and authorize in writing both the pre-employment drug test and the check with his/her previous employers will be considered to have withdrawn his/her application from further consideration for employment.</w:t>
      </w:r>
    </w:p>
    <w:p>
      <w:pPr>
        <w:pStyle w:val="BodyText"/>
        <w:spacing w:before="1"/>
      </w:pPr>
    </w:p>
    <w:p>
      <w:pPr>
        <w:pStyle w:val="ListParagraph"/>
        <w:numPr>
          <w:ilvl w:val="1"/>
          <w:numId w:val="21"/>
        </w:numPr>
        <w:tabs>
          <w:tab w:pos="640" w:val="left" w:leader="none"/>
        </w:tabs>
        <w:spacing w:line="240" w:lineRule="auto" w:before="0" w:after="0"/>
        <w:ind w:left="640" w:right="279" w:hanging="360"/>
        <w:jc w:val="both"/>
        <w:rPr>
          <w:sz w:val="24"/>
        </w:rPr>
      </w:pPr>
      <w:r>
        <w:rPr>
          <w:sz w:val="24"/>
        </w:rPr>
        <w:t>RANDOM – In order to discourage the use of illegal drugs and alcohol, the School District may conduct random tests</w:t>
      </w:r>
      <w:r>
        <w:rPr>
          <w:spacing w:val="-2"/>
          <w:sz w:val="24"/>
        </w:rPr>
        <w:t> </w:t>
      </w:r>
      <w:r>
        <w:rPr>
          <w:sz w:val="24"/>
        </w:rPr>
        <w:t>of its employees for</w:t>
      </w:r>
      <w:r>
        <w:rPr>
          <w:spacing w:val="-1"/>
          <w:sz w:val="24"/>
        </w:rPr>
        <w:t> </w:t>
      </w:r>
      <w:r>
        <w:rPr>
          <w:sz w:val="24"/>
        </w:rPr>
        <w:t>both drug and alcohol.</w:t>
      </w:r>
      <w:r>
        <w:rPr>
          <w:spacing w:val="40"/>
          <w:sz w:val="24"/>
        </w:rPr>
        <w:t> </w:t>
      </w:r>
      <w:r>
        <w:rPr>
          <w:sz w:val="24"/>
        </w:rPr>
        <w:t>Every employee has an equal chance to be tested every time those tests are conducted, without regard to whether or not the individual employee has or has not been previously tested.</w:t>
      </w:r>
      <w:r>
        <w:rPr>
          <w:spacing w:val="40"/>
          <w:sz w:val="24"/>
        </w:rPr>
        <w:t> </w:t>
      </w:r>
      <w:r>
        <w:rPr>
          <w:sz w:val="24"/>
        </w:rPr>
        <w:t>The minimum percentage of employees to be tested is subject to change, depending upon any applicable subsequent changes or requirements,</w:t>
      </w:r>
      <w:r>
        <w:rPr>
          <w:spacing w:val="40"/>
          <w:sz w:val="24"/>
        </w:rPr>
        <w:t> </w:t>
      </w:r>
      <w:r>
        <w:rPr>
          <w:sz w:val="24"/>
        </w:rPr>
        <w:t>which may be dictated by state or federal law.</w:t>
      </w:r>
      <w:r>
        <w:rPr>
          <w:spacing w:val="80"/>
          <w:sz w:val="24"/>
        </w:rPr>
        <w:t> </w:t>
      </w:r>
      <w:r>
        <w:rPr>
          <w:sz w:val="24"/>
        </w:rPr>
        <w:t>All random selection and testing will be administered through the NIDA and DHHS certified program selected by the </w:t>
      </w:r>
      <w:r>
        <w:rPr>
          <w:spacing w:val="-2"/>
          <w:sz w:val="24"/>
        </w:rPr>
        <w:t>District.</w:t>
      </w:r>
    </w:p>
    <w:p>
      <w:pPr>
        <w:pStyle w:val="BodyText"/>
      </w:pPr>
    </w:p>
    <w:p>
      <w:pPr>
        <w:pStyle w:val="ListParagraph"/>
        <w:numPr>
          <w:ilvl w:val="1"/>
          <w:numId w:val="21"/>
        </w:numPr>
        <w:tabs>
          <w:tab w:pos="639" w:val="left" w:leader="none"/>
        </w:tabs>
        <w:spacing w:line="240" w:lineRule="auto" w:before="1" w:after="0"/>
        <w:ind w:left="639" w:right="0" w:hanging="359"/>
        <w:jc w:val="left"/>
        <w:rPr>
          <w:sz w:val="24"/>
        </w:rPr>
      </w:pPr>
      <w:r>
        <w:rPr>
          <w:sz w:val="24"/>
        </w:rPr>
        <w:t>REASONABLE</w:t>
      </w:r>
      <w:r>
        <w:rPr>
          <w:spacing w:val="-4"/>
          <w:sz w:val="24"/>
        </w:rPr>
        <w:t> </w:t>
      </w:r>
      <w:r>
        <w:rPr>
          <w:spacing w:val="-2"/>
          <w:sz w:val="24"/>
        </w:rPr>
        <w:t>SUSPICION</w:t>
      </w:r>
    </w:p>
    <w:p>
      <w:pPr>
        <w:pStyle w:val="ListParagraph"/>
        <w:numPr>
          <w:ilvl w:val="2"/>
          <w:numId w:val="21"/>
        </w:numPr>
        <w:tabs>
          <w:tab w:pos="998" w:val="left" w:leader="none"/>
          <w:tab w:pos="1000" w:val="left" w:leader="none"/>
        </w:tabs>
        <w:spacing w:line="240" w:lineRule="auto" w:before="0" w:after="0"/>
        <w:ind w:left="1000" w:right="283" w:hanging="360"/>
        <w:jc w:val="both"/>
        <w:rPr>
          <w:sz w:val="24"/>
        </w:rPr>
      </w:pPr>
      <w:r>
        <w:rPr>
          <w:sz w:val="24"/>
        </w:rPr>
        <w:t>Testing will be required in any case where the Human Resources Director or a supervisor reasonably suspects that this Policy has been violated as a result of employee’s</w:t>
      </w:r>
      <w:r>
        <w:rPr>
          <w:spacing w:val="-3"/>
          <w:sz w:val="24"/>
        </w:rPr>
        <w:t> </w:t>
      </w:r>
      <w:r>
        <w:rPr>
          <w:sz w:val="24"/>
        </w:rPr>
        <w:t>conduct</w:t>
      </w:r>
      <w:r>
        <w:rPr>
          <w:spacing w:val="-3"/>
          <w:sz w:val="24"/>
        </w:rPr>
        <w:t> </w:t>
      </w:r>
      <w:r>
        <w:rPr>
          <w:sz w:val="24"/>
        </w:rPr>
        <w:t>or</w:t>
      </w:r>
      <w:r>
        <w:rPr>
          <w:spacing w:val="-7"/>
          <w:sz w:val="24"/>
        </w:rPr>
        <w:t> </w:t>
      </w:r>
      <w:r>
        <w:rPr>
          <w:sz w:val="24"/>
        </w:rPr>
        <w:t>behavior</w:t>
      </w:r>
      <w:r>
        <w:rPr>
          <w:spacing w:val="-3"/>
          <w:sz w:val="24"/>
        </w:rPr>
        <w:t> </w:t>
      </w:r>
      <w:r>
        <w:rPr>
          <w:sz w:val="24"/>
        </w:rPr>
        <w:t>which</w:t>
      </w:r>
      <w:r>
        <w:rPr>
          <w:spacing w:val="-3"/>
          <w:sz w:val="24"/>
        </w:rPr>
        <w:t> </w:t>
      </w:r>
      <w:r>
        <w:rPr>
          <w:sz w:val="24"/>
        </w:rPr>
        <w:t>has</w:t>
      </w:r>
      <w:r>
        <w:rPr>
          <w:spacing w:val="-5"/>
          <w:sz w:val="24"/>
        </w:rPr>
        <w:t> </w:t>
      </w:r>
      <w:r>
        <w:rPr>
          <w:sz w:val="24"/>
        </w:rPr>
        <w:t>been</w:t>
      </w:r>
      <w:r>
        <w:rPr>
          <w:spacing w:val="-3"/>
          <w:sz w:val="24"/>
        </w:rPr>
        <w:t> </w:t>
      </w:r>
      <w:r>
        <w:rPr>
          <w:sz w:val="24"/>
        </w:rPr>
        <w:t>witnessed</w:t>
      </w:r>
      <w:r>
        <w:rPr>
          <w:spacing w:val="-5"/>
          <w:sz w:val="24"/>
        </w:rPr>
        <w:t> </w:t>
      </w:r>
      <w:r>
        <w:rPr>
          <w:sz w:val="24"/>
        </w:rPr>
        <w:t>by</w:t>
      </w:r>
      <w:r>
        <w:rPr>
          <w:spacing w:val="-3"/>
          <w:sz w:val="24"/>
        </w:rPr>
        <w:t> </w:t>
      </w:r>
      <w:r>
        <w:rPr>
          <w:sz w:val="24"/>
        </w:rPr>
        <w:t>a</w:t>
      </w:r>
      <w:r>
        <w:rPr>
          <w:spacing w:val="-2"/>
          <w:sz w:val="24"/>
        </w:rPr>
        <w:t> </w:t>
      </w:r>
      <w:r>
        <w:rPr>
          <w:sz w:val="24"/>
        </w:rPr>
        <w:t>person</w:t>
      </w:r>
      <w:r>
        <w:rPr>
          <w:spacing w:val="-3"/>
          <w:sz w:val="24"/>
        </w:rPr>
        <w:t> </w:t>
      </w:r>
      <w:r>
        <w:rPr>
          <w:sz w:val="24"/>
        </w:rPr>
        <w:t>trained</w:t>
      </w:r>
      <w:r>
        <w:rPr>
          <w:spacing w:val="-3"/>
          <w:sz w:val="24"/>
        </w:rPr>
        <w:t> </w:t>
      </w:r>
      <w:r>
        <w:rPr>
          <w:sz w:val="24"/>
        </w:rPr>
        <w:t>in the detection of probable drug/alcohol use.</w:t>
      </w:r>
    </w:p>
    <w:p>
      <w:pPr>
        <w:pStyle w:val="BodyText"/>
      </w:pPr>
    </w:p>
    <w:p>
      <w:pPr>
        <w:pStyle w:val="ListParagraph"/>
        <w:numPr>
          <w:ilvl w:val="2"/>
          <w:numId w:val="21"/>
        </w:numPr>
        <w:tabs>
          <w:tab w:pos="998" w:val="left" w:leader="none"/>
          <w:tab w:pos="1000" w:val="left" w:leader="none"/>
        </w:tabs>
        <w:spacing w:line="240" w:lineRule="auto" w:before="0" w:after="0"/>
        <w:ind w:left="1000" w:right="284" w:hanging="360"/>
        <w:jc w:val="left"/>
        <w:rPr>
          <w:sz w:val="24"/>
        </w:rPr>
      </w:pPr>
      <w:r>
        <w:rPr>
          <w:sz w:val="24"/>
        </w:rPr>
        <w:t>Reasonable</w:t>
      </w:r>
      <w:r>
        <w:rPr>
          <w:spacing w:val="40"/>
          <w:sz w:val="24"/>
        </w:rPr>
        <w:t> </w:t>
      </w:r>
      <w:r>
        <w:rPr>
          <w:sz w:val="24"/>
        </w:rPr>
        <w:t>suspicion</w:t>
      </w:r>
      <w:r>
        <w:rPr>
          <w:spacing w:val="40"/>
          <w:sz w:val="24"/>
        </w:rPr>
        <w:t> </w:t>
      </w:r>
      <w:r>
        <w:rPr>
          <w:sz w:val="24"/>
        </w:rPr>
        <w:t>may</w:t>
      </w:r>
      <w:r>
        <w:rPr>
          <w:spacing w:val="40"/>
          <w:sz w:val="24"/>
        </w:rPr>
        <w:t> </w:t>
      </w:r>
      <w:r>
        <w:rPr>
          <w:sz w:val="24"/>
        </w:rPr>
        <w:t>be</w:t>
      </w:r>
      <w:r>
        <w:rPr>
          <w:spacing w:val="40"/>
          <w:sz w:val="24"/>
        </w:rPr>
        <w:t> </w:t>
      </w:r>
      <w:r>
        <w:rPr>
          <w:sz w:val="24"/>
        </w:rPr>
        <w:t>established</w:t>
      </w:r>
      <w:r>
        <w:rPr>
          <w:spacing w:val="40"/>
          <w:sz w:val="24"/>
        </w:rPr>
        <w:t> </w:t>
      </w:r>
      <w:r>
        <w:rPr>
          <w:sz w:val="24"/>
        </w:rPr>
        <w:t>and</w:t>
      </w:r>
      <w:r>
        <w:rPr>
          <w:spacing w:val="40"/>
          <w:sz w:val="24"/>
        </w:rPr>
        <w:t> </w:t>
      </w:r>
      <w:r>
        <w:rPr>
          <w:sz w:val="24"/>
        </w:rPr>
        <w:t>testing</w:t>
      </w:r>
      <w:r>
        <w:rPr>
          <w:spacing w:val="40"/>
          <w:sz w:val="24"/>
        </w:rPr>
        <w:t> </w:t>
      </w:r>
      <w:r>
        <w:rPr>
          <w:sz w:val="24"/>
        </w:rPr>
        <w:t>required</w:t>
      </w:r>
      <w:r>
        <w:rPr>
          <w:spacing w:val="40"/>
          <w:sz w:val="24"/>
        </w:rPr>
        <w:t> </w:t>
      </w:r>
      <w:r>
        <w:rPr>
          <w:sz w:val="24"/>
        </w:rPr>
        <w:t>based</w:t>
      </w:r>
      <w:r>
        <w:rPr>
          <w:spacing w:val="40"/>
          <w:sz w:val="24"/>
        </w:rPr>
        <w:t> </w:t>
      </w:r>
      <w:r>
        <w:rPr>
          <w:sz w:val="24"/>
        </w:rPr>
        <w:t>upon, among other things:</w:t>
      </w:r>
    </w:p>
    <w:p>
      <w:pPr>
        <w:pStyle w:val="ListParagraph"/>
        <w:numPr>
          <w:ilvl w:val="3"/>
          <w:numId w:val="21"/>
        </w:numPr>
        <w:tabs>
          <w:tab w:pos="1718" w:val="left" w:leader="none"/>
        </w:tabs>
        <w:spacing w:line="240" w:lineRule="auto" w:before="0" w:after="0"/>
        <w:ind w:left="1360" w:right="276" w:firstLine="0"/>
        <w:jc w:val="left"/>
        <w:rPr>
          <w:sz w:val="24"/>
        </w:rPr>
      </w:pPr>
      <w:r>
        <w:rPr>
          <w:sz w:val="24"/>
        </w:rPr>
        <w:t>The</w:t>
      </w:r>
      <w:r>
        <w:rPr>
          <w:spacing w:val="40"/>
          <w:sz w:val="24"/>
        </w:rPr>
        <w:t> </w:t>
      </w:r>
      <w:r>
        <w:rPr>
          <w:sz w:val="24"/>
        </w:rPr>
        <w:t>direct</w:t>
      </w:r>
      <w:r>
        <w:rPr>
          <w:spacing w:val="38"/>
          <w:sz w:val="24"/>
        </w:rPr>
        <w:t> </w:t>
      </w:r>
      <w:r>
        <w:rPr>
          <w:sz w:val="24"/>
        </w:rPr>
        <w:t>observation</w:t>
      </w:r>
      <w:r>
        <w:rPr>
          <w:spacing w:val="40"/>
          <w:sz w:val="24"/>
        </w:rPr>
        <w:t> </w:t>
      </w:r>
      <w:r>
        <w:rPr>
          <w:sz w:val="24"/>
        </w:rPr>
        <w:t>of</w:t>
      </w:r>
      <w:r>
        <w:rPr>
          <w:spacing w:val="38"/>
          <w:sz w:val="24"/>
        </w:rPr>
        <w:t> </w:t>
      </w:r>
      <w:r>
        <w:rPr>
          <w:sz w:val="24"/>
        </w:rPr>
        <w:t>drug</w:t>
      </w:r>
      <w:r>
        <w:rPr>
          <w:spacing w:val="39"/>
          <w:sz w:val="24"/>
        </w:rPr>
        <w:t> </w:t>
      </w:r>
      <w:r>
        <w:rPr>
          <w:sz w:val="24"/>
        </w:rPr>
        <w:t>or</w:t>
      </w:r>
      <w:r>
        <w:rPr>
          <w:spacing w:val="40"/>
          <w:sz w:val="24"/>
        </w:rPr>
        <w:t> </w:t>
      </w:r>
      <w:r>
        <w:rPr>
          <w:sz w:val="24"/>
        </w:rPr>
        <w:t>alcohol</w:t>
      </w:r>
      <w:r>
        <w:rPr>
          <w:spacing w:val="37"/>
          <w:sz w:val="24"/>
        </w:rPr>
        <w:t> </w:t>
      </w:r>
      <w:r>
        <w:rPr>
          <w:sz w:val="24"/>
        </w:rPr>
        <w:t>use</w:t>
      </w:r>
      <w:r>
        <w:rPr>
          <w:spacing w:val="40"/>
          <w:sz w:val="24"/>
        </w:rPr>
        <w:t> </w:t>
      </w:r>
      <w:r>
        <w:rPr>
          <w:sz w:val="24"/>
        </w:rPr>
        <w:t>or</w:t>
      </w:r>
      <w:r>
        <w:rPr>
          <w:spacing w:val="37"/>
          <w:sz w:val="24"/>
        </w:rPr>
        <w:t> </w:t>
      </w:r>
      <w:r>
        <w:rPr>
          <w:sz w:val="24"/>
        </w:rPr>
        <w:t>possession</w:t>
      </w:r>
      <w:r>
        <w:rPr>
          <w:spacing w:val="40"/>
          <w:sz w:val="24"/>
        </w:rPr>
        <w:t> </w:t>
      </w:r>
      <w:r>
        <w:rPr>
          <w:sz w:val="24"/>
        </w:rPr>
        <w:t>and/or</w:t>
      </w:r>
      <w:r>
        <w:rPr>
          <w:spacing w:val="40"/>
          <w:sz w:val="24"/>
        </w:rPr>
        <w:t> </w:t>
      </w:r>
      <w:r>
        <w:rPr>
          <w:sz w:val="24"/>
        </w:rPr>
        <w:t>the physical symptoms of being under the influence of drugs or alcohol;</w:t>
      </w:r>
    </w:p>
    <w:p>
      <w:pPr>
        <w:pStyle w:val="ListParagraph"/>
        <w:numPr>
          <w:ilvl w:val="3"/>
          <w:numId w:val="21"/>
        </w:numPr>
        <w:tabs>
          <w:tab w:pos="1718" w:val="left" w:leader="none"/>
        </w:tabs>
        <w:spacing w:line="240" w:lineRule="auto" w:before="0" w:after="0"/>
        <w:ind w:left="1360" w:right="286" w:firstLine="0"/>
        <w:jc w:val="left"/>
        <w:rPr>
          <w:sz w:val="24"/>
        </w:rPr>
      </w:pPr>
      <w:r>
        <w:rPr>
          <w:sz w:val="24"/>
        </w:rPr>
        <w:t>The</w:t>
      </w:r>
      <w:r>
        <w:rPr>
          <w:spacing w:val="80"/>
          <w:sz w:val="24"/>
        </w:rPr>
        <w:t> </w:t>
      </w:r>
      <w:r>
        <w:rPr>
          <w:sz w:val="24"/>
        </w:rPr>
        <w:t>direct</w:t>
      </w:r>
      <w:r>
        <w:rPr>
          <w:spacing w:val="80"/>
          <w:sz w:val="24"/>
        </w:rPr>
        <w:t> </w:t>
      </w:r>
      <w:r>
        <w:rPr>
          <w:sz w:val="24"/>
        </w:rPr>
        <w:t>observation</w:t>
      </w:r>
      <w:r>
        <w:rPr>
          <w:spacing w:val="80"/>
          <w:sz w:val="24"/>
        </w:rPr>
        <w:t> </w:t>
      </w:r>
      <w:r>
        <w:rPr>
          <w:sz w:val="24"/>
        </w:rPr>
        <w:t>of</w:t>
      </w:r>
      <w:r>
        <w:rPr>
          <w:spacing w:val="80"/>
          <w:sz w:val="24"/>
        </w:rPr>
        <w:t> </w:t>
      </w:r>
      <w:r>
        <w:rPr>
          <w:sz w:val="24"/>
        </w:rPr>
        <w:t>a</w:t>
      </w:r>
      <w:r>
        <w:rPr>
          <w:spacing w:val="80"/>
          <w:sz w:val="24"/>
        </w:rPr>
        <w:t> </w:t>
      </w:r>
      <w:r>
        <w:rPr>
          <w:sz w:val="24"/>
        </w:rPr>
        <w:t>pattern</w:t>
      </w:r>
      <w:r>
        <w:rPr>
          <w:spacing w:val="80"/>
          <w:sz w:val="24"/>
        </w:rPr>
        <w:t> </w:t>
      </w:r>
      <w:r>
        <w:rPr>
          <w:sz w:val="24"/>
        </w:rPr>
        <w:t>of</w:t>
      </w:r>
      <w:r>
        <w:rPr>
          <w:spacing w:val="80"/>
          <w:sz w:val="24"/>
        </w:rPr>
        <w:t> </w:t>
      </w:r>
      <w:r>
        <w:rPr>
          <w:sz w:val="24"/>
        </w:rPr>
        <w:t>abnormal</w:t>
      </w:r>
      <w:r>
        <w:rPr>
          <w:spacing w:val="80"/>
          <w:sz w:val="24"/>
        </w:rPr>
        <w:t> </w:t>
      </w:r>
      <w:r>
        <w:rPr>
          <w:sz w:val="24"/>
        </w:rPr>
        <w:t>conduct</w:t>
      </w:r>
      <w:r>
        <w:rPr>
          <w:spacing w:val="80"/>
          <w:sz w:val="24"/>
        </w:rPr>
        <w:t> </w:t>
      </w:r>
      <w:r>
        <w:rPr>
          <w:sz w:val="24"/>
        </w:rPr>
        <w:t>or</w:t>
      </w:r>
      <w:r>
        <w:rPr>
          <w:spacing w:val="80"/>
          <w:sz w:val="24"/>
        </w:rPr>
        <w:t> </w:t>
      </w:r>
      <w:r>
        <w:rPr>
          <w:sz w:val="24"/>
        </w:rPr>
        <w:t>erratic behavior; or</w:t>
      </w:r>
    </w:p>
    <w:p>
      <w:pPr>
        <w:pStyle w:val="ListParagraph"/>
        <w:numPr>
          <w:ilvl w:val="3"/>
          <w:numId w:val="21"/>
        </w:numPr>
        <w:tabs>
          <w:tab w:pos="1719" w:val="left" w:leader="none"/>
        </w:tabs>
        <w:spacing w:line="240" w:lineRule="auto" w:before="1" w:after="0"/>
        <w:ind w:left="1719" w:right="0" w:hanging="359"/>
        <w:jc w:val="left"/>
        <w:rPr>
          <w:sz w:val="24"/>
        </w:rPr>
      </w:pPr>
      <w:r>
        <w:rPr>
          <w:sz w:val="24"/>
        </w:rPr>
        <w:t>The</w:t>
      </w:r>
      <w:r>
        <w:rPr>
          <w:spacing w:val="-5"/>
          <w:sz w:val="24"/>
        </w:rPr>
        <w:t> </w:t>
      </w:r>
      <w:r>
        <w:rPr>
          <w:sz w:val="24"/>
        </w:rPr>
        <w:t>conviction</w:t>
      </w:r>
      <w:r>
        <w:rPr>
          <w:spacing w:val="-3"/>
          <w:sz w:val="24"/>
        </w:rPr>
        <w:t> </w:t>
      </w:r>
      <w:r>
        <w:rPr>
          <w:sz w:val="24"/>
        </w:rPr>
        <w:t>of</w:t>
      </w:r>
      <w:r>
        <w:rPr>
          <w:spacing w:val="-4"/>
          <w:sz w:val="24"/>
        </w:rPr>
        <w:t> </w:t>
      </w:r>
      <w:r>
        <w:rPr>
          <w:sz w:val="24"/>
        </w:rPr>
        <w:t>an</w:t>
      </w:r>
      <w:r>
        <w:rPr>
          <w:spacing w:val="-5"/>
          <w:sz w:val="24"/>
        </w:rPr>
        <w:t> </w:t>
      </w:r>
      <w:r>
        <w:rPr>
          <w:sz w:val="24"/>
        </w:rPr>
        <w:t>employee</w:t>
      </w:r>
      <w:r>
        <w:rPr>
          <w:spacing w:val="-2"/>
          <w:sz w:val="24"/>
        </w:rPr>
        <w:t> </w:t>
      </w:r>
      <w:r>
        <w:rPr>
          <w:sz w:val="24"/>
        </w:rPr>
        <w:t>for</w:t>
      </w:r>
      <w:r>
        <w:rPr>
          <w:spacing w:val="-2"/>
          <w:sz w:val="24"/>
        </w:rPr>
        <w:t> </w:t>
      </w:r>
      <w:r>
        <w:rPr>
          <w:sz w:val="24"/>
        </w:rPr>
        <w:t>a</w:t>
      </w:r>
      <w:r>
        <w:rPr>
          <w:spacing w:val="-4"/>
          <w:sz w:val="24"/>
        </w:rPr>
        <w:t> </w:t>
      </w:r>
      <w:r>
        <w:rPr>
          <w:sz w:val="24"/>
        </w:rPr>
        <w:t>drug</w:t>
      </w:r>
      <w:r>
        <w:rPr>
          <w:spacing w:val="-4"/>
          <w:sz w:val="24"/>
        </w:rPr>
        <w:t> </w:t>
      </w:r>
      <w:r>
        <w:rPr>
          <w:sz w:val="24"/>
        </w:rPr>
        <w:t>or</w:t>
      </w:r>
      <w:r>
        <w:rPr>
          <w:spacing w:val="-5"/>
          <w:sz w:val="24"/>
        </w:rPr>
        <w:t> </w:t>
      </w:r>
      <w:r>
        <w:rPr>
          <w:sz w:val="24"/>
        </w:rPr>
        <w:t>alcohol</w:t>
      </w:r>
      <w:r>
        <w:rPr>
          <w:spacing w:val="-2"/>
          <w:sz w:val="24"/>
        </w:rPr>
        <w:t> </w:t>
      </w:r>
      <w:r>
        <w:rPr>
          <w:sz w:val="24"/>
        </w:rPr>
        <w:t>related</w:t>
      </w:r>
      <w:r>
        <w:rPr>
          <w:spacing w:val="-2"/>
          <w:sz w:val="24"/>
        </w:rPr>
        <w:t> offense.</w:t>
      </w:r>
    </w:p>
    <w:p>
      <w:pPr>
        <w:pStyle w:val="BodyText"/>
        <w:spacing w:before="11"/>
        <w:rPr>
          <w:sz w:val="23"/>
        </w:rPr>
      </w:pPr>
    </w:p>
    <w:p>
      <w:pPr>
        <w:pStyle w:val="ListParagraph"/>
        <w:numPr>
          <w:ilvl w:val="1"/>
          <w:numId w:val="21"/>
        </w:numPr>
        <w:tabs>
          <w:tab w:pos="639" w:val="left" w:leader="none"/>
        </w:tabs>
        <w:spacing w:line="240" w:lineRule="auto" w:before="0" w:after="0"/>
        <w:ind w:left="639" w:right="0" w:hanging="359"/>
        <w:jc w:val="left"/>
        <w:rPr>
          <w:sz w:val="24"/>
        </w:rPr>
      </w:pPr>
      <w:r>
        <w:rPr>
          <w:spacing w:val="-2"/>
          <w:sz w:val="24"/>
        </w:rPr>
        <w:t>POST-ACCIDENT</w:t>
      </w:r>
    </w:p>
    <w:p>
      <w:pPr>
        <w:pStyle w:val="BodyText"/>
        <w:ind w:left="640" w:right="273"/>
        <w:jc w:val="both"/>
      </w:pPr>
      <w:r>
        <w:rPr/>
        <w:t>Any employee who has been involved in an accident deemed to be a serious event in the discretion of the Human Resources Department while driving a School District vehicle shall be required to:</w:t>
      </w:r>
    </w:p>
    <w:p>
      <w:pPr>
        <w:pStyle w:val="ListParagraph"/>
        <w:numPr>
          <w:ilvl w:val="2"/>
          <w:numId w:val="21"/>
        </w:numPr>
        <w:tabs>
          <w:tab w:pos="998" w:val="left" w:leader="none"/>
          <w:tab w:pos="1000" w:val="left" w:leader="none"/>
        </w:tabs>
        <w:spacing w:line="240" w:lineRule="auto" w:before="0" w:after="0"/>
        <w:ind w:left="1000" w:right="276" w:hanging="360"/>
        <w:jc w:val="both"/>
        <w:rPr>
          <w:sz w:val="24"/>
        </w:rPr>
      </w:pPr>
      <w:r>
        <w:rPr>
          <w:sz w:val="24"/>
        </w:rPr>
        <w:t>Be tested for drugs by providing urine specimens for drug testing as soon as possible</w:t>
      </w:r>
      <w:r>
        <w:rPr>
          <w:spacing w:val="80"/>
          <w:w w:val="150"/>
          <w:sz w:val="24"/>
        </w:rPr>
        <w:t> </w:t>
      </w:r>
      <w:r>
        <w:rPr>
          <w:sz w:val="24"/>
        </w:rPr>
        <w:t>after said accident, but in no event later than 32 hours after the </w:t>
      </w:r>
      <w:r>
        <w:rPr>
          <w:spacing w:val="-2"/>
          <w:sz w:val="24"/>
        </w:rPr>
        <w:t>accident;</w:t>
      </w:r>
    </w:p>
    <w:p>
      <w:pPr>
        <w:spacing w:after="0" w:line="240" w:lineRule="auto"/>
        <w:jc w:val="both"/>
        <w:rPr>
          <w:sz w:val="24"/>
        </w:rPr>
        <w:sectPr>
          <w:pgSz w:w="12240" w:h="15840"/>
          <w:pgMar w:header="0" w:footer="1062" w:top="1640" w:bottom="1260" w:left="1160" w:right="1160"/>
        </w:sectPr>
      </w:pPr>
    </w:p>
    <w:p>
      <w:pPr>
        <w:pStyle w:val="ListParagraph"/>
        <w:numPr>
          <w:ilvl w:val="2"/>
          <w:numId w:val="21"/>
        </w:numPr>
        <w:tabs>
          <w:tab w:pos="998" w:val="left" w:leader="none"/>
        </w:tabs>
        <w:spacing w:line="240" w:lineRule="auto" w:before="81" w:after="0"/>
        <w:ind w:left="998" w:right="0" w:hanging="358"/>
        <w:jc w:val="left"/>
        <w:rPr>
          <w:sz w:val="24"/>
        </w:rPr>
      </w:pPr>
      <w:r>
        <w:rPr>
          <w:sz w:val="24"/>
        </w:rPr>
        <w:t>Be</w:t>
      </w:r>
      <w:r>
        <w:rPr>
          <w:spacing w:val="-2"/>
          <w:sz w:val="24"/>
        </w:rPr>
        <w:t> </w:t>
      </w:r>
      <w:r>
        <w:rPr>
          <w:sz w:val="24"/>
        </w:rPr>
        <w:t>tested for</w:t>
      </w:r>
      <w:r>
        <w:rPr>
          <w:spacing w:val="-2"/>
          <w:sz w:val="24"/>
        </w:rPr>
        <w:t> </w:t>
      </w:r>
      <w:r>
        <w:rPr>
          <w:sz w:val="24"/>
        </w:rPr>
        <w:t>alcohol</w:t>
      </w:r>
      <w:r>
        <w:rPr>
          <w:spacing w:val="-1"/>
          <w:sz w:val="24"/>
        </w:rPr>
        <w:t> </w:t>
      </w:r>
      <w:r>
        <w:rPr>
          <w:sz w:val="24"/>
        </w:rPr>
        <w:t>as</w:t>
      </w:r>
      <w:r>
        <w:rPr>
          <w:spacing w:val="2"/>
          <w:sz w:val="24"/>
        </w:rPr>
        <w:t> </w:t>
      </w:r>
      <w:r>
        <w:rPr>
          <w:sz w:val="24"/>
        </w:rPr>
        <w:t>soon as</w:t>
      </w:r>
      <w:r>
        <w:rPr>
          <w:spacing w:val="-1"/>
          <w:sz w:val="24"/>
        </w:rPr>
        <w:t> </w:t>
      </w:r>
      <w:r>
        <w:rPr>
          <w:sz w:val="24"/>
        </w:rPr>
        <w:t>possible after</w:t>
      </w:r>
      <w:r>
        <w:rPr>
          <w:spacing w:val="1"/>
          <w:sz w:val="24"/>
        </w:rPr>
        <w:t> </w:t>
      </w:r>
      <w:r>
        <w:rPr>
          <w:sz w:val="24"/>
        </w:rPr>
        <w:t>the accident, preferably</w:t>
      </w:r>
      <w:r>
        <w:rPr>
          <w:spacing w:val="2"/>
          <w:sz w:val="24"/>
        </w:rPr>
        <w:t> </w:t>
      </w:r>
      <w:r>
        <w:rPr>
          <w:sz w:val="24"/>
        </w:rPr>
        <w:t>within</w:t>
      </w:r>
      <w:r>
        <w:rPr>
          <w:spacing w:val="2"/>
          <w:sz w:val="24"/>
        </w:rPr>
        <w:t> </w:t>
      </w:r>
      <w:r>
        <w:rPr>
          <w:spacing w:val="-5"/>
          <w:sz w:val="24"/>
        </w:rPr>
        <w:t>two</w:t>
      </w:r>
    </w:p>
    <w:p>
      <w:pPr>
        <w:pStyle w:val="BodyText"/>
        <w:ind w:left="1000"/>
      </w:pPr>
      <w:r>
        <w:rPr/>
        <w:t>(2)</w:t>
      </w:r>
      <w:r>
        <w:rPr>
          <w:spacing w:val="26"/>
        </w:rPr>
        <w:t> </w:t>
      </w:r>
      <w:r>
        <w:rPr/>
        <w:t>hours</w:t>
      </w:r>
      <w:r>
        <w:rPr>
          <w:spacing w:val="26"/>
        </w:rPr>
        <w:t> </w:t>
      </w:r>
      <w:r>
        <w:rPr/>
        <w:t>of</w:t>
      </w:r>
      <w:r>
        <w:rPr>
          <w:spacing w:val="27"/>
        </w:rPr>
        <w:t> </w:t>
      </w:r>
      <w:r>
        <w:rPr/>
        <w:t>the</w:t>
      </w:r>
      <w:r>
        <w:rPr>
          <w:spacing w:val="27"/>
        </w:rPr>
        <w:t> </w:t>
      </w:r>
      <w:r>
        <w:rPr/>
        <w:t>time</w:t>
      </w:r>
      <w:r>
        <w:rPr>
          <w:spacing w:val="27"/>
        </w:rPr>
        <w:t> </w:t>
      </w:r>
      <w:r>
        <w:rPr/>
        <w:t>of</w:t>
      </w:r>
      <w:r>
        <w:rPr>
          <w:spacing w:val="27"/>
        </w:rPr>
        <w:t> </w:t>
      </w:r>
      <w:r>
        <w:rPr/>
        <w:t>the</w:t>
      </w:r>
      <w:r>
        <w:rPr>
          <w:spacing w:val="25"/>
        </w:rPr>
        <w:t> </w:t>
      </w:r>
      <w:r>
        <w:rPr/>
        <w:t>accident,</w:t>
      </w:r>
      <w:r>
        <w:rPr>
          <w:spacing w:val="27"/>
        </w:rPr>
        <w:t> </w:t>
      </w:r>
      <w:r>
        <w:rPr/>
        <w:t>but</w:t>
      </w:r>
      <w:r>
        <w:rPr>
          <w:spacing w:val="27"/>
        </w:rPr>
        <w:t> </w:t>
      </w:r>
      <w:r>
        <w:rPr/>
        <w:t>in</w:t>
      </w:r>
      <w:r>
        <w:rPr>
          <w:spacing w:val="25"/>
        </w:rPr>
        <w:t> </w:t>
      </w:r>
      <w:r>
        <w:rPr/>
        <w:t>no</w:t>
      </w:r>
      <w:r>
        <w:rPr>
          <w:spacing w:val="27"/>
        </w:rPr>
        <w:t> </w:t>
      </w:r>
      <w:r>
        <w:rPr/>
        <w:t>event</w:t>
      </w:r>
      <w:r>
        <w:rPr>
          <w:spacing w:val="27"/>
        </w:rPr>
        <w:t> </w:t>
      </w:r>
      <w:r>
        <w:rPr/>
        <w:t>later</w:t>
      </w:r>
      <w:r>
        <w:rPr>
          <w:spacing w:val="26"/>
        </w:rPr>
        <w:t> </w:t>
      </w:r>
      <w:r>
        <w:rPr/>
        <w:t>than</w:t>
      </w:r>
      <w:r>
        <w:rPr>
          <w:spacing w:val="27"/>
        </w:rPr>
        <w:t> </w:t>
      </w:r>
      <w:r>
        <w:rPr/>
        <w:t>eight</w:t>
      </w:r>
      <w:r>
        <w:rPr>
          <w:spacing w:val="27"/>
        </w:rPr>
        <w:t> </w:t>
      </w:r>
      <w:r>
        <w:rPr/>
        <w:t>(8)</w:t>
      </w:r>
      <w:r>
        <w:rPr>
          <w:spacing w:val="26"/>
        </w:rPr>
        <w:t> </w:t>
      </w:r>
      <w:r>
        <w:rPr/>
        <w:t>hours after the accident; and</w:t>
      </w:r>
    </w:p>
    <w:p>
      <w:pPr>
        <w:pStyle w:val="ListParagraph"/>
        <w:numPr>
          <w:ilvl w:val="2"/>
          <w:numId w:val="21"/>
        </w:numPr>
        <w:tabs>
          <w:tab w:pos="998" w:val="left" w:leader="none"/>
        </w:tabs>
        <w:spacing w:line="240" w:lineRule="auto" w:before="0" w:after="0"/>
        <w:ind w:left="998" w:right="0" w:hanging="358"/>
        <w:jc w:val="left"/>
        <w:rPr>
          <w:sz w:val="24"/>
        </w:rPr>
      </w:pPr>
      <w:r>
        <w:rPr>
          <w:sz w:val="24"/>
        </w:rPr>
        <w:t>Not</w:t>
      </w:r>
      <w:r>
        <w:rPr>
          <w:spacing w:val="-2"/>
          <w:sz w:val="24"/>
        </w:rPr>
        <w:t> </w:t>
      </w:r>
      <w:r>
        <w:rPr>
          <w:sz w:val="24"/>
        </w:rPr>
        <w:t>consume</w:t>
      </w:r>
      <w:r>
        <w:rPr>
          <w:spacing w:val="-2"/>
          <w:sz w:val="24"/>
        </w:rPr>
        <w:t> </w:t>
      </w:r>
      <w:r>
        <w:rPr>
          <w:sz w:val="24"/>
        </w:rPr>
        <w:t>alcohol</w:t>
      </w:r>
      <w:r>
        <w:rPr>
          <w:spacing w:val="-2"/>
          <w:sz w:val="24"/>
        </w:rPr>
        <w:t> </w:t>
      </w:r>
      <w:r>
        <w:rPr>
          <w:sz w:val="24"/>
        </w:rPr>
        <w:t>in</w:t>
      </w:r>
      <w:r>
        <w:rPr>
          <w:spacing w:val="-2"/>
          <w:sz w:val="24"/>
        </w:rPr>
        <w:t> </w:t>
      </w:r>
      <w:r>
        <w:rPr>
          <w:sz w:val="24"/>
        </w:rPr>
        <w:t>any</w:t>
      </w:r>
      <w:r>
        <w:rPr>
          <w:spacing w:val="-5"/>
          <w:sz w:val="24"/>
        </w:rPr>
        <w:t> </w:t>
      </w:r>
      <w:r>
        <w:rPr>
          <w:sz w:val="24"/>
        </w:rPr>
        <w:t>amount</w:t>
      </w:r>
      <w:r>
        <w:rPr>
          <w:spacing w:val="-4"/>
          <w:sz w:val="24"/>
        </w:rPr>
        <w:t> </w:t>
      </w:r>
      <w:r>
        <w:rPr>
          <w:sz w:val="24"/>
        </w:rPr>
        <w:t>until</w:t>
      </w:r>
      <w:r>
        <w:rPr>
          <w:spacing w:val="-2"/>
          <w:sz w:val="24"/>
        </w:rPr>
        <w:t> </w:t>
      </w:r>
      <w:r>
        <w:rPr>
          <w:sz w:val="24"/>
        </w:rPr>
        <w:t>after</w:t>
      </w:r>
      <w:r>
        <w:rPr>
          <w:spacing w:val="-2"/>
          <w:sz w:val="24"/>
        </w:rPr>
        <w:t> </w:t>
      </w:r>
      <w:r>
        <w:rPr>
          <w:sz w:val="24"/>
        </w:rPr>
        <w:t>he/she</w:t>
      </w:r>
      <w:r>
        <w:rPr>
          <w:spacing w:val="-1"/>
          <w:sz w:val="24"/>
        </w:rPr>
        <w:t> </w:t>
      </w:r>
      <w:r>
        <w:rPr>
          <w:sz w:val="24"/>
        </w:rPr>
        <w:t>has</w:t>
      </w:r>
      <w:r>
        <w:rPr>
          <w:spacing w:val="-2"/>
          <w:sz w:val="24"/>
        </w:rPr>
        <w:t> </w:t>
      </w:r>
      <w:r>
        <w:rPr>
          <w:sz w:val="24"/>
        </w:rPr>
        <w:t>been</w:t>
      </w:r>
      <w:r>
        <w:rPr>
          <w:spacing w:val="-4"/>
          <w:sz w:val="24"/>
        </w:rPr>
        <w:t> </w:t>
      </w:r>
      <w:r>
        <w:rPr>
          <w:spacing w:val="-2"/>
          <w:sz w:val="24"/>
        </w:rPr>
        <w:t>tested.</w:t>
      </w:r>
    </w:p>
    <w:p>
      <w:pPr>
        <w:pStyle w:val="BodyText"/>
        <w:spacing w:before="11"/>
        <w:rPr>
          <w:sz w:val="23"/>
        </w:rPr>
      </w:pPr>
    </w:p>
    <w:p>
      <w:pPr>
        <w:pStyle w:val="BodyText"/>
        <w:ind w:left="640" w:right="275"/>
        <w:jc w:val="both"/>
      </w:pPr>
      <w:r>
        <w:rPr/>
        <w:t>NOTE:</w:t>
      </w:r>
      <w:r>
        <w:rPr>
          <w:spacing w:val="80"/>
        </w:rPr>
        <w:t> </w:t>
      </w:r>
      <w:r>
        <w:rPr/>
        <w:t>If as a consequence of the accident, an employee has been seriously</w:t>
      </w:r>
      <w:r>
        <w:rPr>
          <w:spacing w:val="40"/>
        </w:rPr>
        <w:t> </w:t>
      </w:r>
      <w:r>
        <w:rPr/>
        <w:t>injured and cannot provide a specimen at the time of the accident, he/she must provide the School District with authorization</w:t>
      </w:r>
      <w:r>
        <w:rPr>
          <w:spacing w:val="-1"/>
        </w:rPr>
        <w:t> </w:t>
      </w:r>
      <w:r>
        <w:rPr/>
        <w:t>to obtain the hospital’s records or other documents that will indicate whether or not there were controlled substances or alcohol in his/her system at the time of the accident.</w:t>
      </w:r>
    </w:p>
    <w:p>
      <w:pPr>
        <w:pStyle w:val="BodyText"/>
      </w:pPr>
    </w:p>
    <w:p>
      <w:pPr>
        <w:pStyle w:val="ListParagraph"/>
        <w:numPr>
          <w:ilvl w:val="1"/>
          <w:numId w:val="21"/>
        </w:numPr>
        <w:tabs>
          <w:tab w:pos="639" w:val="left" w:leader="none"/>
        </w:tabs>
        <w:spacing w:line="240" w:lineRule="auto" w:before="0" w:after="0"/>
        <w:ind w:left="639" w:right="0" w:hanging="359"/>
        <w:jc w:val="left"/>
        <w:rPr>
          <w:sz w:val="24"/>
        </w:rPr>
      </w:pPr>
      <w:r>
        <w:rPr>
          <w:sz w:val="24"/>
        </w:rPr>
        <w:t>FITNESS</w:t>
      </w:r>
      <w:r>
        <w:rPr>
          <w:spacing w:val="-2"/>
          <w:sz w:val="24"/>
        </w:rPr>
        <w:t> </w:t>
      </w:r>
      <w:r>
        <w:rPr>
          <w:sz w:val="24"/>
        </w:rPr>
        <w:t>FOR</w:t>
      </w:r>
      <w:r>
        <w:rPr>
          <w:spacing w:val="-2"/>
          <w:sz w:val="24"/>
        </w:rPr>
        <w:t> </w:t>
      </w:r>
      <w:r>
        <w:rPr>
          <w:sz w:val="24"/>
        </w:rPr>
        <w:t>RETURN</w:t>
      </w:r>
      <w:r>
        <w:rPr>
          <w:spacing w:val="-2"/>
          <w:sz w:val="24"/>
        </w:rPr>
        <w:t> </w:t>
      </w:r>
      <w:r>
        <w:rPr>
          <w:sz w:val="24"/>
        </w:rPr>
        <w:t>TO</w:t>
      </w:r>
      <w:r>
        <w:rPr>
          <w:spacing w:val="-1"/>
          <w:sz w:val="24"/>
        </w:rPr>
        <w:t> </w:t>
      </w:r>
      <w:r>
        <w:rPr>
          <w:spacing w:val="-4"/>
          <w:sz w:val="24"/>
        </w:rPr>
        <w:t>DUTY</w:t>
      </w:r>
    </w:p>
    <w:p>
      <w:pPr>
        <w:pStyle w:val="BodyText"/>
        <w:spacing w:before="1"/>
        <w:ind w:left="640" w:right="278"/>
        <w:jc w:val="both"/>
      </w:pPr>
      <w:r>
        <w:rPr/>
        <w:t>After an employee has been referred to the SAP and undergone the recommended treatments and/or rehabilitation programs, he/she must be tested for drugs/alcohol and the test results negative prior to being permitted by the School District to work.</w:t>
      </w:r>
    </w:p>
    <w:p>
      <w:pPr>
        <w:pStyle w:val="BodyText"/>
      </w:pPr>
    </w:p>
    <w:p>
      <w:pPr>
        <w:pStyle w:val="ListParagraph"/>
        <w:numPr>
          <w:ilvl w:val="1"/>
          <w:numId w:val="21"/>
        </w:numPr>
        <w:tabs>
          <w:tab w:pos="638" w:val="left" w:leader="none"/>
        </w:tabs>
        <w:spacing w:line="240" w:lineRule="auto" w:before="0" w:after="0"/>
        <w:ind w:left="638" w:right="0" w:hanging="358"/>
        <w:jc w:val="left"/>
        <w:rPr>
          <w:sz w:val="24"/>
        </w:rPr>
      </w:pPr>
      <w:r>
        <w:rPr>
          <w:spacing w:val="-2"/>
          <w:sz w:val="24"/>
        </w:rPr>
        <w:t>FOLLOW-</w:t>
      </w:r>
      <w:r>
        <w:rPr>
          <w:spacing w:val="-5"/>
          <w:sz w:val="24"/>
        </w:rPr>
        <w:t>UP</w:t>
      </w:r>
    </w:p>
    <w:p>
      <w:pPr>
        <w:pStyle w:val="BodyText"/>
        <w:ind w:left="640" w:right="276"/>
        <w:jc w:val="both"/>
      </w:pPr>
      <w:r>
        <w:rPr/>
        <w:t>Any employee, who has been permitted to return to work after testing positive for alcohol, will be subject to unannounced follow-up testing by the SAP for a period of sixty (60)</w:t>
      </w:r>
      <w:r>
        <w:rPr/>
        <w:t> months.</w:t>
      </w:r>
      <w:r>
        <w:rPr>
          <w:spacing w:val="80"/>
        </w:rPr>
        <w:t> </w:t>
      </w:r>
      <w:r>
        <w:rPr/>
        <w:t>There will be a minimum of six (6) follow-up tests conducted during the first twelve (12) months after the Employee’s return to the workplace.</w:t>
      </w:r>
    </w:p>
    <w:p>
      <w:pPr>
        <w:pStyle w:val="BodyText"/>
      </w:pPr>
    </w:p>
    <w:p>
      <w:pPr>
        <w:pStyle w:val="ListParagraph"/>
        <w:numPr>
          <w:ilvl w:val="0"/>
          <w:numId w:val="21"/>
        </w:numPr>
        <w:tabs>
          <w:tab w:pos="639" w:val="left" w:leader="none"/>
        </w:tabs>
        <w:spacing w:line="240" w:lineRule="auto" w:before="0" w:after="0"/>
        <w:ind w:left="639" w:right="0" w:hanging="359"/>
        <w:jc w:val="left"/>
        <w:rPr>
          <w:sz w:val="24"/>
        </w:rPr>
      </w:pPr>
      <w:bookmarkStart w:name="_bookmark33" w:id="34"/>
      <w:bookmarkEnd w:id="34"/>
      <w:r>
        <w:rPr/>
      </w:r>
      <w:r>
        <w:rPr>
          <w:sz w:val="24"/>
        </w:rPr>
        <w:t>DRUG</w:t>
      </w:r>
      <w:r>
        <w:rPr>
          <w:spacing w:val="-3"/>
          <w:sz w:val="24"/>
        </w:rPr>
        <w:t> </w:t>
      </w:r>
      <w:r>
        <w:rPr>
          <w:sz w:val="24"/>
        </w:rPr>
        <w:t>TESTING</w:t>
      </w:r>
      <w:r>
        <w:rPr>
          <w:spacing w:val="-2"/>
          <w:sz w:val="24"/>
        </w:rPr>
        <w:t> STANDARDS</w:t>
      </w:r>
    </w:p>
    <w:p>
      <w:pPr>
        <w:pStyle w:val="BodyText"/>
        <w:ind w:left="640" w:right="285"/>
        <w:jc w:val="both"/>
      </w:pPr>
      <w:r>
        <w:rPr/>
        <w:t>Urine</w:t>
      </w:r>
      <w:r>
        <w:rPr>
          <w:spacing w:val="-1"/>
        </w:rPr>
        <w:t> </w:t>
      </w:r>
      <w:r>
        <w:rPr/>
        <w:t>specimen</w:t>
      </w:r>
      <w:r>
        <w:rPr>
          <w:spacing w:val="-1"/>
        </w:rPr>
        <w:t> </w:t>
      </w:r>
      <w:r>
        <w:rPr/>
        <w:t>testing</w:t>
      </w:r>
      <w:r>
        <w:rPr>
          <w:spacing w:val="-3"/>
        </w:rPr>
        <w:t> </w:t>
      </w:r>
      <w:r>
        <w:rPr/>
        <w:t>and</w:t>
      </w:r>
      <w:r>
        <w:rPr>
          <w:spacing w:val="-1"/>
        </w:rPr>
        <w:t> </w:t>
      </w:r>
      <w:r>
        <w:rPr/>
        <w:t>screening</w:t>
      </w:r>
      <w:r>
        <w:rPr>
          <w:spacing w:val="-1"/>
        </w:rPr>
        <w:t> </w:t>
      </w:r>
      <w:r>
        <w:rPr/>
        <w:t>shall</w:t>
      </w:r>
      <w:r>
        <w:rPr>
          <w:spacing w:val="-3"/>
        </w:rPr>
        <w:t> </w:t>
      </w:r>
      <w:r>
        <w:rPr/>
        <w:t>include,</w:t>
      </w:r>
      <w:r>
        <w:rPr>
          <w:spacing w:val="-4"/>
        </w:rPr>
        <w:t> </w:t>
      </w:r>
      <w:r>
        <w:rPr/>
        <w:t>but</w:t>
      </w:r>
      <w:r>
        <w:rPr>
          <w:spacing w:val="-1"/>
        </w:rPr>
        <w:t> </w:t>
      </w:r>
      <w:r>
        <w:rPr/>
        <w:t>not</w:t>
      </w:r>
      <w:r>
        <w:rPr>
          <w:spacing w:val="-1"/>
        </w:rPr>
        <w:t> </w:t>
      </w:r>
      <w:r>
        <w:rPr/>
        <w:t>necessarily</w:t>
      </w:r>
      <w:r>
        <w:rPr>
          <w:spacing w:val="-2"/>
        </w:rPr>
        <w:t> </w:t>
      </w:r>
      <w:r>
        <w:rPr/>
        <w:t>be</w:t>
      </w:r>
      <w:r>
        <w:rPr>
          <w:spacing w:val="-1"/>
        </w:rPr>
        <w:t> </w:t>
      </w:r>
      <w:r>
        <w:rPr/>
        <w:t>limited</w:t>
      </w:r>
      <w:r>
        <w:rPr>
          <w:spacing w:val="-1"/>
        </w:rPr>
        <w:t> </w:t>
      </w:r>
      <w:r>
        <w:rPr/>
        <w:t>to, the following Standard 10-Drug Panel for illicit drugs with the cutoffs set forth below:</w:t>
      </w:r>
    </w:p>
    <w:p>
      <w:pPr>
        <w:pStyle w:val="BodyText"/>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5"/>
        <w:gridCol w:w="3411"/>
        <w:gridCol w:w="3443"/>
      </w:tblGrid>
      <w:tr>
        <w:trPr>
          <w:trHeight w:val="290" w:hRule="atLeast"/>
        </w:trPr>
        <w:tc>
          <w:tcPr>
            <w:tcW w:w="2845" w:type="dxa"/>
          </w:tcPr>
          <w:p>
            <w:pPr>
              <w:pStyle w:val="TableParagraph"/>
              <w:rPr>
                <w:b/>
                <w:sz w:val="22"/>
              </w:rPr>
            </w:pPr>
            <w:r>
              <w:rPr>
                <w:b/>
                <w:smallCaps/>
                <w:spacing w:val="-4"/>
                <w:sz w:val="22"/>
              </w:rPr>
              <w:t>Drug</w:t>
            </w:r>
          </w:p>
        </w:tc>
        <w:tc>
          <w:tcPr>
            <w:tcW w:w="3411" w:type="dxa"/>
          </w:tcPr>
          <w:p>
            <w:pPr>
              <w:pStyle w:val="TableParagraph"/>
              <w:rPr>
                <w:b/>
                <w:sz w:val="22"/>
              </w:rPr>
            </w:pPr>
            <w:r>
              <w:rPr>
                <w:b/>
                <w:smallCaps/>
                <w:sz w:val="22"/>
              </w:rPr>
              <w:t>Immunoassay</w:t>
            </w:r>
            <w:r>
              <w:rPr>
                <w:b/>
                <w:smallCaps/>
                <w:spacing w:val="-12"/>
                <w:sz w:val="22"/>
              </w:rPr>
              <w:t> </w:t>
            </w:r>
            <w:r>
              <w:rPr>
                <w:b/>
                <w:smallCaps/>
                <w:sz w:val="22"/>
              </w:rPr>
              <w:t>Screen</w:t>
            </w:r>
            <w:r>
              <w:rPr>
                <w:b/>
                <w:smallCaps/>
                <w:spacing w:val="-11"/>
                <w:sz w:val="22"/>
              </w:rPr>
              <w:t> </w:t>
            </w:r>
            <w:r>
              <w:rPr>
                <w:b/>
                <w:smallCaps/>
                <w:sz w:val="22"/>
              </w:rPr>
              <w:t>Cut-</w:t>
            </w:r>
            <w:r>
              <w:rPr>
                <w:b/>
                <w:smallCaps/>
                <w:spacing w:val="-5"/>
                <w:sz w:val="22"/>
              </w:rPr>
              <w:t>off</w:t>
            </w:r>
          </w:p>
        </w:tc>
        <w:tc>
          <w:tcPr>
            <w:tcW w:w="3443" w:type="dxa"/>
          </w:tcPr>
          <w:p>
            <w:pPr>
              <w:pStyle w:val="TableParagraph"/>
              <w:rPr>
                <w:b/>
                <w:sz w:val="22"/>
              </w:rPr>
            </w:pPr>
            <w:r>
              <w:rPr>
                <w:b/>
                <w:smallCaps/>
                <w:sz w:val="22"/>
              </w:rPr>
              <w:t>GC/MS</w:t>
            </w:r>
            <w:r>
              <w:rPr>
                <w:b/>
                <w:smallCaps/>
                <w:spacing w:val="-13"/>
                <w:sz w:val="22"/>
              </w:rPr>
              <w:t> </w:t>
            </w:r>
            <w:r>
              <w:rPr>
                <w:b/>
                <w:smallCaps/>
                <w:sz w:val="22"/>
              </w:rPr>
              <w:t>Confirmation</w:t>
            </w:r>
            <w:r>
              <w:rPr>
                <w:b/>
                <w:smallCaps/>
                <w:spacing w:val="-10"/>
                <w:sz w:val="22"/>
              </w:rPr>
              <w:t> </w:t>
            </w:r>
            <w:r>
              <w:rPr>
                <w:b/>
                <w:smallCaps/>
                <w:sz w:val="22"/>
              </w:rPr>
              <w:t>Cut-</w:t>
            </w:r>
            <w:r>
              <w:rPr>
                <w:b/>
                <w:smallCaps/>
                <w:spacing w:val="-5"/>
                <w:sz w:val="22"/>
              </w:rPr>
              <w:t>Off</w:t>
            </w:r>
          </w:p>
        </w:tc>
      </w:tr>
      <w:tr>
        <w:trPr>
          <w:trHeight w:val="292" w:hRule="atLeast"/>
        </w:trPr>
        <w:tc>
          <w:tcPr>
            <w:tcW w:w="2845" w:type="dxa"/>
          </w:tcPr>
          <w:p>
            <w:pPr>
              <w:pStyle w:val="TableParagraph"/>
              <w:rPr>
                <w:sz w:val="22"/>
              </w:rPr>
            </w:pPr>
            <w:r>
              <w:rPr>
                <w:spacing w:val="-2"/>
                <w:sz w:val="22"/>
              </w:rPr>
              <w:t>Amphetamines</w:t>
            </w:r>
          </w:p>
        </w:tc>
        <w:tc>
          <w:tcPr>
            <w:tcW w:w="3411" w:type="dxa"/>
          </w:tcPr>
          <w:p>
            <w:pPr>
              <w:pStyle w:val="TableParagraph"/>
              <w:rPr>
                <w:sz w:val="22"/>
              </w:rPr>
            </w:pPr>
            <w:r>
              <w:rPr>
                <w:sz w:val="22"/>
              </w:rPr>
              <w:t>1,000 </w:t>
            </w:r>
            <w:r>
              <w:rPr>
                <w:spacing w:val="-2"/>
                <w:sz w:val="22"/>
              </w:rPr>
              <w:t>ng/ml</w:t>
            </w:r>
          </w:p>
        </w:tc>
        <w:tc>
          <w:tcPr>
            <w:tcW w:w="3443" w:type="dxa"/>
          </w:tcPr>
          <w:p>
            <w:pPr>
              <w:pStyle w:val="TableParagraph"/>
              <w:rPr>
                <w:sz w:val="22"/>
              </w:rPr>
            </w:pPr>
            <w:r>
              <w:rPr>
                <w:sz w:val="22"/>
              </w:rPr>
              <w:t>500</w:t>
            </w:r>
            <w:r>
              <w:rPr>
                <w:spacing w:val="-1"/>
                <w:sz w:val="22"/>
              </w:rPr>
              <w:t> </w:t>
            </w:r>
            <w:r>
              <w:rPr>
                <w:spacing w:val="-2"/>
                <w:sz w:val="22"/>
              </w:rPr>
              <w:t>ng/ml</w:t>
            </w:r>
          </w:p>
        </w:tc>
      </w:tr>
      <w:tr>
        <w:trPr>
          <w:trHeight w:val="580" w:hRule="atLeast"/>
        </w:trPr>
        <w:tc>
          <w:tcPr>
            <w:tcW w:w="2845" w:type="dxa"/>
          </w:tcPr>
          <w:p>
            <w:pPr>
              <w:pStyle w:val="TableParagraph"/>
              <w:rPr>
                <w:sz w:val="22"/>
              </w:rPr>
            </w:pPr>
            <w:r>
              <w:rPr>
                <w:spacing w:val="-2"/>
                <w:sz w:val="22"/>
              </w:rPr>
              <w:t>Cannabinoids</w:t>
            </w:r>
          </w:p>
          <w:p>
            <w:pPr>
              <w:pStyle w:val="TableParagraph"/>
              <w:spacing w:before="37"/>
              <w:rPr>
                <w:sz w:val="22"/>
              </w:rPr>
            </w:pPr>
            <w:r>
              <w:rPr>
                <w:spacing w:val="-2"/>
                <w:sz w:val="22"/>
              </w:rPr>
              <w:t>(Marijuana)</w:t>
            </w:r>
          </w:p>
        </w:tc>
        <w:tc>
          <w:tcPr>
            <w:tcW w:w="3411" w:type="dxa"/>
          </w:tcPr>
          <w:p>
            <w:pPr>
              <w:pStyle w:val="TableParagraph"/>
              <w:rPr>
                <w:sz w:val="22"/>
              </w:rPr>
            </w:pPr>
            <w:r>
              <w:rPr>
                <w:sz w:val="22"/>
              </w:rPr>
              <w:t>50 </w:t>
            </w:r>
            <w:r>
              <w:rPr>
                <w:spacing w:val="-2"/>
                <w:sz w:val="22"/>
              </w:rPr>
              <w:t>ng/ml</w:t>
            </w:r>
          </w:p>
        </w:tc>
        <w:tc>
          <w:tcPr>
            <w:tcW w:w="3443" w:type="dxa"/>
          </w:tcPr>
          <w:p>
            <w:pPr>
              <w:pStyle w:val="TableParagraph"/>
              <w:rPr>
                <w:sz w:val="22"/>
              </w:rPr>
            </w:pPr>
            <w:r>
              <w:rPr>
                <w:sz w:val="22"/>
              </w:rPr>
              <w:t>15 </w:t>
            </w:r>
            <w:r>
              <w:rPr>
                <w:spacing w:val="-2"/>
                <w:sz w:val="22"/>
              </w:rPr>
              <w:t>ng/ml</w:t>
            </w:r>
          </w:p>
        </w:tc>
      </w:tr>
      <w:tr>
        <w:trPr>
          <w:trHeight w:val="292" w:hRule="atLeast"/>
        </w:trPr>
        <w:tc>
          <w:tcPr>
            <w:tcW w:w="2845" w:type="dxa"/>
          </w:tcPr>
          <w:p>
            <w:pPr>
              <w:pStyle w:val="TableParagraph"/>
              <w:rPr>
                <w:sz w:val="22"/>
              </w:rPr>
            </w:pPr>
            <w:r>
              <w:rPr>
                <w:sz w:val="22"/>
              </w:rPr>
              <w:t>Cocaine</w:t>
            </w:r>
            <w:r>
              <w:rPr>
                <w:spacing w:val="-4"/>
                <w:sz w:val="22"/>
              </w:rPr>
              <w:t> </w:t>
            </w:r>
            <w:r>
              <w:rPr>
                <w:sz w:val="22"/>
              </w:rPr>
              <w:t>&amp;</w:t>
            </w:r>
            <w:r>
              <w:rPr>
                <w:spacing w:val="-4"/>
                <w:sz w:val="22"/>
              </w:rPr>
              <w:t> </w:t>
            </w:r>
            <w:r>
              <w:rPr>
                <w:spacing w:val="-2"/>
                <w:sz w:val="22"/>
              </w:rPr>
              <w:t>Metabolite</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150</w:t>
            </w:r>
            <w:r>
              <w:rPr>
                <w:spacing w:val="-1"/>
                <w:sz w:val="22"/>
              </w:rPr>
              <w:t> </w:t>
            </w:r>
            <w:r>
              <w:rPr>
                <w:spacing w:val="-2"/>
                <w:sz w:val="22"/>
              </w:rPr>
              <w:t>ng/ml</w:t>
            </w:r>
          </w:p>
        </w:tc>
      </w:tr>
      <w:tr>
        <w:trPr>
          <w:trHeight w:val="290" w:hRule="atLeast"/>
        </w:trPr>
        <w:tc>
          <w:tcPr>
            <w:tcW w:w="2845" w:type="dxa"/>
          </w:tcPr>
          <w:p>
            <w:pPr>
              <w:pStyle w:val="TableParagraph"/>
              <w:rPr>
                <w:sz w:val="22"/>
              </w:rPr>
            </w:pPr>
            <w:r>
              <w:rPr>
                <w:spacing w:val="-2"/>
                <w:sz w:val="22"/>
              </w:rPr>
              <w:t>Opiates</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300</w:t>
            </w:r>
            <w:r>
              <w:rPr>
                <w:spacing w:val="-1"/>
                <w:sz w:val="22"/>
              </w:rPr>
              <w:t> </w:t>
            </w:r>
            <w:r>
              <w:rPr>
                <w:spacing w:val="-2"/>
                <w:sz w:val="22"/>
              </w:rPr>
              <w:t>ng/ml</w:t>
            </w:r>
          </w:p>
        </w:tc>
      </w:tr>
      <w:tr>
        <w:trPr>
          <w:trHeight w:val="290" w:hRule="atLeast"/>
        </w:trPr>
        <w:tc>
          <w:tcPr>
            <w:tcW w:w="2845" w:type="dxa"/>
          </w:tcPr>
          <w:p>
            <w:pPr>
              <w:pStyle w:val="TableParagraph"/>
              <w:rPr>
                <w:sz w:val="22"/>
              </w:rPr>
            </w:pPr>
            <w:r>
              <w:rPr>
                <w:sz w:val="22"/>
              </w:rPr>
              <w:t>Phencyclidine</w:t>
            </w:r>
            <w:r>
              <w:rPr>
                <w:spacing w:val="-17"/>
                <w:sz w:val="22"/>
              </w:rPr>
              <w:t> </w:t>
            </w:r>
            <w:r>
              <w:rPr>
                <w:spacing w:val="-4"/>
                <w:sz w:val="22"/>
              </w:rPr>
              <w:t>(PCP)</w:t>
            </w:r>
          </w:p>
        </w:tc>
        <w:tc>
          <w:tcPr>
            <w:tcW w:w="3411" w:type="dxa"/>
          </w:tcPr>
          <w:p>
            <w:pPr>
              <w:pStyle w:val="TableParagraph"/>
              <w:rPr>
                <w:sz w:val="22"/>
              </w:rPr>
            </w:pPr>
            <w:r>
              <w:rPr>
                <w:sz w:val="22"/>
              </w:rPr>
              <w:t>25 </w:t>
            </w:r>
            <w:r>
              <w:rPr>
                <w:spacing w:val="-2"/>
                <w:sz w:val="22"/>
              </w:rPr>
              <w:t>ng/ml</w:t>
            </w:r>
          </w:p>
        </w:tc>
        <w:tc>
          <w:tcPr>
            <w:tcW w:w="3443" w:type="dxa"/>
          </w:tcPr>
          <w:p>
            <w:pPr>
              <w:pStyle w:val="TableParagraph"/>
              <w:rPr>
                <w:sz w:val="22"/>
              </w:rPr>
            </w:pPr>
            <w:r>
              <w:rPr>
                <w:sz w:val="22"/>
              </w:rPr>
              <w:t>25 </w:t>
            </w:r>
            <w:r>
              <w:rPr>
                <w:spacing w:val="-2"/>
                <w:sz w:val="22"/>
              </w:rPr>
              <w:t>ng/ml</w:t>
            </w:r>
          </w:p>
        </w:tc>
      </w:tr>
      <w:tr>
        <w:trPr>
          <w:trHeight w:val="292" w:hRule="atLeast"/>
        </w:trPr>
        <w:tc>
          <w:tcPr>
            <w:tcW w:w="2845" w:type="dxa"/>
          </w:tcPr>
          <w:p>
            <w:pPr>
              <w:pStyle w:val="TableParagraph"/>
              <w:rPr>
                <w:sz w:val="22"/>
              </w:rPr>
            </w:pPr>
            <w:r>
              <w:rPr>
                <w:spacing w:val="-2"/>
                <w:sz w:val="22"/>
              </w:rPr>
              <w:t>Barbiturates</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Each</w:t>
            </w:r>
            <w:r>
              <w:rPr>
                <w:spacing w:val="-2"/>
                <w:sz w:val="22"/>
              </w:rPr>
              <w:t> </w:t>
            </w:r>
            <w:r>
              <w:rPr>
                <w:sz w:val="22"/>
              </w:rPr>
              <w:t>100</w:t>
            </w:r>
            <w:r>
              <w:rPr>
                <w:spacing w:val="-2"/>
                <w:sz w:val="22"/>
              </w:rPr>
              <w:t> ng/ml</w:t>
            </w:r>
          </w:p>
        </w:tc>
      </w:tr>
      <w:tr>
        <w:trPr>
          <w:trHeight w:val="580" w:hRule="atLeast"/>
        </w:trPr>
        <w:tc>
          <w:tcPr>
            <w:tcW w:w="2845" w:type="dxa"/>
          </w:tcPr>
          <w:p>
            <w:pPr>
              <w:pStyle w:val="TableParagraph"/>
              <w:rPr>
                <w:sz w:val="22"/>
              </w:rPr>
            </w:pPr>
            <w:r>
              <w:rPr>
                <w:spacing w:val="-2"/>
                <w:sz w:val="22"/>
              </w:rPr>
              <w:t>Benzodiazepines</w:t>
            </w:r>
          </w:p>
        </w:tc>
        <w:tc>
          <w:tcPr>
            <w:tcW w:w="3411" w:type="dxa"/>
          </w:tcPr>
          <w:p>
            <w:pPr>
              <w:pStyle w:val="TableParagraph"/>
              <w:rPr>
                <w:sz w:val="22"/>
              </w:rPr>
            </w:pPr>
            <w:r>
              <w:rPr>
                <w:sz w:val="22"/>
              </w:rPr>
              <w:t>300</w:t>
            </w:r>
            <w:r>
              <w:rPr>
                <w:spacing w:val="-2"/>
                <w:sz w:val="22"/>
              </w:rPr>
              <w:t> </w:t>
            </w:r>
            <w:r>
              <w:rPr>
                <w:sz w:val="22"/>
              </w:rPr>
              <w:t>ng/ml</w:t>
            </w:r>
            <w:r>
              <w:rPr>
                <w:spacing w:val="-1"/>
                <w:sz w:val="22"/>
              </w:rPr>
              <w:t> </w:t>
            </w:r>
            <w:r>
              <w:rPr>
                <w:sz w:val="22"/>
              </w:rPr>
              <w:t>as</w:t>
            </w:r>
            <w:r>
              <w:rPr>
                <w:spacing w:val="-2"/>
                <w:sz w:val="22"/>
              </w:rPr>
              <w:t> Oxazepam</w:t>
            </w:r>
          </w:p>
        </w:tc>
        <w:tc>
          <w:tcPr>
            <w:tcW w:w="3443" w:type="dxa"/>
          </w:tcPr>
          <w:p>
            <w:pPr>
              <w:pStyle w:val="TableParagraph"/>
              <w:rPr>
                <w:sz w:val="22"/>
              </w:rPr>
            </w:pPr>
            <w:r>
              <w:rPr>
                <w:sz w:val="22"/>
              </w:rPr>
              <w:t>Each</w:t>
            </w:r>
            <w:r>
              <w:rPr>
                <w:spacing w:val="-2"/>
                <w:sz w:val="22"/>
              </w:rPr>
              <w:t> </w:t>
            </w:r>
            <w:r>
              <w:rPr>
                <w:sz w:val="22"/>
              </w:rPr>
              <w:t>100</w:t>
            </w:r>
            <w:r>
              <w:rPr>
                <w:spacing w:val="-2"/>
                <w:sz w:val="22"/>
              </w:rPr>
              <w:t> ng/ml</w:t>
            </w:r>
          </w:p>
          <w:p>
            <w:pPr>
              <w:pStyle w:val="TableParagraph"/>
              <w:spacing w:before="37"/>
              <w:rPr>
                <w:sz w:val="22"/>
              </w:rPr>
            </w:pPr>
            <w:r>
              <w:rPr>
                <w:sz w:val="22"/>
              </w:rPr>
              <w:t>(except</w:t>
            </w:r>
            <w:r>
              <w:rPr>
                <w:spacing w:val="-6"/>
                <w:sz w:val="22"/>
              </w:rPr>
              <w:t> </w:t>
            </w:r>
            <w:r>
              <w:rPr>
                <w:sz w:val="22"/>
              </w:rPr>
              <w:t>alprazolam</w:t>
            </w:r>
            <w:r>
              <w:rPr>
                <w:spacing w:val="-4"/>
                <w:sz w:val="22"/>
              </w:rPr>
              <w:t> </w:t>
            </w:r>
            <w:r>
              <w:rPr>
                <w:sz w:val="22"/>
              </w:rPr>
              <w:t>at</w:t>
            </w:r>
            <w:r>
              <w:rPr>
                <w:spacing w:val="-4"/>
                <w:sz w:val="22"/>
              </w:rPr>
              <w:t> </w:t>
            </w:r>
            <w:r>
              <w:rPr>
                <w:sz w:val="22"/>
              </w:rPr>
              <w:t>50</w:t>
            </w:r>
            <w:r>
              <w:rPr>
                <w:spacing w:val="-6"/>
                <w:sz w:val="22"/>
              </w:rPr>
              <w:t> </w:t>
            </w:r>
            <w:r>
              <w:rPr>
                <w:spacing w:val="-2"/>
                <w:sz w:val="22"/>
              </w:rPr>
              <w:t>ng/ml)</w:t>
            </w:r>
          </w:p>
        </w:tc>
      </w:tr>
      <w:tr>
        <w:trPr>
          <w:trHeight w:val="293" w:hRule="atLeast"/>
        </w:trPr>
        <w:tc>
          <w:tcPr>
            <w:tcW w:w="2845" w:type="dxa"/>
          </w:tcPr>
          <w:p>
            <w:pPr>
              <w:pStyle w:val="TableParagraph"/>
              <w:rPr>
                <w:sz w:val="22"/>
              </w:rPr>
            </w:pPr>
            <w:r>
              <w:rPr>
                <w:spacing w:val="-2"/>
                <w:sz w:val="22"/>
              </w:rPr>
              <w:t>Methadone</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100</w:t>
            </w:r>
            <w:r>
              <w:rPr>
                <w:spacing w:val="-1"/>
                <w:sz w:val="22"/>
              </w:rPr>
              <w:t> </w:t>
            </w:r>
            <w:r>
              <w:rPr>
                <w:spacing w:val="-2"/>
                <w:sz w:val="22"/>
              </w:rPr>
              <w:t>ng/ml</w:t>
            </w:r>
          </w:p>
        </w:tc>
      </w:tr>
      <w:tr>
        <w:trPr>
          <w:trHeight w:val="290" w:hRule="atLeast"/>
        </w:trPr>
        <w:tc>
          <w:tcPr>
            <w:tcW w:w="2845" w:type="dxa"/>
          </w:tcPr>
          <w:p>
            <w:pPr>
              <w:pStyle w:val="TableParagraph"/>
              <w:rPr>
                <w:sz w:val="22"/>
              </w:rPr>
            </w:pPr>
            <w:r>
              <w:rPr>
                <w:spacing w:val="-2"/>
                <w:sz w:val="22"/>
              </w:rPr>
              <w:t>Methaqualone</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100</w:t>
            </w:r>
            <w:r>
              <w:rPr>
                <w:spacing w:val="-1"/>
                <w:sz w:val="22"/>
              </w:rPr>
              <w:t> </w:t>
            </w:r>
            <w:r>
              <w:rPr>
                <w:spacing w:val="-2"/>
                <w:sz w:val="22"/>
              </w:rPr>
              <w:t>ng/ml</w:t>
            </w:r>
          </w:p>
        </w:tc>
      </w:tr>
      <w:tr>
        <w:trPr>
          <w:trHeight w:val="292" w:hRule="atLeast"/>
        </w:trPr>
        <w:tc>
          <w:tcPr>
            <w:tcW w:w="2845" w:type="dxa"/>
          </w:tcPr>
          <w:p>
            <w:pPr>
              <w:pStyle w:val="TableParagraph"/>
              <w:rPr>
                <w:sz w:val="22"/>
              </w:rPr>
            </w:pPr>
            <w:r>
              <w:rPr>
                <w:spacing w:val="-2"/>
                <w:sz w:val="22"/>
              </w:rPr>
              <w:t>Propoxyphene</w:t>
            </w:r>
          </w:p>
        </w:tc>
        <w:tc>
          <w:tcPr>
            <w:tcW w:w="3411" w:type="dxa"/>
          </w:tcPr>
          <w:p>
            <w:pPr>
              <w:pStyle w:val="TableParagraph"/>
              <w:rPr>
                <w:sz w:val="22"/>
              </w:rPr>
            </w:pPr>
            <w:r>
              <w:rPr>
                <w:sz w:val="22"/>
              </w:rPr>
              <w:t>300</w:t>
            </w:r>
            <w:r>
              <w:rPr>
                <w:spacing w:val="-1"/>
                <w:sz w:val="22"/>
              </w:rPr>
              <w:t> </w:t>
            </w:r>
            <w:r>
              <w:rPr>
                <w:spacing w:val="-2"/>
                <w:sz w:val="22"/>
              </w:rPr>
              <w:t>ng/ml</w:t>
            </w:r>
          </w:p>
        </w:tc>
        <w:tc>
          <w:tcPr>
            <w:tcW w:w="3443" w:type="dxa"/>
          </w:tcPr>
          <w:p>
            <w:pPr>
              <w:pStyle w:val="TableParagraph"/>
              <w:rPr>
                <w:sz w:val="22"/>
              </w:rPr>
            </w:pPr>
            <w:r>
              <w:rPr>
                <w:sz w:val="22"/>
              </w:rPr>
              <w:t>Each</w:t>
            </w:r>
            <w:r>
              <w:rPr>
                <w:spacing w:val="-2"/>
                <w:sz w:val="22"/>
              </w:rPr>
              <w:t> </w:t>
            </w:r>
            <w:r>
              <w:rPr>
                <w:sz w:val="22"/>
              </w:rPr>
              <w:t>100</w:t>
            </w:r>
            <w:r>
              <w:rPr>
                <w:spacing w:val="-2"/>
                <w:sz w:val="22"/>
              </w:rPr>
              <w:t> ng/ml</w:t>
            </w:r>
          </w:p>
        </w:tc>
      </w:tr>
    </w:tbl>
    <w:p>
      <w:pPr>
        <w:pStyle w:val="BodyText"/>
        <w:spacing w:before="2"/>
      </w:pPr>
    </w:p>
    <w:p>
      <w:pPr>
        <w:pStyle w:val="ListParagraph"/>
        <w:numPr>
          <w:ilvl w:val="0"/>
          <w:numId w:val="21"/>
        </w:numPr>
        <w:tabs>
          <w:tab w:pos="639" w:val="left" w:leader="none"/>
        </w:tabs>
        <w:spacing w:line="240" w:lineRule="auto" w:before="0" w:after="0"/>
        <w:ind w:left="639" w:right="0" w:hanging="359"/>
        <w:jc w:val="left"/>
        <w:rPr>
          <w:sz w:val="24"/>
        </w:rPr>
      </w:pPr>
      <w:bookmarkStart w:name="_bookmark34" w:id="35"/>
      <w:bookmarkEnd w:id="35"/>
      <w:r>
        <w:rPr/>
      </w:r>
      <w:r>
        <w:rPr>
          <w:sz w:val="24"/>
        </w:rPr>
        <w:t>OTHER</w:t>
      </w:r>
      <w:r>
        <w:rPr>
          <w:spacing w:val="-2"/>
          <w:sz w:val="24"/>
        </w:rPr>
        <w:t> </w:t>
      </w:r>
      <w:r>
        <w:rPr>
          <w:sz w:val="24"/>
        </w:rPr>
        <w:t>TESTING</w:t>
      </w:r>
      <w:r>
        <w:rPr>
          <w:spacing w:val="-2"/>
          <w:sz w:val="24"/>
        </w:rPr>
        <w:t> </w:t>
      </w:r>
      <w:r>
        <w:rPr>
          <w:sz w:val="24"/>
        </w:rPr>
        <w:t>DETAILS</w:t>
      </w:r>
      <w:r>
        <w:rPr>
          <w:spacing w:val="-4"/>
          <w:sz w:val="24"/>
        </w:rPr>
        <w:t> </w:t>
      </w:r>
      <w:r>
        <w:rPr>
          <w:sz w:val="24"/>
        </w:rPr>
        <w:t>&amp;</w:t>
      </w:r>
      <w:r>
        <w:rPr>
          <w:spacing w:val="-2"/>
          <w:sz w:val="24"/>
        </w:rPr>
        <w:t> STANDARDS</w:t>
      </w:r>
    </w:p>
    <w:p>
      <w:pPr>
        <w:pStyle w:val="BodyText"/>
        <w:spacing w:before="3"/>
        <w:rPr>
          <w:sz w:val="25"/>
        </w:rPr>
      </w:pPr>
    </w:p>
    <w:p>
      <w:pPr>
        <w:pStyle w:val="ListParagraph"/>
        <w:numPr>
          <w:ilvl w:val="1"/>
          <w:numId w:val="21"/>
        </w:numPr>
        <w:tabs>
          <w:tab w:pos="640" w:val="left" w:leader="none"/>
        </w:tabs>
        <w:spacing w:line="240" w:lineRule="auto" w:before="0" w:after="0"/>
        <w:ind w:left="640" w:right="277" w:hanging="360"/>
        <w:jc w:val="both"/>
        <w:rPr>
          <w:sz w:val="24"/>
        </w:rPr>
      </w:pPr>
      <w:r>
        <w:rPr>
          <w:sz w:val="24"/>
        </w:rPr>
        <w:t>SPECIMEN</w:t>
      </w:r>
      <w:r>
        <w:rPr>
          <w:spacing w:val="-3"/>
          <w:sz w:val="24"/>
        </w:rPr>
        <w:t> </w:t>
      </w:r>
      <w:r>
        <w:rPr>
          <w:sz w:val="24"/>
        </w:rPr>
        <w:t>COLLECTION</w:t>
      </w:r>
      <w:r>
        <w:rPr>
          <w:spacing w:val="-2"/>
          <w:sz w:val="24"/>
        </w:rPr>
        <w:t> </w:t>
      </w:r>
      <w:r>
        <w:rPr>
          <w:sz w:val="24"/>
        </w:rPr>
        <w:t>–</w:t>
      </w:r>
      <w:r>
        <w:rPr>
          <w:spacing w:val="-2"/>
          <w:sz w:val="24"/>
        </w:rPr>
        <w:t> </w:t>
      </w:r>
      <w:r>
        <w:rPr>
          <w:sz w:val="24"/>
        </w:rPr>
        <w:t>Individuals</w:t>
      </w:r>
      <w:r>
        <w:rPr>
          <w:spacing w:val="-3"/>
          <w:sz w:val="24"/>
        </w:rPr>
        <w:t> </w:t>
      </w:r>
      <w:r>
        <w:rPr>
          <w:sz w:val="24"/>
        </w:rPr>
        <w:t>will</w:t>
      </w:r>
      <w:r>
        <w:rPr>
          <w:spacing w:val="-4"/>
          <w:sz w:val="24"/>
        </w:rPr>
        <w:t> </w:t>
      </w:r>
      <w:r>
        <w:rPr>
          <w:sz w:val="24"/>
        </w:rPr>
        <w:t>be</w:t>
      </w:r>
      <w:r>
        <w:rPr>
          <w:spacing w:val="-3"/>
          <w:sz w:val="24"/>
        </w:rPr>
        <w:t> </w:t>
      </w:r>
      <w:r>
        <w:rPr>
          <w:sz w:val="24"/>
        </w:rPr>
        <w:t>permitted</w:t>
      </w:r>
      <w:r>
        <w:rPr>
          <w:spacing w:val="-3"/>
          <w:sz w:val="24"/>
        </w:rPr>
        <w:t> </w:t>
      </w:r>
      <w:r>
        <w:rPr>
          <w:sz w:val="24"/>
        </w:rPr>
        <w:t>to</w:t>
      </w:r>
      <w:r>
        <w:rPr>
          <w:spacing w:val="-3"/>
          <w:sz w:val="24"/>
        </w:rPr>
        <w:t> </w:t>
      </w:r>
      <w:r>
        <w:rPr>
          <w:sz w:val="24"/>
        </w:rPr>
        <w:t>provide</w:t>
      </w:r>
      <w:r>
        <w:rPr>
          <w:spacing w:val="-3"/>
          <w:sz w:val="24"/>
        </w:rPr>
        <w:t> </w:t>
      </w:r>
      <w:r>
        <w:rPr>
          <w:sz w:val="24"/>
        </w:rPr>
        <w:t>urine</w:t>
      </w:r>
      <w:r>
        <w:rPr>
          <w:spacing w:val="-3"/>
          <w:sz w:val="24"/>
        </w:rPr>
        <w:t> </w:t>
      </w:r>
      <w:r>
        <w:rPr>
          <w:sz w:val="24"/>
        </w:rPr>
        <w:t>specimens in private</w:t>
      </w:r>
      <w:r>
        <w:rPr>
          <w:spacing w:val="-2"/>
          <w:sz w:val="24"/>
        </w:rPr>
        <w:t> </w:t>
      </w:r>
      <w:r>
        <w:rPr>
          <w:sz w:val="24"/>
        </w:rPr>
        <w:t>and</w:t>
      </w:r>
      <w:r>
        <w:rPr>
          <w:spacing w:val="-2"/>
          <w:sz w:val="24"/>
        </w:rPr>
        <w:t> </w:t>
      </w:r>
      <w:r>
        <w:rPr>
          <w:sz w:val="24"/>
        </w:rPr>
        <w:t>will</w:t>
      </w:r>
      <w:r>
        <w:rPr>
          <w:spacing w:val="-2"/>
          <w:sz w:val="24"/>
        </w:rPr>
        <w:t> </w:t>
      </w:r>
      <w:r>
        <w:rPr>
          <w:sz w:val="24"/>
        </w:rPr>
        <w:t>not</w:t>
      </w:r>
      <w:r>
        <w:rPr>
          <w:spacing w:val="-3"/>
          <w:sz w:val="24"/>
        </w:rPr>
        <w:t> </w:t>
      </w:r>
      <w:r>
        <w:rPr>
          <w:sz w:val="24"/>
        </w:rPr>
        <w:t>be directly</w:t>
      </w:r>
      <w:r>
        <w:rPr>
          <w:spacing w:val="-3"/>
          <w:sz w:val="24"/>
        </w:rPr>
        <w:t> </w:t>
      </w:r>
      <w:r>
        <w:rPr>
          <w:sz w:val="24"/>
        </w:rPr>
        <w:t>observed,</w:t>
      </w:r>
      <w:r>
        <w:rPr>
          <w:spacing w:val="-3"/>
          <w:sz w:val="24"/>
        </w:rPr>
        <w:t> </w:t>
      </w:r>
      <w:r>
        <w:rPr>
          <w:sz w:val="24"/>
        </w:rPr>
        <w:t>except</w:t>
      </w:r>
      <w:r>
        <w:rPr>
          <w:spacing w:val="-3"/>
          <w:sz w:val="24"/>
        </w:rPr>
        <w:t> </w:t>
      </w:r>
      <w:r>
        <w:rPr>
          <w:sz w:val="24"/>
        </w:rPr>
        <w:t>that observed specimen</w:t>
      </w:r>
      <w:r>
        <w:rPr>
          <w:spacing w:val="-2"/>
          <w:sz w:val="24"/>
        </w:rPr>
        <w:t> </w:t>
      </w:r>
      <w:r>
        <w:rPr>
          <w:sz w:val="24"/>
        </w:rPr>
        <w:t>collection may be required anytime that:</w:t>
      </w:r>
    </w:p>
    <w:p>
      <w:pPr>
        <w:spacing w:after="0" w:line="240" w:lineRule="auto"/>
        <w:jc w:val="both"/>
        <w:rPr>
          <w:sz w:val="24"/>
        </w:rPr>
        <w:sectPr>
          <w:pgSz w:w="12240" w:h="15840"/>
          <w:pgMar w:header="0" w:footer="1062" w:top="1360" w:bottom="1260" w:left="1160" w:right="1160"/>
        </w:sectPr>
      </w:pPr>
    </w:p>
    <w:p>
      <w:pPr>
        <w:pStyle w:val="ListParagraph"/>
        <w:numPr>
          <w:ilvl w:val="2"/>
          <w:numId w:val="21"/>
        </w:numPr>
        <w:tabs>
          <w:tab w:pos="998" w:val="left" w:leader="none"/>
        </w:tabs>
        <w:spacing w:line="240" w:lineRule="auto" w:before="81" w:after="0"/>
        <w:ind w:left="998" w:right="0" w:hanging="358"/>
        <w:jc w:val="both"/>
        <w:rPr>
          <w:sz w:val="24"/>
        </w:rPr>
      </w:pPr>
      <w:r>
        <w:rPr>
          <w:sz w:val="24"/>
        </w:rPr>
        <w:t>A</w:t>
      </w:r>
      <w:r>
        <w:rPr>
          <w:spacing w:val="-3"/>
          <w:sz w:val="24"/>
        </w:rPr>
        <w:t> </w:t>
      </w:r>
      <w:r>
        <w:rPr>
          <w:sz w:val="24"/>
        </w:rPr>
        <w:t>specimen</w:t>
      </w:r>
      <w:r>
        <w:rPr>
          <w:spacing w:val="-4"/>
          <w:sz w:val="24"/>
        </w:rPr>
        <w:t> </w:t>
      </w:r>
      <w:r>
        <w:rPr>
          <w:sz w:val="24"/>
        </w:rPr>
        <w:t>falls</w:t>
      </w:r>
      <w:r>
        <w:rPr>
          <w:spacing w:val="-2"/>
          <w:sz w:val="24"/>
        </w:rPr>
        <w:t> </w:t>
      </w:r>
      <w:r>
        <w:rPr>
          <w:sz w:val="24"/>
        </w:rPr>
        <w:t>outside</w:t>
      </w:r>
      <w:r>
        <w:rPr>
          <w:spacing w:val="-2"/>
          <w:sz w:val="24"/>
        </w:rPr>
        <w:t> </w:t>
      </w:r>
      <w:r>
        <w:rPr>
          <w:sz w:val="24"/>
        </w:rPr>
        <w:t>of</w:t>
      </w:r>
      <w:r>
        <w:rPr>
          <w:spacing w:val="-5"/>
          <w:sz w:val="24"/>
        </w:rPr>
        <w:t> </w:t>
      </w:r>
      <w:r>
        <w:rPr>
          <w:sz w:val="24"/>
        </w:rPr>
        <w:t>the</w:t>
      </w:r>
      <w:r>
        <w:rPr>
          <w:spacing w:val="-4"/>
          <w:sz w:val="24"/>
        </w:rPr>
        <w:t> </w:t>
      </w:r>
      <w:r>
        <w:rPr>
          <w:sz w:val="24"/>
        </w:rPr>
        <w:t>range</w:t>
      </w:r>
      <w:r>
        <w:rPr>
          <w:spacing w:val="-2"/>
          <w:sz w:val="24"/>
        </w:rPr>
        <w:t> </w:t>
      </w:r>
      <w:r>
        <w:rPr>
          <w:sz w:val="24"/>
        </w:rPr>
        <w:t>of</w:t>
      </w:r>
      <w:r>
        <w:rPr>
          <w:spacing w:val="-2"/>
          <w:sz w:val="24"/>
        </w:rPr>
        <w:t> </w:t>
      </w:r>
      <w:r>
        <w:rPr>
          <w:sz w:val="24"/>
        </w:rPr>
        <w:t>90.5</w:t>
      </w:r>
      <w:r>
        <w:rPr>
          <w:spacing w:val="-3"/>
          <w:sz w:val="24"/>
        </w:rPr>
        <w:t> </w:t>
      </w:r>
      <w:r>
        <w:rPr>
          <w:sz w:val="24"/>
        </w:rPr>
        <w:t>to</w:t>
      </w:r>
      <w:r>
        <w:rPr>
          <w:spacing w:val="-3"/>
          <w:sz w:val="24"/>
        </w:rPr>
        <w:t> </w:t>
      </w:r>
      <w:r>
        <w:rPr>
          <w:sz w:val="24"/>
        </w:rPr>
        <w:t>99.8</w:t>
      </w:r>
      <w:r>
        <w:rPr>
          <w:spacing w:val="-1"/>
          <w:sz w:val="24"/>
        </w:rPr>
        <w:t> </w:t>
      </w:r>
      <w:r>
        <w:rPr>
          <w:spacing w:val="-2"/>
          <w:sz w:val="24"/>
        </w:rPr>
        <w:t>Fahrenheit;</w:t>
      </w:r>
    </w:p>
    <w:p>
      <w:pPr>
        <w:pStyle w:val="ListParagraph"/>
        <w:numPr>
          <w:ilvl w:val="2"/>
          <w:numId w:val="21"/>
        </w:numPr>
        <w:tabs>
          <w:tab w:pos="998" w:val="left" w:leader="none"/>
        </w:tabs>
        <w:spacing w:line="240" w:lineRule="auto" w:before="0" w:after="0"/>
        <w:ind w:left="998" w:right="0" w:hanging="358"/>
        <w:jc w:val="both"/>
        <w:rPr>
          <w:sz w:val="24"/>
        </w:rPr>
      </w:pPr>
      <w:r>
        <w:rPr>
          <w:sz w:val="24"/>
        </w:rPr>
        <w:t>A</w:t>
      </w:r>
      <w:r>
        <w:rPr>
          <w:spacing w:val="-2"/>
          <w:sz w:val="24"/>
        </w:rPr>
        <w:t> </w:t>
      </w:r>
      <w:r>
        <w:rPr>
          <w:sz w:val="24"/>
        </w:rPr>
        <w:t>specimen</w:t>
      </w:r>
      <w:r>
        <w:rPr>
          <w:spacing w:val="-4"/>
          <w:sz w:val="24"/>
        </w:rPr>
        <w:t> </w:t>
      </w:r>
      <w:r>
        <w:rPr>
          <w:sz w:val="24"/>
        </w:rPr>
        <w:t>shows</w:t>
      </w:r>
      <w:r>
        <w:rPr>
          <w:spacing w:val="-1"/>
          <w:sz w:val="24"/>
        </w:rPr>
        <w:t> </w:t>
      </w:r>
      <w:r>
        <w:rPr>
          <w:sz w:val="24"/>
        </w:rPr>
        <w:t>signs</w:t>
      </w:r>
      <w:r>
        <w:rPr>
          <w:spacing w:val="-2"/>
          <w:sz w:val="24"/>
        </w:rPr>
        <w:t> </w:t>
      </w:r>
      <w:r>
        <w:rPr>
          <w:sz w:val="24"/>
        </w:rPr>
        <w:t>of</w:t>
      </w:r>
      <w:r>
        <w:rPr>
          <w:spacing w:val="-1"/>
          <w:sz w:val="24"/>
        </w:rPr>
        <w:t> </w:t>
      </w:r>
      <w:r>
        <w:rPr>
          <w:spacing w:val="-2"/>
          <w:sz w:val="24"/>
        </w:rPr>
        <w:t>contamination;</w:t>
      </w:r>
    </w:p>
    <w:p>
      <w:pPr>
        <w:pStyle w:val="ListParagraph"/>
        <w:numPr>
          <w:ilvl w:val="2"/>
          <w:numId w:val="21"/>
        </w:numPr>
        <w:tabs>
          <w:tab w:pos="998" w:val="left" w:leader="none"/>
          <w:tab w:pos="1000" w:val="left" w:leader="none"/>
        </w:tabs>
        <w:spacing w:line="240" w:lineRule="auto" w:before="0" w:after="0"/>
        <w:ind w:left="1000" w:right="282" w:hanging="360"/>
        <w:jc w:val="both"/>
        <w:rPr>
          <w:sz w:val="24"/>
        </w:rPr>
      </w:pPr>
      <w:r>
        <w:rPr>
          <w:sz w:val="24"/>
        </w:rPr>
        <w:t>A previous specimen provided by the same employee was determined by the laboratory to have a specific gravity less than 1.003 and a creatinine concentration below .2 g/l; or</w:t>
      </w:r>
    </w:p>
    <w:p>
      <w:pPr>
        <w:pStyle w:val="ListParagraph"/>
        <w:numPr>
          <w:ilvl w:val="2"/>
          <w:numId w:val="21"/>
        </w:numPr>
        <w:tabs>
          <w:tab w:pos="998" w:val="left" w:leader="none"/>
          <w:tab w:pos="1000" w:val="left" w:leader="none"/>
        </w:tabs>
        <w:spacing w:line="240" w:lineRule="auto" w:before="0" w:after="0"/>
        <w:ind w:left="1000" w:right="278" w:hanging="360"/>
        <w:jc w:val="both"/>
        <w:rPr>
          <w:sz w:val="24"/>
        </w:rPr>
      </w:pPr>
      <w:r>
        <w:rPr>
          <w:sz w:val="24"/>
        </w:rPr>
        <w:t>The collection site person observes employee conduct, which he/she believes indicates an attempt by the employee to substitute or adulterate the sample.</w:t>
      </w:r>
    </w:p>
    <w:p>
      <w:pPr>
        <w:pStyle w:val="BodyText"/>
        <w:spacing w:before="2"/>
        <w:rPr>
          <w:sz w:val="25"/>
        </w:rPr>
      </w:pPr>
    </w:p>
    <w:p>
      <w:pPr>
        <w:pStyle w:val="ListParagraph"/>
        <w:numPr>
          <w:ilvl w:val="1"/>
          <w:numId w:val="21"/>
        </w:numPr>
        <w:tabs>
          <w:tab w:pos="639" w:val="left" w:leader="none"/>
        </w:tabs>
        <w:spacing w:line="240" w:lineRule="auto" w:before="1" w:after="0"/>
        <w:ind w:left="639" w:right="0" w:hanging="359"/>
        <w:jc w:val="left"/>
        <w:rPr>
          <w:sz w:val="24"/>
        </w:rPr>
      </w:pPr>
      <w:r>
        <w:rPr>
          <w:spacing w:val="-2"/>
          <w:sz w:val="24"/>
        </w:rPr>
        <w:t>LABORATORIES</w:t>
      </w:r>
    </w:p>
    <w:p>
      <w:pPr>
        <w:pStyle w:val="BodyText"/>
        <w:ind w:left="640" w:right="280"/>
        <w:jc w:val="both"/>
      </w:pPr>
      <w:r>
        <w:rPr/>
        <w:t>Only NIDA and DHHS certified laboratories would be used by the School District to conduct</w:t>
      </w:r>
      <w:r>
        <w:rPr>
          <w:spacing w:val="-3"/>
        </w:rPr>
        <w:t> </w:t>
      </w:r>
      <w:r>
        <w:rPr/>
        <w:t>testing</w:t>
      </w:r>
      <w:r>
        <w:rPr>
          <w:spacing w:val="-3"/>
        </w:rPr>
        <w:t> </w:t>
      </w:r>
      <w:r>
        <w:rPr/>
        <w:t>or determine</w:t>
      </w:r>
      <w:r>
        <w:rPr>
          <w:spacing w:val="-2"/>
        </w:rPr>
        <w:t> </w:t>
      </w:r>
      <w:r>
        <w:rPr/>
        <w:t>via testing that</w:t>
      </w:r>
      <w:r>
        <w:rPr>
          <w:spacing w:val="-3"/>
        </w:rPr>
        <w:t> </w:t>
      </w:r>
      <w:r>
        <w:rPr/>
        <w:t>there</w:t>
      </w:r>
      <w:r>
        <w:rPr>
          <w:spacing w:val="-1"/>
        </w:rPr>
        <w:t> </w:t>
      </w:r>
      <w:r>
        <w:rPr/>
        <w:t>was</w:t>
      </w:r>
      <w:r>
        <w:rPr>
          <w:spacing w:val="-3"/>
        </w:rPr>
        <w:t> </w:t>
      </w:r>
      <w:r>
        <w:rPr/>
        <w:t>an</w:t>
      </w:r>
      <w:r>
        <w:rPr>
          <w:spacing w:val="-3"/>
        </w:rPr>
        <w:t> </w:t>
      </w:r>
      <w:r>
        <w:rPr/>
        <w:t>attempt</w:t>
      </w:r>
      <w:r>
        <w:rPr>
          <w:spacing w:val="-3"/>
        </w:rPr>
        <w:t> </w:t>
      </w:r>
      <w:r>
        <w:rPr/>
        <w:t>by</w:t>
      </w:r>
      <w:r>
        <w:rPr>
          <w:spacing w:val="-1"/>
        </w:rPr>
        <w:t> </w:t>
      </w:r>
      <w:r>
        <w:rPr/>
        <w:t>an</w:t>
      </w:r>
      <w:r>
        <w:rPr>
          <w:spacing w:val="-2"/>
        </w:rPr>
        <w:t> </w:t>
      </w:r>
      <w:r>
        <w:rPr/>
        <w:t>employee</w:t>
      </w:r>
      <w:r>
        <w:rPr>
          <w:spacing w:val="-2"/>
        </w:rPr>
        <w:t> </w:t>
      </w:r>
      <w:r>
        <w:rPr/>
        <w:t>to substitute or adulterate a sample.</w:t>
      </w:r>
    </w:p>
    <w:p>
      <w:pPr>
        <w:pStyle w:val="BodyText"/>
        <w:spacing w:before="3"/>
        <w:rPr>
          <w:sz w:val="25"/>
        </w:rPr>
      </w:pPr>
    </w:p>
    <w:p>
      <w:pPr>
        <w:pStyle w:val="ListParagraph"/>
        <w:numPr>
          <w:ilvl w:val="1"/>
          <w:numId w:val="21"/>
        </w:numPr>
        <w:tabs>
          <w:tab w:pos="639" w:val="left" w:leader="none"/>
        </w:tabs>
        <w:spacing w:line="240" w:lineRule="auto" w:before="0" w:after="0"/>
        <w:ind w:left="639" w:right="0" w:hanging="359"/>
        <w:jc w:val="left"/>
        <w:rPr>
          <w:sz w:val="24"/>
        </w:rPr>
      </w:pPr>
      <w:r>
        <w:rPr>
          <w:sz w:val="24"/>
        </w:rPr>
        <w:t>ESCORT</w:t>
      </w:r>
      <w:r>
        <w:rPr>
          <w:spacing w:val="-2"/>
          <w:sz w:val="24"/>
        </w:rPr>
        <w:t> </w:t>
      </w:r>
      <w:r>
        <w:rPr>
          <w:sz w:val="24"/>
        </w:rPr>
        <w:t>TO THE</w:t>
      </w:r>
      <w:r>
        <w:rPr>
          <w:spacing w:val="-1"/>
          <w:sz w:val="24"/>
        </w:rPr>
        <w:t> </w:t>
      </w:r>
      <w:r>
        <w:rPr>
          <w:sz w:val="24"/>
        </w:rPr>
        <w:t>TEST </w:t>
      </w:r>
      <w:r>
        <w:rPr>
          <w:spacing w:val="-4"/>
          <w:sz w:val="24"/>
        </w:rPr>
        <w:t>SITE</w:t>
      </w:r>
    </w:p>
    <w:p>
      <w:pPr>
        <w:pStyle w:val="BodyText"/>
        <w:ind w:left="640" w:right="276"/>
        <w:jc w:val="both"/>
      </w:pPr>
      <w:r>
        <w:rPr/>
        <w:t>Any employee scheduled for random, post-accident or reasonable suspicion testing shall be escorted to the test site by a supervisor and shall be required to follow all instructions given at the site.</w:t>
      </w:r>
    </w:p>
    <w:p>
      <w:pPr>
        <w:pStyle w:val="BodyText"/>
        <w:spacing w:before="6"/>
        <w:rPr>
          <w:sz w:val="25"/>
        </w:rPr>
      </w:pPr>
    </w:p>
    <w:p>
      <w:pPr>
        <w:pStyle w:val="ListParagraph"/>
        <w:numPr>
          <w:ilvl w:val="1"/>
          <w:numId w:val="21"/>
        </w:numPr>
        <w:tabs>
          <w:tab w:pos="639" w:val="left" w:leader="none"/>
        </w:tabs>
        <w:spacing w:line="275" w:lineRule="exact" w:before="0" w:after="0"/>
        <w:ind w:left="639" w:right="0" w:hanging="359"/>
        <w:jc w:val="left"/>
        <w:rPr>
          <w:sz w:val="24"/>
        </w:rPr>
      </w:pPr>
      <w:r>
        <w:rPr>
          <w:spacing w:val="-5"/>
          <w:sz w:val="24"/>
        </w:rPr>
        <w:t>MRO</w:t>
      </w:r>
    </w:p>
    <w:p>
      <w:pPr>
        <w:pStyle w:val="BodyText"/>
        <w:ind w:left="640" w:right="279"/>
        <w:jc w:val="both"/>
      </w:pPr>
      <w:r>
        <w:rPr/>
        <w:t>An MRO will receive, review, analyze, interpret and evaluate test results obtained from the laboratory prior to notifying the Human Resources Director of the results. Before</w:t>
      </w:r>
      <w:r>
        <w:rPr>
          <w:spacing w:val="-2"/>
        </w:rPr>
        <w:t> </w:t>
      </w:r>
      <w:r>
        <w:rPr/>
        <w:t>notifying</w:t>
      </w:r>
      <w:r>
        <w:rPr>
          <w:spacing w:val="-2"/>
        </w:rPr>
        <w:t> </w:t>
      </w:r>
      <w:r>
        <w:rPr/>
        <w:t>the Human</w:t>
      </w:r>
      <w:r>
        <w:rPr>
          <w:spacing w:val="-2"/>
        </w:rPr>
        <w:t> </w:t>
      </w:r>
      <w:r>
        <w:rPr/>
        <w:t>Resources</w:t>
      </w:r>
      <w:r>
        <w:rPr>
          <w:spacing w:val="-1"/>
        </w:rPr>
        <w:t> </w:t>
      </w:r>
      <w:r>
        <w:rPr/>
        <w:t>Director</w:t>
      </w:r>
      <w:r>
        <w:rPr>
          <w:spacing w:val="-2"/>
        </w:rPr>
        <w:t> </w:t>
      </w:r>
      <w:r>
        <w:rPr/>
        <w:t>of</w:t>
      </w:r>
      <w:r>
        <w:rPr>
          <w:spacing w:val="-3"/>
        </w:rPr>
        <w:t> </w:t>
      </w:r>
      <w:r>
        <w:rPr/>
        <w:t>a</w:t>
      </w:r>
      <w:r>
        <w:rPr>
          <w:spacing w:val="-3"/>
        </w:rPr>
        <w:t> </w:t>
      </w:r>
      <w:r>
        <w:rPr/>
        <w:t>positive</w:t>
      </w:r>
      <w:r>
        <w:rPr>
          <w:spacing w:val="-3"/>
        </w:rPr>
        <w:t> </w:t>
      </w:r>
      <w:r>
        <w:rPr/>
        <w:t>test result, the</w:t>
      </w:r>
      <w:r>
        <w:rPr>
          <w:spacing w:val="-2"/>
        </w:rPr>
        <w:t> </w:t>
      </w:r>
      <w:r>
        <w:rPr/>
        <w:t>MRO</w:t>
      </w:r>
      <w:r>
        <w:rPr>
          <w:spacing w:val="-1"/>
        </w:rPr>
        <w:t> </w:t>
      </w:r>
      <w:r>
        <w:rPr/>
        <w:t>will conduct</w:t>
      </w:r>
      <w:r>
        <w:rPr>
          <w:spacing w:val="-3"/>
        </w:rPr>
        <w:t> </w:t>
      </w:r>
      <w:r>
        <w:rPr/>
        <w:t>a</w:t>
      </w:r>
      <w:r>
        <w:rPr>
          <w:spacing w:val="-5"/>
        </w:rPr>
        <w:t> </w:t>
      </w:r>
      <w:r>
        <w:rPr/>
        <w:t>medical</w:t>
      </w:r>
      <w:r>
        <w:rPr>
          <w:spacing w:val="-3"/>
        </w:rPr>
        <w:t> </w:t>
      </w:r>
      <w:r>
        <w:rPr/>
        <w:t>consultation</w:t>
      </w:r>
      <w:r>
        <w:rPr>
          <w:spacing w:val="-3"/>
        </w:rPr>
        <w:t> </w:t>
      </w:r>
      <w:r>
        <w:rPr/>
        <w:t>with</w:t>
      </w:r>
      <w:r>
        <w:rPr>
          <w:spacing w:val="-3"/>
        </w:rPr>
        <w:t> </w:t>
      </w:r>
      <w:r>
        <w:rPr/>
        <w:t>the</w:t>
      </w:r>
      <w:r>
        <w:rPr>
          <w:spacing w:val="-5"/>
        </w:rPr>
        <w:t> </w:t>
      </w:r>
      <w:r>
        <w:rPr/>
        <w:t>employee</w:t>
      </w:r>
      <w:r>
        <w:rPr>
          <w:spacing w:val="-3"/>
        </w:rPr>
        <w:t> </w:t>
      </w:r>
      <w:r>
        <w:rPr/>
        <w:t>to</w:t>
      </w:r>
      <w:r>
        <w:rPr>
          <w:spacing w:val="-3"/>
        </w:rPr>
        <w:t> </w:t>
      </w:r>
      <w:r>
        <w:rPr/>
        <w:t>discuss</w:t>
      </w:r>
      <w:r>
        <w:rPr>
          <w:spacing w:val="-3"/>
        </w:rPr>
        <w:t> </w:t>
      </w:r>
      <w:r>
        <w:rPr/>
        <w:t>the</w:t>
      </w:r>
      <w:r>
        <w:rPr>
          <w:spacing w:val="-3"/>
        </w:rPr>
        <w:t> </w:t>
      </w:r>
      <w:r>
        <w:rPr/>
        <w:t>employee’s</w:t>
      </w:r>
      <w:r>
        <w:rPr>
          <w:spacing w:val="-3"/>
        </w:rPr>
        <w:t> </w:t>
      </w:r>
      <w:r>
        <w:rPr/>
        <w:t>medical history and other medical factors.</w:t>
      </w:r>
      <w:r>
        <w:rPr>
          <w:spacing w:val="40"/>
        </w:rPr>
        <w:t> </w:t>
      </w:r>
      <w:r>
        <w:rPr/>
        <w:t>He will then receive and analyze all medical records made available by the tested employee in order to determine if there might be a legitimate reason for a positive test result.</w:t>
      </w:r>
      <w:r>
        <w:rPr>
          <w:spacing w:val="40"/>
        </w:rPr>
        <w:t> </w:t>
      </w:r>
      <w:r>
        <w:rPr/>
        <w:t>If the MRO should determine that there is a legitimate medical reason for the positive test result, he will report that test result to the Human Resources Director as negative.</w:t>
      </w:r>
      <w:r>
        <w:rPr>
          <w:spacing w:val="40"/>
        </w:rPr>
        <w:t> </w:t>
      </w:r>
      <w:r>
        <w:rPr/>
        <w:t>If the MRO should for any reason is unable to immediately contact the employee who has tested positive, he will then contact the Human Resources Director to report those efforts.</w:t>
      </w:r>
      <w:r>
        <w:rPr>
          <w:spacing w:val="40"/>
        </w:rPr>
        <w:t> </w:t>
      </w:r>
      <w:r>
        <w:rPr/>
        <w:t>The Human Resources Director will then contact the tested employee and direct him/her to contact the MRO within 24 hours.</w:t>
      </w:r>
      <w:r>
        <w:rPr>
          <w:spacing w:val="40"/>
        </w:rPr>
        <w:t> </w:t>
      </w:r>
      <w:r>
        <w:rPr/>
        <w:t>Between this time and the time that the Human Resources Director receives a return (second) call from the MRO, the employee will be Temporarily removed from his/her driving duties and reassigned without loss of </w:t>
      </w:r>
      <w:r>
        <w:rPr>
          <w:spacing w:val="-4"/>
        </w:rPr>
        <w:t>pay.</w:t>
      </w:r>
    </w:p>
    <w:p>
      <w:pPr>
        <w:pStyle w:val="BodyText"/>
        <w:spacing w:before="11"/>
        <w:rPr>
          <w:sz w:val="23"/>
        </w:rPr>
      </w:pPr>
    </w:p>
    <w:p>
      <w:pPr>
        <w:pStyle w:val="ListParagraph"/>
        <w:numPr>
          <w:ilvl w:val="1"/>
          <w:numId w:val="21"/>
        </w:numPr>
        <w:tabs>
          <w:tab w:pos="639" w:val="left" w:leader="none"/>
        </w:tabs>
        <w:spacing w:line="240" w:lineRule="auto" w:before="0" w:after="0"/>
        <w:ind w:left="639" w:right="0" w:hanging="359"/>
        <w:jc w:val="left"/>
        <w:rPr>
          <w:sz w:val="24"/>
        </w:rPr>
      </w:pPr>
      <w:r>
        <w:rPr>
          <w:sz w:val="24"/>
        </w:rPr>
        <w:t>REPORTING</w:t>
      </w:r>
      <w:r>
        <w:rPr>
          <w:spacing w:val="-2"/>
          <w:sz w:val="24"/>
        </w:rPr>
        <w:t> </w:t>
      </w:r>
      <w:r>
        <w:rPr>
          <w:sz w:val="24"/>
        </w:rPr>
        <w:t>DRUG</w:t>
      </w:r>
      <w:r>
        <w:rPr>
          <w:spacing w:val="-1"/>
          <w:sz w:val="24"/>
        </w:rPr>
        <w:t> </w:t>
      </w:r>
      <w:r>
        <w:rPr>
          <w:sz w:val="24"/>
        </w:rPr>
        <w:t>TEST</w:t>
      </w:r>
      <w:r>
        <w:rPr>
          <w:spacing w:val="-2"/>
          <w:sz w:val="24"/>
        </w:rPr>
        <w:t> RESULTS</w:t>
      </w:r>
    </w:p>
    <w:p>
      <w:pPr>
        <w:pStyle w:val="BodyText"/>
        <w:ind w:left="640" w:right="283"/>
        <w:jc w:val="both"/>
      </w:pPr>
      <w:r>
        <w:rPr/>
        <w:t>The MRO will forward the drug test results to the Human Resources Director.</w:t>
      </w:r>
      <w:r>
        <w:rPr>
          <w:spacing w:val="40"/>
        </w:rPr>
        <w:t> </w:t>
      </w:r>
      <w:r>
        <w:rPr/>
        <w:t>The MRO shall report whether or not each particular tested employee’s results were positive or negative.</w:t>
      </w:r>
      <w:r>
        <w:rPr>
          <w:spacing w:val="80"/>
        </w:rPr>
        <w:t> </w:t>
      </w:r>
      <w:r>
        <w:rPr/>
        <w:t>If positive, the MRO will identify the substance for which the test was positive and the level present.</w:t>
      </w:r>
    </w:p>
    <w:p>
      <w:pPr>
        <w:pStyle w:val="BodyText"/>
      </w:pPr>
    </w:p>
    <w:p>
      <w:pPr>
        <w:pStyle w:val="ListParagraph"/>
        <w:numPr>
          <w:ilvl w:val="1"/>
          <w:numId w:val="21"/>
        </w:numPr>
        <w:tabs>
          <w:tab w:pos="638" w:val="left" w:leader="none"/>
        </w:tabs>
        <w:spacing w:line="240" w:lineRule="auto" w:before="1" w:after="0"/>
        <w:ind w:left="638" w:right="0" w:hanging="358"/>
        <w:jc w:val="left"/>
        <w:rPr>
          <w:sz w:val="24"/>
        </w:rPr>
      </w:pPr>
      <w:r>
        <w:rPr>
          <w:sz w:val="24"/>
        </w:rPr>
        <w:t>SPLIT</w:t>
      </w:r>
      <w:r>
        <w:rPr>
          <w:spacing w:val="-5"/>
          <w:sz w:val="24"/>
        </w:rPr>
        <w:t> </w:t>
      </w:r>
      <w:r>
        <w:rPr>
          <w:sz w:val="24"/>
        </w:rPr>
        <w:t>SAMPLE</w:t>
      </w:r>
      <w:r>
        <w:rPr>
          <w:spacing w:val="-3"/>
          <w:sz w:val="24"/>
        </w:rPr>
        <w:t> </w:t>
      </w:r>
      <w:r>
        <w:rPr>
          <w:spacing w:val="-2"/>
          <w:sz w:val="24"/>
        </w:rPr>
        <w:t>TESTING</w:t>
      </w:r>
    </w:p>
    <w:p>
      <w:pPr>
        <w:pStyle w:val="BodyText"/>
        <w:ind w:left="640" w:right="282"/>
        <w:jc w:val="both"/>
      </w:pPr>
      <w:r>
        <w:rPr/>
        <w:t>After the MRO has informed the employee that he/she will be reported to the School District as having tested positive for an illegal drug, the employee has the right to request</w:t>
      </w:r>
      <w:r>
        <w:rPr>
          <w:spacing w:val="54"/>
          <w:w w:val="150"/>
        </w:rPr>
        <w:t> </w:t>
      </w:r>
      <w:r>
        <w:rPr/>
        <w:t>a</w:t>
      </w:r>
      <w:r>
        <w:rPr>
          <w:spacing w:val="54"/>
          <w:w w:val="150"/>
        </w:rPr>
        <w:t> </w:t>
      </w:r>
      <w:r>
        <w:rPr/>
        <w:t>split</w:t>
      </w:r>
      <w:r>
        <w:rPr>
          <w:spacing w:val="56"/>
          <w:w w:val="150"/>
        </w:rPr>
        <w:t> </w:t>
      </w:r>
      <w:r>
        <w:rPr/>
        <w:t>sample</w:t>
      </w:r>
      <w:r>
        <w:rPr>
          <w:spacing w:val="56"/>
          <w:w w:val="150"/>
        </w:rPr>
        <w:t> </w:t>
      </w:r>
      <w:r>
        <w:rPr/>
        <w:t>test</w:t>
      </w:r>
      <w:r>
        <w:rPr>
          <w:spacing w:val="54"/>
          <w:w w:val="150"/>
        </w:rPr>
        <w:t> </w:t>
      </w:r>
      <w:r>
        <w:rPr/>
        <w:t>at</w:t>
      </w:r>
      <w:r>
        <w:rPr>
          <w:spacing w:val="54"/>
          <w:w w:val="150"/>
        </w:rPr>
        <w:t> </w:t>
      </w:r>
      <w:r>
        <w:rPr/>
        <w:t>another</w:t>
      </w:r>
      <w:r>
        <w:rPr>
          <w:spacing w:val="56"/>
          <w:w w:val="150"/>
        </w:rPr>
        <w:t> </w:t>
      </w:r>
      <w:r>
        <w:rPr/>
        <w:t>NIDA/DHHS</w:t>
      </w:r>
      <w:r>
        <w:rPr>
          <w:spacing w:val="56"/>
          <w:w w:val="150"/>
        </w:rPr>
        <w:t> </w:t>
      </w:r>
      <w:r>
        <w:rPr/>
        <w:t>certified</w:t>
      </w:r>
      <w:r>
        <w:rPr>
          <w:spacing w:val="54"/>
          <w:w w:val="150"/>
        </w:rPr>
        <w:t> </w:t>
      </w:r>
      <w:r>
        <w:rPr/>
        <w:t>laboratory.</w:t>
      </w:r>
      <w:r>
        <w:rPr>
          <w:spacing w:val="55"/>
          <w:w w:val="150"/>
        </w:rPr>
        <w:t>  </w:t>
      </w:r>
      <w:r>
        <w:rPr>
          <w:spacing w:val="-5"/>
        </w:rPr>
        <w:t>The</w:t>
      </w:r>
    </w:p>
    <w:p>
      <w:pPr>
        <w:spacing w:after="0"/>
        <w:jc w:val="both"/>
        <w:sectPr>
          <w:pgSz w:w="12240" w:h="15840"/>
          <w:pgMar w:header="0" w:footer="1062" w:top="1360" w:bottom="1260" w:left="1160" w:right="1160"/>
        </w:sectPr>
      </w:pPr>
    </w:p>
    <w:p>
      <w:pPr>
        <w:pStyle w:val="BodyText"/>
        <w:spacing w:before="81"/>
        <w:ind w:left="640" w:right="271"/>
        <w:jc w:val="both"/>
      </w:pPr>
      <w:r>
        <w:rPr/>
        <w:t>employee must take any request to the MRO within 72 hours after the MRO- employee consultation (SEE:</w:t>
      </w:r>
      <w:r>
        <w:rPr>
          <w:spacing w:val="40"/>
        </w:rPr>
        <w:t> </w:t>
      </w:r>
      <w:r>
        <w:rPr/>
        <w:t>Items C and D above).</w:t>
      </w:r>
      <w:r>
        <w:rPr>
          <w:spacing w:val="40"/>
        </w:rPr>
        <w:t> </w:t>
      </w:r>
      <w:r>
        <w:rPr/>
        <w:t>The cost of the second laboratory analysis and the subsequent second MRO Review (S 65.00, as of</w:t>
      </w:r>
      <w:r>
        <w:rPr>
          <w:spacing w:val="40"/>
        </w:rPr>
        <w:t> </w:t>
      </w:r>
      <w:r>
        <w:rPr/>
        <w:t>January 1, 1996)</w:t>
      </w:r>
      <w:r>
        <w:rPr/>
        <w:t> will</w:t>
      </w:r>
      <w:r>
        <w:rPr/>
        <w:t> be</w:t>
      </w:r>
      <w:r>
        <w:rPr/>
        <w:t> borne</w:t>
      </w:r>
      <w:r>
        <w:rPr/>
        <w:t> solely</w:t>
      </w:r>
      <w:r>
        <w:rPr/>
        <w:t> by</w:t>
      </w:r>
      <w:r>
        <w:rPr/>
        <w:t> the</w:t>
      </w:r>
      <w:r>
        <w:rPr/>
        <w:t> employee, not the School District). However, in any situation where the second test negative, the employee shall be reimbursed by the School District for all costs related to the second test which are not otherwise covered by the employee’s hospitalization plan.</w:t>
      </w:r>
    </w:p>
    <w:p>
      <w:pPr>
        <w:pStyle w:val="BodyText"/>
      </w:pPr>
    </w:p>
    <w:p>
      <w:pPr>
        <w:pStyle w:val="ListParagraph"/>
        <w:numPr>
          <w:ilvl w:val="1"/>
          <w:numId w:val="21"/>
        </w:numPr>
        <w:tabs>
          <w:tab w:pos="638" w:val="left" w:leader="none"/>
        </w:tabs>
        <w:spacing w:line="240" w:lineRule="auto" w:before="0" w:after="0"/>
        <w:ind w:left="638" w:right="0" w:hanging="358"/>
        <w:jc w:val="left"/>
        <w:rPr>
          <w:sz w:val="24"/>
        </w:rPr>
      </w:pPr>
      <w:r>
        <w:rPr>
          <w:sz w:val="24"/>
        </w:rPr>
        <w:t>ALCOHOL</w:t>
      </w:r>
      <w:r>
        <w:rPr>
          <w:spacing w:val="-11"/>
          <w:sz w:val="24"/>
        </w:rPr>
        <w:t> </w:t>
      </w:r>
      <w:r>
        <w:rPr>
          <w:spacing w:val="-2"/>
          <w:sz w:val="24"/>
        </w:rPr>
        <w:t>TESTING</w:t>
      </w:r>
    </w:p>
    <w:p>
      <w:pPr>
        <w:pStyle w:val="BodyText"/>
        <w:ind w:left="640" w:right="284"/>
        <w:jc w:val="both"/>
      </w:pPr>
      <w:r>
        <w:rPr/>
        <w:t>All alcohol testing is to be performed by a BAT approved by the NHTSA, utilizing an EBT device.</w:t>
      </w:r>
      <w:r>
        <w:rPr>
          <w:spacing w:val="40"/>
        </w:rPr>
        <w:t> </w:t>
      </w:r>
      <w:r>
        <w:rPr/>
        <w:t>All Alcohol Tests are to be conducted in an area where the confidentiality of the results is assured.</w:t>
      </w:r>
      <w:r>
        <w:rPr>
          <w:spacing w:val="40"/>
        </w:rPr>
        <w:t> </w:t>
      </w:r>
      <w:r>
        <w:rPr/>
        <w:t>If the alcohol screening tests indicates an alcohol concentration of 0.02 or greater, a second confirmation test will be</w:t>
      </w:r>
      <w:r>
        <w:rPr>
          <w:spacing w:val="40"/>
        </w:rPr>
        <w:t> </w:t>
      </w:r>
      <w:r>
        <w:rPr/>
        <w:t>conducted within 15-20 minutes after the results of the first test are known.</w:t>
      </w:r>
    </w:p>
    <w:p>
      <w:pPr>
        <w:pStyle w:val="BodyText"/>
      </w:pPr>
    </w:p>
    <w:p>
      <w:pPr>
        <w:pStyle w:val="ListParagraph"/>
        <w:numPr>
          <w:ilvl w:val="1"/>
          <w:numId w:val="21"/>
        </w:numPr>
        <w:tabs>
          <w:tab w:pos="639" w:val="left" w:leader="none"/>
        </w:tabs>
        <w:spacing w:line="240" w:lineRule="auto" w:before="1" w:after="0"/>
        <w:ind w:left="639" w:right="0" w:hanging="359"/>
        <w:jc w:val="left"/>
        <w:rPr>
          <w:sz w:val="24"/>
        </w:rPr>
      </w:pPr>
      <w:r>
        <w:rPr>
          <w:sz w:val="24"/>
        </w:rPr>
        <w:t>REPORTING</w:t>
      </w:r>
      <w:r>
        <w:rPr>
          <w:spacing w:val="-5"/>
          <w:sz w:val="24"/>
        </w:rPr>
        <w:t> </w:t>
      </w:r>
      <w:r>
        <w:rPr>
          <w:sz w:val="24"/>
        </w:rPr>
        <w:t>ALCOHOL</w:t>
      </w:r>
      <w:r>
        <w:rPr>
          <w:spacing w:val="-4"/>
          <w:sz w:val="24"/>
        </w:rPr>
        <w:t> </w:t>
      </w:r>
      <w:r>
        <w:rPr>
          <w:sz w:val="24"/>
        </w:rPr>
        <w:t>TEST</w:t>
      </w:r>
      <w:r>
        <w:rPr>
          <w:spacing w:val="-4"/>
          <w:sz w:val="24"/>
        </w:rPr>
        <w:t> </w:t>
      </w:r>
      <w:r>
        <w:rPr>
          <w:spacing w:val="-2"/>
          <w:sz w:val="24"/>
        </w:rPr>
        <w:t>RESULTS</w:t>
      </w:r>
    </w:p>
    <w:p>
      <w:pPr>
        <w:pStyle w:val="BodyText"/>
        <w:ind w:left="640" w:right="283"/>
        <w:jc w:val="both"/>
      </w:pPr>
      <w:r>
        <w:rPr/>
        <w:t>Following a confirmed positive test result for alcohol, the BAT must immediately report the results to the Human Resources Director of Shaler Area School District. This is done so that immediate steps can be taken to ensure that the tested employee does not drive a School District vehicle.</w:t>
      </w:r>
    </w:p>
    <w:p>
      <w:pPr>
        <w:pStyle w:val="BodyText"/>
        <w:spacing w:before="11"/>
        <w:rPr>
          <w:sz w:val="23"/>
        </w:rPr>
      </w:pPr>
    </w:p>
    <w:p>
      <w:pPr>
        <w:pStyle w:val="ListParagraph"/>
        <w:numPr>
          <w:ilvl w:val="1"/>
          <w:numId w:val="21"/>
        </w:numPr>
        <w:tabs>
          <w:tab w:pos="640" w:val="left" w:leader="none"/>
        </w:tabs>
        <w:spacing w:line="240" w:lineRule="auto" w:before="0" w:after="0"/>
        <w:ind w:left="640" w:right="0" w:hanging="360"/>
        <w:jc w:val="left"/>
        <w:rPr>
          <w:sz w:val="24"/>
        </w:rPr>
      </w:pPr>
      <w:r>
        <w:rPr>
          <w:spacing w:val="-2"/>
          <w:sz w:val="24"/>
        </w:rPr>
        <w:t>RECORDKEEPING</w:t>
      </w:r>
    </w:p>
    <w:p>
      <w:pPr>
        <w:pStyle w:val="BodyText"/>
        <w:ind w:left="640" w:right="282"/>
        <w:jc w:val="both"/>
      </w:pPr>
      <w:r>
        <w:rPr/>
        <w:t>All of the records to the administration of this policy, including all test results, will be maintained by</w:t>
      </w:r>
      <w:r>
        <w:rPr>
          <w:spacing w:val="-1"/>
        </w:rPr>
        <w:t> </w:t>
      </w:r>
      <w:r>
        <w:rPr/>
        <w:t>the Human</w:t>
      </w:r>
      <w:r>
        <w:rPr>
          <w:spacing w:val="-2"/>
        </w:rPr>
        <w:t> </w:t>
      </w:r>
      <w:r>
        <w:rPr/>
        <w:t>Resources</w:t>
      </w:r>
      <w:r>
        <w:rPr>
          <w:spacing w:val="-3"/>
        </w:rPr>
        <w:t> </w:t>
      </w:r>
      <w:r>
        <w:rPr/>
        <w:t>Director</w:t>
      </w:r>
      <w:r>
        <w:rPr>
          <w:spacing w:val="-2"/>
        </w:rPr>
        <w:t> </w:t>
      </w:r>
      <w:r>
        <w:rPr/>
        <w:t>for</w:t>
      </w:r>
      <w:r>
        <w:rPr>
          <w:spacing w:val="-2"/>
        </w:rPr>
        <w:t> </w:t>
      </w:r>
      <w:r>
        <w:rPr/>
        <w:t>a</w:t>
      </w:r>
      <w:r>
        <w:rPr>
          <w:spacing w:val="-3"/>
        </w:rPr>
        <w:t> </w:t>
      </w:r>
      <w:r>
        <w:rPr/>
        <w:t>minimum</w:t>
      </w:r>
      <w:r>
        <w:rPr>
          <w:spacing w:val="-2"/>
        </w:rPr>
        <w:t> </w:t>
      </w:r>
      <w:r>
        <w:rPr/>
        <w:t>period of five (5)</w:t>
      </w:r>
      <w:r>
        <w:rPr>
          <w:spacing w:val="-2"/>
        </w:rPr>
        <w:t> </w:t>
      </w:r>
      <w:r>
        <w:rPr/>
        <w:t>years. The employee’s personnel file shall contain only the following information:</w:t>
      </w:r>
    </w:p>
    <w:p>
      <w:pPr>
        <w:pStyle w:val="BodyText"/>
        <w:spacing w:before="1"/>
      </w:pPr>
    </w:p>
    <w:p>
      <w:pPr>
        <w:pStyle w:val="BodyText"/>
        <w:ind w:left="640"/>
      </w:pPr>
      <w:r>
        <w:rPr/>
        <w:t>Whether</w:t>
      </w:r>
      <w:r>
        <w:rPr>
          <w:spacing w:val="-6"/>
        </w:rPr>
        <w:t> </w:t>
      </w:r>
      <w:r>
        <w:rPr/>
        <w:t>or</w:t>
      </w:r>
      <w:r>
        <w:rPr>
          <w:spacing w:val="-2"/>
        </w:rPr>
        <w:t> </w:t>
      </w:r>
      <w:r>
        <w:rPr/>
        <w:t>not</w:t>
      </w:r>
      <w:r>
        <w:rPr>
          <w:spacing w:val="-3"/>
        </w:rPr>
        <w:t> </w:t>
      </w:r>
      <w:r>
        <w:rPr/>
        <w:t>the</w:t>
      </w:r>
      <w:r>
        <w:rPr>
          <w:spacing w:val="-2"/>
        </w:rPr>
        <w:t> </w:t>
      </w:r>
      <w:r>
        <w:rPr/>
        <w:t>employee</w:t>
      </w:r>
      <w:r>
        <w:rPr>
          <w:spacing w:val="-5"/>
        </w:rPr>
        <w:t> </w:t>
      </w:r>
      <w:r>
        <w:rPr/>
        <w:t>submitted</w:t>
      </w:r>
      <w:r>
        <w:rPr>
          <w:spacing w:val="-2"/>
        </w:rPr>
        <w:t> </w:t>
      </w:r>
      <w:r>
        <w:rPr/>
        <w:t>to</w:t>
      </w:r>
      <w:r>
        <w:rPr>
          <w:spacing w:val="-3"/>
        </w:rPr>
        <w:t> </w:t>
      </w:r>
      <w:r>
        <w:rPr/>
        <w:t>drug/alcohol</w:t>
      </w:r>
      <w:r>
        <w:rPr>
          <w:spacing w:val="-2"/>
        </w:rPr>
        <w:t> test(s);</w:t>
      </w:r>
    </w:p>
    <w:p>
      <w:pPr>
        <w:pStyle w:val="ListParagraph"/>
        <w:numPr>
          <w:ilvl w:val="2"/>
          <w:numId w:val="21"/>
        </w:numPr>
        <w:tabs>
          <w:tab w:pos="998" w:val="left" w:leader="none"/>
        </w:tabs>
        <w:spacing w:line="240" w:lineRule="auto" w:before="0" w:after="0"/>
        <w:ind w:left="998" w:right="0" w:hanging="358"/>
        <w:jc w:val="left"/>
        <w:rPr>
          <w:sz w:val="24"/>
        </w:rPr>
      </w:pPr>
      <w:r>
        <w:rPr>
          <w:sz w:val="24"/>
        </w:rPr>
        <w:t>The</w:t>
      </w:r>
      <w:r>
        <w:rPr>
          <w:spacing w:val="-2"/>
          <w:sz w:val="24"/>
        </w:rPr>
        <w:t> </w:t>
      </w:r>
      <w:r>
        <w:rPr>
          <w:sz w:val="24"/>
        </w:rPr>
        <w:t>date</w:t>
      </w:r>
      <w:r>
        <w:rPr>
          <w:spacing w:val="-2"/>
          <w:sz w:val="24"/>
        </w:rPr>
        <w:t> </w:t>
      </w:r>
      <w:r>
        <w:rPr>
          <w:sz w:val="24"/>
        </w:rPr>
        <w:t>of</w:t>
      </w:r>
      <w:r>
        <w:rPr>
          <w:spacing w:val="-1"/>
          <w:sz w:val="24"/>
        </w:rPr>
        <w:t> </w:t>
      </w:r>
      <w:r>
        <w:rPr>
          <w:sz w:val="24"/>
        </w:rPr>
        <w:t>the</w:t>
      </w:r>
      <w:r>
        <w:rPr>
          <w:spacing w:val="-3"/>
          <w:sz w:val="24"/>
        </w:rPr>
        <w:t> </w:t>
      </w:r>
      <w:r>
        <w:rPr>
          <w:spacing w:val="-2"/>
          <w:sz w:val="24"/>
        </w:rPr>
        <w:t>test(s);</w:t>
      </w:r>
    </w:p>
    <w:p>
      <w:pPr>
        <w:pStyle w:val="ListParagraph"/>
        <w:numPr>
          <w:ilvl w:val="2"/>
          <w:numId w:val="21"/>
        </w:numPr>
        <w:tabs>
          <w:tab w:pos="998" w:val="left" w:leader="none"/>
        </w:tabs>
        <w:spacing w:line="240" w:lineRule="auto" w:before="0" w:after="0"/>
        <w:ind w:left="998" w:right="0" w:hanging="358"/>
        <w:jc w:val="left"/>
        <w:rPr>
          <w:sz w:val="24"/>
        </w:rPr>
      </w:pPr>
      <w:r>
        <w:rPr>
          <w:sz w:val="24"/>
        </w:rPr>
        <w:t>The</w:t>
      </w:r>
      <w:r>
        <w:rPr>
          <w:spacing w:val="-2"/>
          <w:sz w:val="24"/>
        </w:rPr>
        <w:t> </w:t>
      </w:r>
      <w:r>
        <w:rPr>
          <w:sz w:val="24"/>
        </w:rPr>
        <w:t>location</w:t>
      </w:r>
      <w:r>
        <w:rPr>
          <w:spacing w:val="-4"/>
          <w:sz w:val="24"/>
        </w:rPr>
        <w:t> </w:t>
      </w:r>
      <w:r>
        <w:rPr>
          <w:sz w:val="24"/>
        </w:rPr>
        <w:t>of</w:t>
      </w:r>
      <w:r>
        <w:rPr>
          <w:spacing w:val="-2"/>
          <w:sz w:val="24"/>
        </w:rPr>
        <w:t> </w:t>
      </w:r>
      <w:r>
        <w:rPr>
          <w:sz w:val="24"/>
        </w:rPr>
        <w:t>the</w:t>
      </w:r>
      <w:r>
        <w:rPr>
          <w:spacing w:val="-4"/>
          <w:sz w:val="24"/>
        </w:rPr>
        <w:t> </w:t>
      </w:r>
      <w:r>
        <w:rPr>
          <w:spacing w:val="-2"/>
          <w:sz w:val="24"/>
        </w:rPr>
        <w:t>test(s);</w:t>
      </w:r>
    </w:p>
    <w:p>
      <w:pPr>
        <w:pStyle w:val="ListParagraph"/>
        <w:numPr>
          <w:ilvl w:val="2"/>
          <w:numId w:val="21"/>
        </w:numPr>
        <w:tabs>
          <w:tab w:pos="998" w:val="left" w:leader="none"/>
        </w:tabs>
        <w:spacing w:line="240" w:lineRule="auto" w:before="0" w:after="0"/>
        <w:ind w:left="998" w:right="0" w:hanging="358"/>
        <w:jc w:val="left"/>
        <w:rPr>
          <w:sz w:val="24"/>
        </w:rPr>
      </w:pPr>
      <w:r>
        <w:rPr>
          <w:sz w:val="24"/>
        </w:rPr>
        <w:t>The</w:t>
      </w:r>
      <w:r>
        <w:rPr>
          <w:spacing w:val="-3"/>
          <w:sz w:val="24"/>
        </w:rPr>
        <w:t> </w:t>
      </w:r>
      <w:r>
        <w:rPr>
          <w:sz w:val="24"/>
        </w:rPr>
        <w:t>identity</w:t>
      </w:r>
      <w:r>
        <w:rPr>
          <w:spacing w:val="-4"/>
          <w:sz w:val="24"/>
        </w:rPr>
        <w:t> </w:t>
      </w:r>
      <w:r>
        <w:rPr>
          <w:sz w:val="24"/>
        </w:rPr>
        <w:t>of</w:t>
      </w:r>
      <w:r>
        <w:rPr>
          <w:spacing w:val="-2"/>
          <w:sz w:val="24"/>
        </w:rPr>
        <w:t> </w:t>
      </w:r>
      <w:r>
        <w:rPr>
          <w:sz w:val="24"/>
        </w:rPr>
        <w:t>the</w:t>
      </w:r>
      <w:r>
        <w:rPr>
          <w:spacing w:val="-4"/>
          <w:sz w:val="24"/>
        </w:rPr>
        <w:t> </w:t>
      </w:r>
      <w:r>
        <w:rPr>
          <w:sz w:val="24"/>
        </w:rPr>
        <w:t>person</w:t>
      </w:r>
      <w:r>
        <w:rPr>
          <w:spacing w:val="-3"/>
          <w:sz w:val="24"/>
        </w:rPr>
        <w:t> </w:t>
      </w:r>
      <w:r>
        <w:rPr>
          <w:sz w:val="24"/>
        </w:rPr>
        <w:t>performing</w:t>
      </w:r>
      <w:r>
        <w:rPr>
          <w:spacing w:val="-2"/>
          <w:sz w:val="24"/>
        </w:rPr>
        <w:t> </w:t>
      </w:r>
      <w:r>
        <w:rPr>
          <w:sz w:val="24"/>
        </w:rPr>
        <w:t>the</w:t>
      </w:r>
      <w:r>
        <w:rPr>
          <w:spacing w:val="-4"/>
          <w:sz w:val="24"/>
        </w:rPr>
        <w:t> </w:t>
      </w:r>
      <w:r>
        <w:rPr>
          <w:sz w:val="24"/>
        </w:rPr>
        <w:t>test;</w:t>
      </w:r>
      <w:r>
        <w:rPr>
          <w:spacing w:val="-4"/>
          <w:sz w:val="24"/>
        </w:rPr>
        <w:t> </w:t>
      </w:r>
      <w:r>
        <w:rPr>
          <w:spacing w:val="-5"/>
          <w:sz w:val="24"/>
        </w:rPr>
        <w:t>and</w:t>
      </w:r>
    </w:p>
    <w:p>
      <w:pPr>
        <w:pStyle w:val="ListParagraph"/>
        <w:numPr>
          <w:ilvl w:val="2"/>
          <w:numId w:val="21"/>
        </w:numPr>
        <w:tabs>
          <w:tab w:pos="998" w:val="left" w:leader="none"/>
          <w:tab w:pos="1000" w:val="left" w:leader="none"/>
        </w:tabs>
        <w:spacing w:line="240" w:lineRule="auto" w:before="0" w:after="0"/>
        <w:ind w:left="1000" w:right="279" w:hanging="360"/>
        <w:jc w:val="both"/>
        <w:rPr>
          <w:sz w:val="24"/>
        </w:rPr>
      </w:pPr>
      <w:r>
        <w:rPr>
          <w:sz w:val="24"/>
        </w:rPr>
        <w:t>Whether the particular test result was negative or positive.</w:t>
      </w:r>
      <w:r>
        <w:rPr>
          <w:spacing w:val="40"/>
          <w:sz w:val="24"/>
        </w:rPr>
        <w:t> </w:t>
      </w:r>
      <w:r>
        <w:rPr>
          <w:sz w:val="24"/>
        </w:rPr>
        <w:t>In the event of a positive test result, the District may maintain the name of the drug and its level of presence</w:t>
      </w:r>
      <w:r>
        <w:rPr>
          <w:spacing w:val="-3"/>
          <w:sz w:val="24"/>
        </w:rPr>
        <w:t> </w:t>
      </w:r>
      <w:r>
        <w:rPr>
          <w:sz w:val="24"/>
        </w:rPr>
        <w:t>in</w:t>
      </w:r>
      <w:r>
        <w:rPr>
          <w:spacing w:val="-3"/>
          <w:sz w:val="24"/>
        </w:rPr>
        <w:t> </w:t>
      </w:r>
      <w:r>
        <w:rPr>
          <w:sz w:val="24"/>
        </w:rPr>
        <w:t>the</w:t>
      </w:r>
      <w:r>
        <w:rPr>
          <w:spacing w:val="-3"/>
          <w:sz w:val="24"/>
        </w:rPr>
        <w:t> </w:t>
      </w:r>
      <w:r>
        <w:rPr>
          <w:sz w:val="24"/>
        </w:rPr>
        <w:t>test.</w:t>
      </w:r>
      <w:r>
        <w:rPr>
          <w:spacing w:val="40"/>
          <w:sz w:val="24"/>
        </w:rPr>
        <w:t> </w:t>
      </w:r>
      <w:r>
        <w:rPr>
          <w:sz w:val="24"/>
        </w:rPr>
        <w:t>The</w:t>
      </w:r>
      <w:r>
        <w:rPr>
          <w:spacing w:val="-3"/>
          <w:sz w:val="24"/>
        </w:rPr>
        <w:t> </w:t>
      </w:r>
      <w:r>
        <w:rPr>
          <w:sz w:val="24"/>
        </w:rPr>
        <w:t>School</w:t>
      </w:r>
      <w:r>
        <w:rPr>
          <w:spacing w:val="-3"/>
          <w:sz w:val="24"/>
        </w:rPr>
        <w:t> </w:t>
      </w:r>
      <w:r>
        <w:rPr>
          <w:sz w:val="24"/>
        </w:rPr>
        <w:t>District</w:t>
      </w:r>
      <w:r>
        <w:rPr>
          <w:spacing w:val="-3"/>
          <w:sz w:val="24"/>
        </w:rPr>
        <w:t> </w:t>
      </w:r>
      <w:r>
        <w:rPr>
          <w:sz w:val="24"/>
        </w:rPr>
        <w:t>will</w:t>
      </w:r>
      <w:r>
        <w:rPr>
          <w:spacing w:val="-2"/>
          <w:sz w:val="24"/>
        </w:rPr>
        <w:t> </w:t>
      </w:r>
      <w:r>
        <w:rPr>
          <w:sz w:val="24"/>
        </w:rPr>
        <w:t>also</w:t>
      </w:r>
      <w:r>
        <w:rPr>
          <w:spacing w:val="-3"/>
          <w:sz w:val="24"/>
        </w:rPr>
        <w:t> </w:t>
      </w:r>
      <w:r>
        <w:rPr>
          <w:sz w:val="24"/>
        </w:rPr>
        <w:t>maintain</w:t>
      </w:r>
      <w:r>
        <w:rPr>
          <w:spacing w:val="-4"/>
          <w:sz w:val="24"/>
        </w:rPr>
        <w:t> </w:t>
      </w:r>
      <w:r>
        <w:rPr>
          <w:sz w:val="24"/>
        </w:rPr>
        <w:t>an</w:t>
      </w:r>
      <w:r>
        <w:rPr>
          <w:spacing w:val="-3"/>
          <w:sz w:val="24"/>
        </w:rPr>
        <w:t> </w:t>
      </w:r>
      <w:r>
        <w:rPr>
          <w:sz w:val="24"/>
        </w:rPr>
        <w:t>annual</w:t>
      </w:r>
      <w:r>
        <w:rPr>
          <w:spacing w:val="-3"/>
          <w:sz w:val="24"/>
        </w:rPr>
        <w:t> </w:t>
      </w:r>
      <w:r>
        <w:rPr>
          <w:sz w:val="24"/>
        </w:rPr>
        <w:t>summary</w:t>
      </w:r>
      <w:r>
        <w:rPr>
          <w:spacing w:val="-3"/>
          <w:sz w:val="24"/>
        </w:rPr>
        <w:t> </w:t>
      </w:r>
      <w:r>
        <w:rPr>
          <w:sz w:val="24"/>
        </w:rPr>
        <w:t>of the records relating to the administration and results of the mandatory testing program.</w:t>
      </w:r>
      <w:r>
        <w:rPr>
          <w:spacing w:val="40"/>
          <w:sz w:val="24"/>
        </w:rPr>
        <w:t> </w:t>
      </w:r>
      <w:r>
        <w:rPr>
          <w:sz w:val="24"/>
        </w:rPr>
        <w:t>No person may obtain the individual test results without first obtaining authorization from the employee, except as may be otherwise required herein or as may be required by law.</w:t>
      </w:r>
    </w:p>
    <w:p>
      <w:pPr>
        <w:pStyle w:val="BodyText"/>
      </w:pPr>
    </w:p>
    <w:p>
      <w:pPr>
        <w:pStyle w:val="Heading1"/>
        <w:spacing w:before="1"/>
        <w:rPr>
          <w:u w:val="none"/>
        </w:rPr>
      </w:pPr>
      <w:bookmarkStart w:name="_bookmark35" w:id="36"/>
      <w:bookmarkEnd w:id="36"/>
      <w:r>
        <w:rPr>
          <w:b w:val="0"/>
          <w:u w:val="none"/>
        </w:rPr>
      </w:r>
      <w:r>
        <w:rPr>
          <w:u w:val="single"/>
        </w:rPr>
        <w:t>ARTICLE</w:t>
      </w:r>
      <w:r>
        <w:rPr>
          <w:spacing w:val="-1"/>
          <w:u w:val="single"/>
        </w:rPr>
        <w:t> </w:t>
      </w:r>
      <w:r>
        <w:rPr>
          <w:u w:val="single"/>
        </w:rPr>
        <w:t>NO.</w:t>
      </w:r>
      <w:r>
        <w:rPr>
          <w:spacing w:val="-3"/>
          <w:u w:val="single"/>
        </w:rPr>
        <w:t> </w:t>
      </w:r>
      <w:r>
        <w:rPr>
          <w:u w:val="single"/>
        </w:rPr>
        <w:t>XXV -</w:t>
      </w:r>
      <w:r>
        <w:rPr>
          <w:spacing w:val="-4"/>
          <w:u w:val="single"/>
        </w:rPr>
        <w:t> </w:t>
      </w:r>
      <w:r>
        <w:rPr>
          <w:u w:val="single"/>
        </w:rPr>
        <w:t>MODIFIED</w:t>
      </w:r>
      <w:r>
        <w:rPr>
          <w:spacing w:val="-2"/>
          <w:u w:val="single"/>
        </w:rPr>
        <w:t> </w:t>
      </w:r>
      <w:r>
        <w:rPr>
          <w:spacing w:val="-4"/>
          <w:u w:val="single"/>
        </w:rPr>
        <w:t>DUTY</w:t>
      </w:r>
    </w:p>
    <w:p>
      <w:pPr>
        <w:pStyle w:val="BodyText"/>
        <w:spacing w:before="2"/>
        <w:rPr>
          <w:b/>
          <w:sz w:val="17"/>
        </w:rPr>
      </w:pPr>
    </w:p>
    <w:p>
      <w:pPr>
        <w:pStyle w:val="BodyText"/>
        <w:spacing w:before="93"/>
        <w:ind w:left="280" w:right="275"/>
        <w:jc w:val="both"/>
      </w:pPr>
      <w:r>
        <w:rPr/>
        <w:t>The District shall have the right to return employees on workers' compensation or from an extended absence due to a non-work related injury to work on a light duty or alternative work basis. The District will provide the Union with notice when an employee is so assigned. The District shall not be required to post a position established for this purpose or to make that position available to another employee(s). The employee will</w:t>
      </w:r>
      <w:r>
        <w:rPr>
          <w:spacing w:val="80"/>
        </w:rPr>
        <w:t> </w:t>
      </w:r>
      <w:r>
        <w:rPr/>
        <w:t>be</w:t>
      </w:r>
      <w:r>
        <w:rPr>
          <w:spacing w:val="15"/>
        </w:rPr>
        <w:t> </w:t>
      </w:r>
      <w:r>
        <w:rPr/>
        <w:t>paid the rate</w:t>
      </w:r>
      <w:r>
        <w:rPr>
          <w:spacing w:val="14"/>
        </w:rPr>
        <w:t> </w:t>
      </w:r>
      <w:r>
        <w:rPr/>
        <w:t>of pay</w:t>
      </w:r>
      <w:r>
        <w:rPr>
          <w:spacing w:val="15"/>
        </w:rPr>
        <w:t> </w:t>
      </w:r>
      <w:r>
        <w:rPr/>
        <w:t>established for the job</w:t>
      </w:r>
      <w:r>
        <w:rPr>
          <w:spacing w:val="16"/>
        </w:rPr>
        <w:t> </w:t>
      </w:r>
      <w:r>
        <w:rPr/>
        <w:t>under</w:t>
      </w:r>
      <w:r>
        <w:rPr>
          <w:spacing w:val="14"/>
        </w:rPr>
        <w:t> </w:t>
      </w:r>
      <w:r>
        <w:rPr/>
        <w:t>normal and customary</w:t>
      </w:r>
      <w:r>
        <w:rPr>
          <w:spacing w:val="14"/>
        </w:rPr>
        <w:t> </w:t>
      </w:r>
      <w:r>
        <w:rPr/>
        <w:t>District</w:t>
      </w:r>
      <w:r>
        <w:rPr>
          <w:spacing w:val="15"/>
        </w:rPr>
        <w:t> </w:t>
      </w:r>
      <w:r>
        <w:rPr/>
        <w:t>job</w:t>
      </w:r>
    </w:p>
    <w:p>
      <w:pPr>
        <w:spacing w:after="0"/>
        <w:jc w:val="both"/>
        <w:sectPr>
          <w:pgSz w:w="12240" w:h="15840"/>
          <w:pgMar w:header="0" w:footer="1062" w:top="1360" w:bottom="1260" w:left="1160" w:right="1160"/>
        </w:sectPr>
      </w:pPr>
    </w:p>
    <w:p>
      <w:pPr>
        <w:pStyle w:val="BodyText"/>
        <w:spacing w:before="81"/>
        <w:ind w:left="280" w:right="273"/>
        <w:jc w:val="both"/>
      </w:pPr>
      <w:r>
        <w:rPr/>
        <w:t>evaluation procedures.</w:t>
      </w:r>
      <w:r>
        <w:rPr>
          <w:spacing w:val="80"/>
        </w:rPr>
        <w:t> </w:t>
      </w:r>
      <w:r>
        <w:rPr/>
        <w:t>The requirements of the position will not be inconsistent with</w:t>
      </w:r>
      <w:r>
        <w:rPr>
          <w:spacing w:val="40"/>
        </w:rPr>
        <w:t> </w:t>
      </w:r>
      <w:r>
        <w:rPr/>
        <w:t>the employee's established medical limitations.</w:t>
      </w:r>
      <w:r>
        <w:rPr>
          <w:spacing w:val="40"/>
        </w:rPr>
        <w:t> </w:t>
      </w:r>
      <w:r>
        <w:rPr/>
        <w:t>An employee shall</w:t>
      </w:r>
      <w:r>
        <w:rPr>
          <w:spacing w:val="-2"/>
        </w:rPr>
        <w:t> </w:t>
      </w:r>
      <w:r>
        <w:rPr/>
        <w:t>not be assigned to a position covered by another collective bargaining agreement.</w:t>
      </w:r>
      <w:r>
        <w:rPr>
          <w:spacing w:val="80"/>
        </w:rPr>
        <w:t> </w:t>
      </w:r>
      <w:r>
        <w:rPr/>
        <w:t>The District will provide the employee with the training necessary for the ill employee to perform in the position. A position created for this purpose shall not automatically thereafter be deemed to be a bargaining unit job.</w:t>
      </w:r>
      <w:r>
        <w:rPr>
          <w:spacing w:val="40"/>
        </w:rPr>
        <w:t> </w:t>
      </w:r>
      <w:r>
        <w:rPr/>
        <w:t>The District will not be obligated to retain the employee in the position for any period of time. The District may make such other accommodations as are necessary to facilitate the return to work of such an employee in a particular case</w:t>
      </w:r>
    </w:p>
    <w:p>
      <w:pPr>
        <w:pStyle w:val="BodyText"/>
      </w:pPr>
    </w:p>
    <w:p>
      <w:pPr>
        <w:pStyle w:val="Heading1"/>
        <w:jc w:val="both"/>
        <w:rPr>
          <w:u w:val="none"/>
        </w:rPr>
      </w:pPr>
      <w:bookmarkStart w:name="_bookmark36" w:id="37"/>
      <w:bookmarkEnd w:id="37"/>
      <w:r>
        <w:rPr>
          <w:b w:val="0"/>
          <w:u w:val="none"/>
        </w:rPr>
      </w:r>
      <w:r>
        <w:rPr>
          <w:u w:val="single"/>
        </w:rPr>
        <w:t>ARTICLE</w:t>
      </w:r>
      <w:r>
        <w:rPr>
          <w:spacing w:val="-3"/>
          <w:u w:val="single"/>
        </w:rPr>
        <w:t> </w:t>
      </w:r>
      <w:r>
        <w:rPr>
          <w:u w:val="single"/>
        </w:rPr>
        <w:t>NO.</w:t>
      </w:r>
      <w:r>
        <w:rPr>
          <w:spacing w:val="-5"/>
          <w:u w:val="single"/>
        </w:rPr>
        <w:t> </w:t>
      </w:r>
      <w:r>
        <w:rPr>
          <w:u w:val="single"/>
        </w:rPr>
        <w:t>XXVI</w:t>
      </w:r>
      <w:r>
        <w:rPr>
          <w:spacing w:val="-3"/>
          <w:u w:val="single"/>
        </w:rPr>
        <w:t> </w:t>
      </w:r>
      <w:r>
        <w:rPr>
          <w:u w:val="single"/>
        </w:rPr>
        <w:t>-</w:t>
      </w:r>
      <w:r>
        <w:rPr>
          <w:spacing w:val="-6"/>
          <w:u w:val="single"/>
        </w:rPr>
        <w:t> </w:t>
      </w:r>
      <w:r>
        <w:rPr>
          <w:u w:val="single"/>
        </w:rPr>
        <w:t>DURATION</w:t>
      </w:r>
      <w:r>
        <w:rPr>
          <w:spacing w:val="-3"/>
          <w:u w:val="single"/>
        </w:rPr>
        <w:t> </w:t>
      </w:r>
      <w:r>
        <w:rPr>
          <w:u w:val="single"/>
        </w:rPr>
        <w:t>AND</w:t>
      </w:r>
      <w:r>
        <w:rPr>
          <w:spacing w:val="-3"/>
          <w:u w:val="single"/>
        </w:rPr>
        <w:t> </w:t>
      </w:r>
      <w:r>
        <w:rPr>
          <w:u w:val="single"/>
        </w:rPr>
        <w:t>EFFECTIVE</w:t>
      </w:r>
      <w:r>
        <w:rPr>
          <w:spacing w:val="-3"/>
          <w:u w:val="single"/>
        </w:rPr>
        <w:t> </w:t>
      </w:r>
      <w:r>
        <w:rPr>
          <w:spacing w:val="-4"/>
          <w:u w:val="single"/>
        </w:rPr>
        <w:t>DATE</w:t>
      </w:r>
    </w:p>
    <w:p>
      <w:pPr>
        <w:pStyle w:val="BodyText"/>
        <w:spacing w:before="11"/>
        <w:rPr>
          <w:b/>
          <w:sz w:val="15"/>
        </w:rPr>
      </w:pPr>
    </w:p>
    <w:p>
      <w:pPr>
        <w:pStyle w:val="BodyText"/>
        <w:spacing w:before="92"/>
        <w:ind w:left="280" w:right="274"/>
        <w:jc w:val="both"/>
      </w:pPr>
      <w:r>
        <w:rPr/>
        <w:t>This Agreement shall be effective as of July 1, 2023. This Agreement shall continue</w:t>
      </w:r>
      <w:r>
        <w:rPr>
          <w:spacing w:val="80"/>
        </w:rPr>
        <w:t> </w:t>
      </w:r>
      <w:r>
        <w:rPr/>
        <w:t>until June 30, 2028. If either party desires to terminate this Agreement, it shall give notice</w:t>
      </w:r>
      <w:r>
        <w:rPr>
          <w:spacing w:val="-4"/>
        </w:rPr>
        <w:t> </w:t>
      </w:r>
      <w:r>
        <w:rPr/>
        <w:t>of</w:t>
      </w:r>
      <w:r>
        <w:rPr>
          <w:spacing w:val="-2"/>
        </w:rPr>
        <w:t> </w:t>
      </w:r>
      <w:r>
        <w:rPr/>
        <w:t>same</w:t>
      </w:r>
      <w:r>
        <w:rPr>
          <w:spacing w:val="-4"/>
        </w:rPr>
        <w:t> </w:t>
      </w:r>
      <w:r>
        <w:rPr/>
        <w:t>at</w:t>
      </w:r>
      <w:r>
        <w:rPr>
          <w:spacing w:val="-2"/>
        </w:rPr>
        <w:t> </w:t>
      </w:r>
      <w:r>
        <w:rPr/>
        <w:t>least</w:t>
      </w:r>
      <w:r>
        <w:rPr>
          <w:spacing w:val="-4"/>
        </w:rPr>
        <w:t> </w:t>
      </w:r>
      <w:r>
        <w:rPr/>
        <w:t>one</w:t>
      </w:r>
      <w:r>
        <w:rPr>
          <w:spacing w:val="-4"/>
        </w:rPr>
        <w:t> </w:t>
      </w:r>
      <w:r>
        <w:rPr/>
        <w:t>hundred</w:t>
      </w:r>
      <w:r>
        <w:rPr>
          <w:spacing w:val="-2"/>
        </w:rPr>
        <w:t> </w:t>
      </w:r>
      <w:r>
        <w:rPr/>
        <w:t>fifty</w:t>
      </w:r>
      <w:r>
        <w:rPr>
          <w:spacing w:val="-2"/>
        </w:rPr>
        <w:t> </w:t>
      </w:r>
      <w:r>
        <w:rPr/>
        <w:t>(150) days</w:t>
      </w:r>
      <w:r>
        <w:rPr>
          <w:spacing w:val="-3"/>
        </w:rPr>
        <w:t> </w:t>
      </w:r>
      <w:r>
        <w:rPr/>
        <w:t>prior</w:t>
      </w:r>
      <w:r>
        <w:rPr>
          <w:spacing w:val="-3"/>
        </w:rPr>
        <w:t> </w:t>
      </w:r>
      <w:r>
        <w:rPr/>
        <w:t>to</w:t>
      </w:r>
      <w:r>
        <w:rPr>
          <w:spacing w:val="-3"/>
        </w:rPr>
        <w:t> </w:t>
      </w:r>
      <w:r>
        <w:rPr/>
        <w:t>the</w:t>
      </w:r>
      <w:r>
        <w:rPr>
          <w:spacing w:val="-3"/>
        </w:rPr>
        <w:t> </w:t>
      </w:r>
      <w:r>
        <w:rPr/>
        <w:t>termination</w:t>
      </w:r>
      <w:r>
        <w:rPr>
          <w:spacing w:val="-5"/>
        </w:rPr>
        <w:t> </w:t>
      </w:r>
      <w:r>
        <w:rPr/>
        <w:t>thereof.</w:t>
      </w:r>
      <w:r>
        <w:rPr>
          <w:spacing w:val="40"/>
        </w:rPr>
        <w:t> </w:t>
      </w:r>
      <w:r>
        <w:rPr/>
        <w:t>The purpose of such early notice is in order to enable the parties to comply with the provisions of the Public Employee Law of the Commonwealth of Pennsylvania.</w:t>
      </w:r>
    </w:p>
    <w:p>
      <w:pPr>
        <w:pStyle w:val="BodyText"/>
        <w:spacing w:before="7"/>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0"/>
        <w:gridCol w:w="269"/>
        <w:gridCol w:w="4429"/>
      </w:tblGrid>
      <w:tr>
        <w:trPr>
          <w:trHeight w:val="864" w:hRule="atLeast"/>
        </w:trPr>
        <w:tc>
          <w:tcPr>
            <w:tcW w:w="4160" w:type="dxa"/>
            <w:tcBorders>
              <w:bottom w:val="single" w:sz="4" w:space="0" w:color="000000"/>
            </w:tcBorders>
          </w:tcPr>
          <w:p>
            <w:pPr>
              <w:pStyle w:val="TableParagraph"/>
              <w:spacing w:line="247" w:lineRule="exact"/>
              <w:ind w:left="108"/>
              <w:rPr>
                <w:sz w:val="22"/>
              </w:rPr>
            </w:pPr>
            <w:r>
              <w:rPr>
                <w:spacing w:val="-2"/>
                <w:sz w:val="22"/>
              </w:rPr>
              <w:t>ATTEST:</w:t>
            </w:r>
          </w:p>
        </w:tc>
        <w:tc>
          <w:tcPr>
            <w:tcW w:w="269" w:type="dxa"/>
          </w:tcPr>
          <w:p>
            <w:pPr>
              <w:pStyle w:val="TableParagraph"/>
              <w:ind w:left="0"/>
              <w:rPr>
                <w:rFonts w:ascii="Times New Roman"/>
                <w:sz w:val="22"/>
              </w:rPr>
            </w:pPr>
          </w:p>
        </w:tc>
        <w:tc>
          <w:tcPr>
            <w:tcW w:w="4429" w:type="dxa"/>
            <w:tcBorders>
              <w:bottom w:val="single" w:sz="4" w:space="0" w:color="000000"/>
            </w:tcBorders>
          </w:tcPr>
          <w:p>
            <w:pPr>
              <w:pStyle w:val="TableParagraph"/>
              <w:spacing w:line="247" w:lineRule="exact"/>
              <w:rPr>
                <w:b/>
                <w:sz w:val="22"/>
              </w:rPr>
            </w:pPr>
            <w:r>
              <w:rPr>
                <w:b/>
                <w:sz w:val="22"/>
              </w:rPr>
              <w:t>SHALER</w:t>
            </w:r>
            <w:r>
              <w:rPr>
                <w:b/>
                <w:spacing w:val="-6"/>
                <w:sz w:val="22"/>
              </w:rPr>
              <w:t> </w:t>
            </w:r>
            <w:r>
              <w:rPr>
                <w:b/>
                <w:sz w:val="22"/>
              </w:rPr>
              <w:t>AREA</w:t>
            </w:r>
            <w:r>
              <w:rPr>
                <w:b/>
                <w:spacing w:val="-5"/>
                <w:sz w:val="22"/>
              </w:rPr>
              <w:t> </w:t>
            </w:r>
            <w:r>
              <w:rPr>
                <w:b/>
                <w:sz w:val="22"/>
              </w:rPr>
              <w:t>SCHOOL</w:t>
            </w:r>
            <w:r>
              <w:rPr>
                <w:b/>
                <w:spacing w:val="-5"/>
                <w:sz w:val="22"/>
              </w:rPr>
              <w:t> </w:t>
            </w:r>
            <w:r>
              <w:rPr>
                <w:b/>
                <w:spacing w:val="-2"/>
                <w:sz w:val="22"/>
              </w:rPr>
              <w:t>DISTRICT</w:t>
            </w:r>
          </w:p>
        </w:tc>
      </w:tr>
      <w:tr>
        <w:trPr>
          <w:trHeight w:val="567" w:hRule="atLeast"/>
        </w:trPr>
        <w:tc>
          <w:tcPr>
            <w:tcW w:w="4160" w:type="dxa"/>
            <w:tcBorders>
              <w:top w:val="single" w:sz="4" w:space="0" w:color="000000"/>
            </w:tcBorders>
          </w:tcPr>
          <w:p>
            <w:pPr>
              <w:pStyle w:val="TableParagraph"/>
              <w:spacing w:before="2"/>
              <w:ind w:left="108"/>
              <w:rPr>
                <w:sz w:val="22"/>
              </w:rPr>
            </w:pPr>
            <w:r>
              <w:rPr>
                <w:sz w:val="22"/>
              </w:rPr>
              <w:t>Board</w:t>
            </w:r>
            <w:r>
              <w:rPr>
                <w:spacing w:val="-3"/>
                <w:sz w:val="22"/>
              </w:rPr>
              <w:t> </w:t>
            </w:r>
            <w:r>
              <w:rPr>
                <w:spacing w:val="-2"/>
                <w:sz w:val="22"/>
              </w:rPr>
              <w:t>Secretary</w:t>
            </w:r>
          </w:p>
        </w:tc>
        <w:tc>
          <w:tcPr>
            <w:tcW w:w="269" w:type="dxa"/>
          </w:tcPr>
          <w:p>
            <w:pPr>
              <w:pStyle w:val="TableParagraph"/>
              <w:ind w:left="0"/>
              <w:rPr>
                <w:rFonts w:ascii="Times New Roman"/>
                <w:sz w:val="22"/>
              </w:rPr>
            </w:pPr>
          </w:p>
        </w:tc>
        <w:tc>
          <w:tcPr>
            <w:tcW w:w="4429" w:type="dxa"/>
            <w:tcBorders>
              <w:top w:val="single" w:sz="4" w:space="0" w:color="000000"/>
            </w:tcBorders>
          </w:tcPr>
          <w:p>
            <w:pPr>
              <w:pStyle w:val="TableParagraph"/>
              <w:spacing w:before="2"/>
              <w:rPr>
                <w:sz w:val="22"/>
              </w:rPr>
            </w:pPr>
            <w:r>
              <w:rPr>
                <w:sz w:val="22"/>
              </w:rPr>
              <w:t>President,</w:t>
            </w:r>
            <w:r>
              <w:rPr>
                <w:spacing w:val="-5"/>
                <w:sz w:val="22"/>
              </w:rPr>
              <w:t> </w:t>
            </w:r>
            <w:r>
              <w:rPr>
                <w:sz w:val="22"/>
              </w:rPr>
              <w:t>Board</w:t>
            </w:r>
            <w:r>
              <w:rPr>
                <w:spacing w:val="-6"/>
                <w:sz w:val="22"/>
              </w:rPr>
              <w:t> </w:t>
            </w:r>
            <w:r>
              <w:rPr>
                <w:sz w:val="22"/>
              </w:rPr>
              <w:t>of</w:t>
            </w:r>
            <w:r>
              <w:rPr>
                <w:spacing w:val="-6"/>
                <w:sz w:val="22"/>
              </w:rPr>
              <w:t> </w:t>
            </w:r>
            <w:r>
              <w:rPr>
                <w:sz w:val="22"/>
              </w:rPr>
              <w:t>School</w:t>
            </w:r>
            <w:r>
              <w:rPr>
                <w:spacing w:val="-5"/>
                <w:sz w:val="22"/>
              </w:rPr>
              <w:t> </w:t>
            </w:r>
            <w:r>
              <w:rPr>
                <w:spacing w:val="-2"/>
                <w:sz w:val="22"/>
              </w:rPr>
              <w:t>Directors</w:t>
            </w:r>
          </w:p>
        </w:tc>
      </w:tr>
      <w:tr>
        <w:trPr>
          <w:trHeight w:val="1179" w:hRule="atLeast"/>
        </w:trPr>
        <w:tc>
          <w:tcPr>
            <w:tcW w:w="4160" w:type="dxa"/>
            <w:tcBorders>
              <w:bottom w:val="single" w:sz="4" w:space="0" w:color="000000"/>
            </w:tcBorders>
          </w:tcPr>
          <w:p>
            <w:pPr>
              <w:pStyle w:val="TableParagraph"/>
              <w:spacing w:before="6"/>
              <w:ind w:left="0"/>
              <w:rPr>
                <w:sz w:val="26"/>
              </w:rPr>
            </w:pPr>
          </w:p>
          <w:p>
            <w:pPr>
              <w:pStyle w:val="TableParagraph"/>
              <w:spacing w:before="1"/>
              <w:ind w:left="108"/>
              <w:rPr>
                <w:sz w:val="22"/>
              </w:rPr>
            </w:pPr>
            <w:r>
              <w:rPr>
                <w:spacing w:val="-2"/>
                <w:sz w:val="22"/>
              </w:rPr>
              <w:t>ATTEST:</w:t>
            </w:r>
          </w:p>
        </w:tc>
        <w:tc>
          <w:tcPr>
            <w:tcW w:w="269" w:type="dxa"/>
          </w:tcPr>
          <w:p>
            <w:pPr>
              <w:pStyle w:val="TableParagraph"/>
              <w:ind w:left="0"/>
              <w:rPr>
                <w:rFonts w:ascii="Times New Roman"/>
                <w:sz w:val="22"/>
              </w:rPr>
            </w:pPr>
          </w:p>
        </w:tc>
        <w:tc>
          <w:tcPr>
            <w:tcW w:w="4429" w:type="dxa"/>
            <w:tcBorders>
              <w:bottom w:val="single" w:sz="4" w:space="0" w:color="000000"/>
            </w:tcBorders>
          </w:tcPr>
          <w:p>
            <w:pPr>
              <w:pStyle w:val="TableParagraph"/>
              <w:spacing w:before="6"/>
              <w:ind w:left="0"/>
              <w:rPr>
                <w:sz w:val="26"/>
              </w:rPr>
            </w:pPr>
          </w:p>
          <w:p>
            <w:pPr>
              <w:pStyle w:val="TableParagraph"/>
              <w:spacing w:before="1"/>
              <w:rPr>
                <w:b/>
                <w:sz w:val="22"/>
              </w:rPr>
            </w:pPr>
            <w:r>
              <w:rPr>
                <w:b/>
                <w:sz w:val="22"/>
              </w:rPr>
              <w:t>TEAMSTERS</w:t>
            </w:r>
            <w:r>
              <w:rPr>
                <w:b/>
                <w:spacing w:val="-7"/>
                <w:sz w:val="22"/>
              </w:rPr>
              <w:t> </w:t>
            </w:r>
            <w:r>
              <w:rPr>
                <w:b/>
                <w:sz w:val="22"/>
              </w:rPr>
              <w:t>LOCAL</w:t>
            </w:r>
            <w:r>
              <w:rPr>
                <w:b/>
                <w:spacing w:val="-7"/>
                <w:sz w:val="22"/>
              </w:rPr>
              <w:t> </w:t>
            </w:r>
            <w:r>
              <w:rPr>
                <w:b/>
                <w:sz w:val="22"/>
              </w:rPr>
              <w:t>UNION</w:t>
            </w:r>
            <w:r>
              <w:rPr>
                <w:b/>
                <w:spacing w:val="-6"/>
                <w:sz w:val="22"/>
              </w:rPr>
              <w:t> </w:t>
            </w:r>
            <w:r>
              <w:rPr>
                <w:b/>
                <w:spacing w:val="-5"/>
                <w:sz w:val="22"/>
              </w:rPr>
              <w:t>205</w:t>
            </w:r>
          </w:p>
        </w:tc>
      </w:tr>
      <w:tr>
        <w:trPr>
          <w:trHeight w:val="836" w:hRule="atLeast"/>
        </w:trPr>
        <w:tc>
          <w:tcPr>
            <w:tcW w:w="4160" w:type="dxa"/>
            <w:tcBorders>
              <w:top w:val="single" w:sz="4" w:space="0" w:color="000000"/>
            </w:tcBorders>
          </w:tcPr>
          <w:p>
            <w:pPr>
              <w:pStyle w:val="TableParagraph"/>
              <w:ind w:left="0"/>
              <w:rPr>
                <w:rFonts w:ascii="Times New Roman"/>
                <w:sz w:val="22"/>
              </w:rPr>
            </w:pPr>
          </w:p>
        </w:tc>
        <w:tc>
          <w:tcPr>
            <w:tcW w:w="269" w:type="dxa"/>
          </w:tcPr>
          <w:p>
            <w:pPr>
              <w:pStyle w:val="TableParagraph"/>
              <w:ind w:left="0"/>
              <w:rPr>
                <w:rFonts w:ascii="Times New Roman"/>
                <w:sz w:val="22"/>
              </w:rPr>
            </w:pPr>
          </w:p>
        </w:tc>
        <w:tc>
          <w:tcPr>
            <w:tcW w:w="4429" w:type="dxa"/>
            <w:tcBorders>
              <w:top w:val="single" w:sz="4" w:space="0" w:color="000000"/>
            </w:tcBorders>
          </w:tcPr>
          <w:p>
            <w:pPr>
              <w:pStyle w:val="TableParagraph"/>
              <w:rPr>
                <w:sz w:val="22"/>
              </w:rPr>
            </w:pPr>
            <w:r>
              <w:rPr>
                <w:sz w:val="22"/>
              </w:rPr>
              <w:t>Carl</w:t>
            </w:r>
            <w:r>
              <w:rPr>
                <w:spacing w:val="-7"/>
                <w:sz w:val="22"/>
              </w:rPr>
              <w:t> </w:t>
            </w:r>
            <w:r>
              <w:rPr>
                <w:sz w:val="22"/>
              </w:rPr>
              <w:t>A.</w:t>
            </w:r>
            <w:r>
              <w:rPr>
                <w:spacing w:val="-5"/>
                <w:sz w:val="22"/>
              </w:rPr>
              <w:t> </w:t>
            </w:r>
            <w:r>
              <w:rPr>
                <w:sz w:val="22"/>
              </w:rPr>
              <w:t>Bailey,</w:t>
            </w:r>
            <w:r>
              <w:rPr>
                <w:spacing w:val="-7"/>
                <w:sz w:val="22"/>
              </w:rPr>
              <w:t> </w:t>
            </w:r>
            <w:r>
              <w:rPr>
                <w:sz w:val="22"/>
              </w:rPr>
              <w:t>Secretary-</w:t>
            </w:r>
            <w:r>
              <w:rPr>
                <w:spacing w:val="-2"/>
                <w:sz w:val="22"/>
              </w:rPr>
              <w:t>Treasurer</w:t>
            </w:r>
          </w:p>
          <w:p>
            <w:pPr>
              <w:pStyle w:val="TableParagraph"/>
              <w:spacing w:before="8"/>
              <w:ind w:left="0"/>
              <w:rPr>
                <w:sz w:val="28"/>
              </w:rPr>
            </w:pPr>
          </w:p>
          <w:p>
            <w:pPr>
              <w:pStyle w:val="TableParagraph"/>
              <w:tabs>
                <w:tab w:pos="4422" w:val="left" w:leader="none"/>
              </w:tabs>
              <w:spacing w:line="233" w:lineRule="exact"/>
              <w:rPr>
                <w:sz w:val="22"/>
              </w:rPr>
            </w:pPr>
            <w:r>
              <w:rPr>
                <w:sz w:val="22"/>
              </w:rPr>
              <w:t>Date: </w:t>
            </w:r>
            <w:r>
              <w:rPr>
                <w:sz w:val="22"/>
                <w:u w:val="single"/>
              </w:rPr>
              <w:tab/>
            </w:r>
          </w:p>
        </w:tc>
      </w:tr>
    </w:tbl>
    <w:sectPr>
      <w:pgSz w:w="12240" w:h="15840"/>
      <w:pgMar w:header="0" w:footer="1062" w:top="1360" w:bottom="126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6944">
              <wp:simplePos x="0" y="0"/>
              <wp:positionH relativeFrom="page">
                <wp:posOffset>6652259</wp:posOffset>
              </wp:positionH>
              <wp:positionV relativeFrom="page">
                <wp:posOffset>9244491</wp:posOffset>
              </wp:positionV>
              <wp:extent cx="259715" cy="19621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59715" cy="19621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3.799988pt;margin-top:727.91272pt;width:20.45pt;height:15.45pt;mso-position-horizontal-relative:page;mso-position-vertical-relative:page;z-index:-16449536" type="#_x0000_t202" id="docshape68"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upperRoman"/>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upperLetter"/>
      <w:lvlText w:val="%2."/>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2">
      <w:start w:val="1"/>
      <w:numFmt w:val="decimal"/>
      <w:lvlText w:val="%3."/>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3">
      <w:start w:val="1"/>
      <w:numFmt w:val="lowerLetter"/>
      <w:lvlText w:val="%4."/>
      <w:lvlJc w:val="left"/>
      <w:pPr>
        <w:ind w:left="1360" w:hanging="360"/>
        <w:jc w:val="left"/>
      </w:pPr>
      <w:rPr>
        <w:rFonts w:hint="default" w:ascii="Arial" w:hAnsi="Arial" w:eastAsia="Arial" w:cs="Arial"/>
        <w:b w:val="0"/>
        <w:bCs w:val="0"/>
        <w:i w:val="0"/>
        <w:iCs w:val="0"/>
        <w:spacing w:val="0"/>
        <w:w w:val="100"/>
        <w:sz w:val="24"/>
        <w:szCs w:val="24"/>
        <w:lang w:val="en-US" w:eastAsia="en-US" w:bidi="ar-SA"/>
      </w:rPr>
    </w:lvl>
    <w:lvl w:ilvl="4">
      <w:start w:val="0"/>
      <w:numFmt w:val="bullet"/>
      <w:lvlText w:val="•"/>
      <w:lvlJc w:val="left"/>
      <w:pPr>
        <w:ind w:left="3500" w:hanging="360"/>
      </w:pPr>
      <w:rPr>
        <w:rFonts w:hint="default"/>
        <w:lang w:val="en-US" w:eastAsia="en-US" w:bidi="ar-SA"/>
      </w:rPr>
    </w:lvl>
    <w:lvl w:ilvl="5">
      <w:start w:val="0"/>
      <w:numFmt w:val="bullet"/>
      <w:lvlText w:val="•"/>
      <w:lvlJc w:val="left"/>
      <w:pPr>
        <w:ind w:left="4570" w:hanging="360"/>
      </w:pPr>
      <w:rPr>
        <w:rFonts w:hint="default"/>
        <w:lang w:val="en-US" w:eastAsia="en-US" w:bidi="ar-SA"/>
      </w:rPr>
    </w:lvl>
    <w:lvl w:ilvl="6">
      <w:start w:val="0"/>
      <w:numFmt w:val="bullet"/>
      <w:lvlText w:val="•"/>
      <w:lvlJc w:val="left"/>
      <w:pPr>
        <w:ind w:left="5640" w:hanging="360"/>
      </w:pPr>
      <w:rPr>
        <w:rFonts w:hint="default"/>
        <w:lang w:val="en-US" w:eastAsia="en-US" w:bidi="ar-SA"/>
      </w:rPr>
    </w:lvl>
    <w:lvl w:ilvl="7">
      <w:start w:val="0"/>
      <w:numFmt w:val="bullet"/>
      <w:lvlText w:val="•"/>
      <w:lvlJc w:val="left"/>
      <w:pPr>
        <w:ind w:left="6710" w:hanging="360"/>
      </w:pPr>
      <w:rPr>
        <w:rFonts w:hint="default"/>
        <w:lang w:val="en-US" w:eastAsia="en-US" w:bidi="ar-SA"/>
      </w:rPr>
    </w:lvl>
    <w:lvl w:ilvl="8">
      <w:start w:val="0"/>
      <w:numFmt w:val="bullet"/>
      <w:lvlText w:val="•"/>
      <w:lvlJc w:val="left"/>
      <w:pPr>
        <w:ind w:left="7780" w:hanging="360"/>
      </w:pPr>
      <w:rPr>
        <w:rFonts w:hint="default"/>
        <w:lang w:val="en-US" w:eastAsia="en-US" w:bidi="ar-SA"/>
      </w:rPr>
    </w:lvl>
  </w:abstractNum>
  <w:abstractNum w:abstractNumId="19">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1991" w:hanging="360"/>
      </w:pPr>
      <w:rPr>
        <w:rFonts w:hint="default"/>
        <w:lang w:val="en-US" w:eastAsia="en-US" w:bidi="ar-SA"/>
      </w:rPr>
    </w:lvl>
    <w:lvl w:ilvl="3">
      <w:start w:val="0"/>
      <w:numFmt w:val="bullet"/>
      <w:lvlText w:val="•"/>
      <w:lvlJc w:val="left"/>
      <w:pPr>
        <w:ind w:left="2982" w:hanging="360"/>
      </w:pPr>
      <w:rPr>
        <w:rFonts w:hint="default"/>
        <w:lang w:val="en-US" w:eastAsia="en-US" w:bidi="ar-SA"/>
      </w:rPr>
    </w:lvl>
    <w:lvl w:ilvl="4">
      <w:start w:val="0"/>
      <w:numFmt w:val="bullet"/>
      <w:lvlText w:val="•"/>
      <w:lvlJc w:val="left"/>
      <w:pPr>
        <w:ind w:left="3973"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937" w:hanging="360"/>
      </w:pPr>
      <w:rPr>
        <w:rFonts w:hint="default"/>
        <w:lang w:val="en-US" w:eastAsia="en-US" w:bidi="ar-SA"/>
      </w:rPr>
    </w:lvl>
  </w:abstractNum>
  <w:abstractNum w:abstractNumId="18">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17">
    <w:multiLevelType w:val="hybridMultilevel"/>
    <w:lvl w:ilvl="0">
      <w:start w:val="1"/>
      <w:numFmt w:val="decimal"/>
      <w:lvlText w:val="%1."/>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lowerLetter"/>
      <w:lvlText w:val="%2."/>
      <w:lvlJc w:val="left"/>
      <w:pPr>
        <w:ind w:left="136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2311" w:hanging="360"/>
      </w:pPr>
      <w:rPr>
        <w:rFonts w:hint="default"/>
        <w:lang w:val="en-US" w:eastAsia="en-US" w:bidi="ar-SA"/>
      </w:rPr>
    </w:lvl>
    <w:lvl w:ilvl="3">
      <w:start w:val="0"/>
      <w:numFmt w:val="bullet"/>
      <w:lvlText w:val="•"/>
      <w:lvlJc w:val="left"/>
      <w:pPr>
        <w:ind w:left="3262" w:hanging="360"/>
      </w:pPr>
      <w:rPr>
        <w:rFonts w:hint="default"/>
        <w:lang w:val="en-US" w:eastAsia="en-US" w:bidi="ar-SA"/>
      </w:rPr>
    </w:lvl>
    <w:lvl w:ilvl="4">
      <w:start w:val="0"/>
      <w:numFmt w:val="bullet"/>
      <w:lvlText w:val="•"/>
      <w:lvlJc w:val="left"/>
      <w:pPr>
        <w:ind w:left="4213" w:hanging="360"/>
      </w:pPr>
      <w:rPr>
        <w:rFonts w:hint="default"/>
        <w:lang w:val="en-US" w:eastAsia="en-US" w:bidi="ar-SA"/>
      </w:rPr>
    </w:lvl>
    <w:lvl w:ilvl="5">
      <w:start w:val="0"/>
      <w:numFmt w:val="bullet"/>
      <w:lvlText w:val="•"/>
      <w:lvlJc w:val="left"/>
      <w:pPr>
        <w:ind w:left="5164" w:hanging="360"/>
      </w:pPr>
      <w:rPr>
        <w:rFonts w:hint="default"/>
        <w:lang w:val="en-US" w:eastAsia="en-US" w:bidi="ar-SA"/>
      </w:rPr>
    </w:lvl>
    <w:lvl w:ilvl="6">
      <w:start w:val="0"/>
      <w:numFmt w:val="bullet"/>
      <w:lvlText w:val="•"/>
      <w:lvlJc w:val="left"/>
      <w:pPr>
        <w:ind w:left="6115"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8017" w:hanging="360"/>
      </w:pPr>
      <w:rPr>
        <w:rFonts w:hint="default"/>
        <w:lang w:val="en-US" w:eastAsia="en-US" w:bidi="ar-SA"/>
      </w:rPr>
    </w:lvl>
  </w:abstractNum>
  <w:abstractNum w:abstractNumId="16">
    <w:multiLevelType w:val="hybridMultilevel"/>
    <w:lvl w:ilvl="0">
      <w:start w:val="1"/>
      <w:numFmt w:val="decimal"/>
      <w:lvlText w:val="%1."/>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892" w:hanging="360"/>
      </w:pPr>
      <w:rPr>
        <w:rFonts w:hint="default"/>
        <w:lang w:val="en-US" w:eastAsia="en-US" w:bidi="ar-SA"/>
      </w:rPr>
    </w:lvl>
    <w:lvl w:ilvl="2">
      <w:start w:val="0"/>
      <w:numFmt w:val="bullet"/>
      <w:lvlText w:val="•"/>
      <w:lvlJc w:val="left"/>
      <w:pPr>
        <w:ind w:left="2784" w:hanging="360"/>
      </w:pPr>
      <w:rPr>
        <w:rFonts w:hint="default"/>
        <w:lang w:val="en-US" w:eastAsia="en-US" w:bidi="ar-SA"/>
      </w:rPr>
    </w:lvl>
    <w:lvl w:ilvl="3">
      <w:start w:val="0"/>
      <w:numFmt w:val="bullet"/>
      <w:lvlText w:val="•"/>
      <w:lvlJc w:val="left"/>
      <w:pPr>
        <w:ind w:left="367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6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15">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lowerLetter"/>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1"/>
      <w:numFmt w:val="decimal"/>
      <w:lvlText w:val="%3."/>
      <w:lvlJc w:val="left"/>
      <w:pPr>
        <w:ind w:left="1360" w:hanging="360"/>
        <w:jc w:val="left"/>
      </w:pPr>
      <w:rPr>
        <w:rFonts w:hint="default" w:ascii="Arial" w:hAnsi="Arial" w:eastAsia="Arial" w:cs="Arial"/>
        <w:b w:val="0"/>
        <w:bCs w:val="0"/>
        <w:i w:val="0"/>
        <w:iCs w:val="0"/>
        <w:spacing w:val="0"/>
        <w:w w:val="100"/>
        <w:sz w:val="24"/>
        <w:szCs w:val="24"/>
        <w:lang w:val="en-US" w:eastAsia="en-US" w:bidi="ar-SA"/>
      </w:rPr>
    </w:lvl>
    <w:lvl w:ilvl="3">
      <w:start w:val="0"/>
      <w:numFmt w:val="bullet"/>
      <w:lvlText w:val="•"/>
      <w:lvlJc w:val="left"/>
      <w:pPr>
        <w:ind w:left="2430" w:hanging="360"/>
      </w:pPr>
      <w:rPr>
        <w:rFonts w:hint="default"/>
        <w:lang w:val="en-US" w:eastAsia="en-US" w:bidi="ar-SA"/>
      </w:rPr>
    </w:lvl>
    <w:lvl w:ilvl="4">
      <w:start w:val="0"/>
      <w:numFmt w:val="bullet"/>
      <w:lvlText w:val="•"/>
      <w:lvlJc w:val="left"/>
      <w:pPr>
        <w:ind w:left="3500" w:hanging="360"/>
      </w:pPr>
      <w:rPr>
        <w:rFonts w:hint="default"/>
        <w:lang w:val="en-US" w:eastAsia="en-US" w:bidi="ar-SA"/>
      </w:rPr>
    </w:lvl>
    <w:lvl w:ilvl="5">
      <w:start w:val="0"/>
      <w:numFmt w:val="bullet"/>
      <w:lvlText w:val="•"/>
      <w:lvlJc w:val="left"/>
      <w:pPr>
        <w:ind w:left="4570" w:hanging="360"/>
      </w:pPr>
      <w:rPr>
        <w:rFonts w:hint="default"/>
        <w:lang w:val="en-US" w:eastAsia="en-US" w:bidi="ar-SA"/>
      </w:rPr>
    </w:lvl>
    <w:lvl w:ilvl="6">
      <w:start w:val="0"/>
      <w:numFmt w:val="bullet"/>
      <w:lvlText w:val="•"/>
      <w:lvlJc w:val="left"/>
      <w:pPr>
        <w:ind w:left="5640" w:hanging="360"/>
      </w:pPr>
      <w:rPr>
        <w:rFonts w:hint="default"/>
        <w:lang w:val="en-US" w:eastAsia="en-US" w:bidi="ar-SA"/>
      </w:rPr>
    </w:lvl>
    <w:lvl w:ilvl="7">
      <w:start w:val="0"/>
      <w:numFmt w:val="bullet"/>
      <w:lvlText w:val="•"/>
      <w:lvlJc w:val="left"/>
      <w:pPr>
        <w:ind w:left="6710" w:hanging="360"/>
      </w:pPr>
      <w:rPr>
        <w:rFonts w:hint="default"/>
        <w:lang w:val="en-US" w:eastAsia="en-US" w:bidi="ar-SA"/>
      </w:rPr>
    </w:lvl>
    <w:lvl w:ilvl="8">
      <w:start w:val="0"/>
      <w:numFmt w:val="bullet"/>
      <w:lvlText w:val="•"/>
      <w:lvlJc w:val="left"/>
      <w:pPr>
        <w:ind w:left="7780" w:hanging="360"/>
      </w:pPr>
      <w:rPr>
        <w:rFonts w:hint="default"/>
        <w:lang w:val="en-US" w:eastAsia="en-US" w:bidi="ar-SA"/>
      </w:rPr>
    </w:lvl>
  </w:abstractNum>
  <w:abstractNum w:abstractNumId="14">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13">
    <w:multiLevelType w:val="hybridMultilevel"/>
    <w:lvl w:ilvl="0">
      <w:start w:val="1"/>
      <w:numFmt w:val="upperLetter"/>
      <w:lvlText w:val="%1."/>
      <w:lvlJc w:val="left"/>
      <w:pPr>
        <w:ind w:left="640" w:hanging="452"/>
        <w:jc w:val="left"/>
      </w:pPr>
      <w:rPr>
        <w:rFonts w:hint="default" w:ascii="Arial" w:hAnsi="Arial" w:eastAsia="Arial" w:cs="Arial"/>
        <w:b w:val="0"/>
        <w:bCs w:val="0"/>
        <w:i w:val="0"/>
        <w:iCs w:val="0"/>
        <w:spacing w:val="0"/>
        <w:w w:val="100"/>
        <w:sz w:val="24"/>
        <w:szCs w:val="24"/>
        <w:lang w:val="en-US" w:eastAsia="en-US" w:bidi="ar-SA"/>
      </w:rPr>
    </w:lvl>
    <w:lvl w:ilvl="1">
      <w:start w:val="1"/>
      <w:numFmt w:val="upperLetter"/>
      <w:lvlText w:val="%2."/>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12">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1991" w:hanging="360"/>
      </w:pPr>
      <w:rPr>
        <w:rFonts w:hint="default"/>
        <w:lang w:val="en-US" w:eastAsia="en-US" w:bidi="ar-SA"/>
      </w:rPr>
    </w:lvl>
    <w:lvl w:ilvl="3">
      <w:start w:val="0"/>
      <w:numFmt w:val="bullet"/>
      <w:lvlText w:val="•"/>
      <w:lvlJc w:val="left"/>
      <w:pPr>
        <w:ind w:left="2982" w:hanging="360"/>
      </w:pPr>
      <w:rPr>
        <w:rFonts w:hint="default"/>
        <w:lang w:val="en-US" w:eastAsia="en-US" w:bidi="ar-SA"/>
      </w:rPr>
    </w:lvl>
    <w:lvl w:ilvl="4">
      <w:start w:val="0"/>
      <w:numFmt w:val="bullet"/>
      <w:lvlText w:val="•"/>
      <w:lvlJc w:val="left"/>
      <w:pPr>
        <w:ind w:left="3973"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937" w:hanging="360"/>
      </w:pPr>
      <w:rPr>
        <w:rFonts w:hint="default"/>
        <w:lang w:val="en-US" w:eastAsia="en-US" w:bidi="ar-SA"/>
      </w:rPr>
    </w:lvl>
  </w:abstractNum>
  <w:abstractNum w:abstractNumId="11">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10">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1"/>
      <w:numFmt w:val="lowerLetter"/>
      <w:lvlText w:val="(%3)"/>
      <w:lvlJc w:val="left"/>
      <w:pPr>
        <w:ind w:left="1720" w:hanging="720"/>
        <w:jc w:val="left"/>
      </w:pPr>
      <w:rPr>
        <w:rFonts w:hint="default" w:ascii="Arial" w:hAnsi="Arial" w:eastAsia="Arial" w:cs="Arial"/>
        <w:b w:val="0"/>
        <w:bCs w:val="0"/>
        <w:i w:val="0"/>
        <w:iCs w:val="0"/>
        <w:spacing w:val="0"/>
        <w:w w:val="99"/>
        <w:sz w:val="24"/>
        <w:szCs w:val="24"/>
        <w:lang w:val="en-US" w:eastAsia="en-US" w:bidi="ar-SA"/>
      </w:rPr>
    </w:lvl>
    <w:lvl w:ilvl="3">
      <w:start w:val="0"/>
      <w:numFmt w:val="bullet"/>
      <w:lvlText w:val="•"/>
      <w:lvlJc w:val="left"/>
      <w:pPr>
        <w:ind w:left="2745" w:hanging="720"/>
      </w:pPr>
      <w:rPr>
        <w:rFonts w:hint="default"/>
        <w:lang w:val="en-US" w:eastAsia="en-US" w:bidi="ar-SA"/>
      </w:rPr>
    </w:lvl>
    <w:lvl w:ilvl="4">
      <w:start w:val="0"/>
      <w:numFmt w:val="bullet"/>
      <w:lvlText w:val="•"/>
      <w:lvlJc w:val="left"/>
      <w:pPr>
        <w:ind w:left="3770" w:hanging="720"/>
      </w:pPr>
      <w:rPr>
        <w:rFonts w:hint="default"/>
        <w:lang w:val="en-US" w:eastAsia="en-US" w:bidi="ar-SA"/>
      </w:rPr>
    </w:lvl>
    <w:lvl w:ilvl="5">
      <w:start w:val="0"/>
      <w:numFmt w:val="bullet"/>
      <w:lvlText w:val="•"/>
      <w:lvlJc w:val="left"/>
      <w:pPr>
        <w:ind w:left="4795" w:hanging="720"/>
      </w:pPr>
      <w:rPr>
        <w:rFonts w:hint="default"/>
        <w:lang w:val="en-US" w:eastAsia="en-US" w:bidi="ar-SA"/>
      </w:rPr>
    </w:lvl>
    <w:lvl w:ilvl="6">
      <w:start w:val="0"/>
      <w:numFmt w:val="bullet"/>
      <w:lvlText w:val="•"/>
      <w:lvlJc w:val="left"/>
      <w:pPr>
        <w:ind w:left="5820" w:hanging="720"/>
      </w:pPr>
      <w:rPr>
        <w:rFonts w:hint="default"/>
        <w:lang w:val="en-US" w:eastAsia="en-US" w:bidi="ar-SA"/>
      </w:rPr>
    </w:lvl>
    <w:lvl w:ilvl="7">
      <w:start w:val="0"/>
      <w:numFmt w:val="bullet"/>
      <w:lvlText w:val="•"/>
      <w:lvlJc w:val="left"/>
      <w:pPr>
        <w:ind w:left="6845" w:hanging="720"/>
      </w:pPr>
      <w:rPr>
        <w:rFonts w:hint="default"/>
        <w:lang w:val="en-US" w:eastAsia="en-US" w:bidi="ar-SA"/>
      </w:rPr>
    </w:lvl>
    <w:lvl w:ilvl="8">
      <w:start w:val="0"/>
      <w:numFmt w:val="bullet"/>
      <w:lvlText w:val="•"/>
      <w:lvlJc w:val="left"/>
      <w:pPr>
        <w:ind w:left="7870" w:hanging="720"/>
      </w:pPr>
      <w:rPr>
        <w:rFonts w:hint="default"/>
        <w:lang w:val="en-US" w:eastAsia="en-US" w:bidi="ar-SA"/>
      </w:rPr>
    </w:lvl>
  </w:abstractNum>
  <w:abstractNum w:abstractNumId="9">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8">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1991" w:hanging="360"/>
      </w:pPr>
      <w:rPr>
        <w:rFonts w:hint="default"/>
        <w:lang w:val="en-US" w:eastAsia="en-US" w:bidi="ar-SA"/>
      </w:rPr>
    </w:lvl>
    <w:lvl w:ilvl="3">
      <w:start w:val="0"/>
      <w:numFmt w:val="bullet"/>
      <w:lvlText w:val="•"/>
      <w:lvlJc w:val="left"/>
      <w:pPr>
        <w:ind w:left="2982" w:hanging="360"/>
      </w:pPr>
      <w:rPr>
        <w:rFonts w:hint="default"/>
        <w:lang w:val="en-US" w:eastAsia="en-US" w:bidi="ar-SA"/>
      </w:rPr>
    </w:lvl>
    <w:lvl w:ilvl="4">
      <w:start w:val="0"/>
      <w:numFmt w:val="bullet"/>
      <w:lvlText w:val="•"/>
      <w:lvlJc w:val="left"/>
      <w:pPr>
        <w:ind w:left="3973"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937" w:hanging="360"/>
      </w:pPr>
      <w:rPr>
        <w:rFonts w:hint="default"/>
        <w:lang w:val="en-US" w:eastAsia="en-US" w:bidi="ar-SA"/>
      </w:rPr>
    </w:lvl>
  </w:abstractNum>
  <w:abstractNum w:abstractNumId="7">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6">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5">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2."/>
      <w:lvlJc w:val="left"/>
      <w:pPr>
        <w:ind w:left="100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1991" w:hanging="360"/>
      </w:pPr>
      <w:rPr>
        <w:rFonts w:hint="default"/>
        <w:lang w:val="en-US" w:eastAsia="en-US" w:bidi="ar-SA"/>
      </w:rPr>
    </w:lvl>
    <w:lvl w:ilvl="3">
      <w:start w:val="0"/>
      <w:numFmt w:val="bullet"/>
      <w:lvlText w:val="•"/>
      <w:lvlJc w:val="left"/>
      <w:pPr>
        <w:ind w:left="2982" w:hanging="360"/>
      </w:pPr>
      <w:rPr>
        <w:rFonts w:hint="default"/>
        <w:lang w:val="en-US" w:eastAsia="en-US" w:bidi="ar-SA"/>
      </w:rPr>
    </w:lvl>
    <w:lvl w:ilvl="4">
      <w:start w:val="0"/>
      <w:numFmt w:val="bullet"/>
      <w:lvlText w:val="•"/>
      <w:lvlJc w:val="left"/>
      <w:pPr>
        <w:ind w:left="3973"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937" w:hanging="360"/>
      </w:pPr>
      <w:rPr>
        <w:rFonts w:hint="default"/>
        <w:lang w:val="en-US" w:eastAsia="en-US" w:bidi="ar-SA"/>
      </w:rPr>
    </w:lvl>
  </w:abstractNum>
  <w:abstractNum w:abstractNumId="4">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3">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2">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1">
    <w:multiLevelType w:val="hybridMultilevel"/>
    <w:lvl w:ilvl="0">
      <w:start w:val="1"/>
      <w:numFmt w:val="upperLetter"/>
      <w:lvlText w:val="%1."/>
      <w:lvlJc w:val="left"/>
      <w:pPr>
        <w:ind w:left="6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6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abstractNum w:abstractNumId="0">
    <w:multiLevelType w:val="hybridMultilevel"/>
    <w:lvl w:ilvl="0">
      <w:start w:val="1"/>
      <w:numFmt w:val="upperRoman"/>
      <w:lvlText w:val="%1."/>
      <w:lvlJc w:val="left"/>
      <w:pPr>
        <w:ind w:left="1161" w:hanging="636"/>
        <w:jc w:val="left"/>
      </w:pPr>
      <w:rPr>
        <w:rFonts w:hint="default" w:ascii="Arial" w:hAnsi="Arial" w:eastAsia="Arial" w:cs="Arial"/>
        <w:b w:val="0"/>
        <w:bCs w:val="0"/>
        <w:i w:val="0"/>
        <w:iCs w:val="0"/>
        <w:spacing w:val="-2"/>
        <w:w w:val="100"/>
        <w:sz w:val="21"/>
        <w:szCs w:val="21"/>
        <w:lang w:val="en-US" w:eastAsia="en-US" w:bidi="ar-SA"/>
      </w:rPr>
    </w:lvl>
    <w:lvl w:ilvl="1">
      <w:start w:val="0"/>
      <w:numFmt w:val="bullet"/>
      <w:lvlText w:val="•"/>
      <w:lvlJc w:val="left"/>
      <w:pPr>
        <w:ind w:left="2036" w:hanging="636"/>
      </w:pPr>
      <w:rPr>
        <w:rFonts w:hint="default"/>
        <w:lang w:val="en-US" w:eastAsia="en-US" w:bidi="ar-SA"/>
      </w:rPr>
    </w:lvl>
    <w:lvl w:ilvl="2">
      <w:start w:val="0"/>
      <w:numFmt w:val="bullet"/>
      <w:lvlText w:val="•"/>
      <w:lvlJc w:val="left"/>
      <w:pPr>
        <w:ind w:left="2912" w:hanging="636"/>
      </w:pPr>
      <w:rPr>
        <w:rFonts w:hint="default"/>
        <w:lang w:val="en-US" w:eastAsia="en-US" w:bidi="ar-SA"/>
      </w:rPr>
    </w:lvl>
    <w:lvl w:ilvl="3">
      <w:start w:val="0"/>
      <w:numFmt w:val="bullet"/>
      <w:lvlText w:val="•"/>
      <w:lvlJc w:val="left"/>
      <w:pPr>
        <w:ind w:left="3788" w:hanging="636"/>
      </w:pPr>
      <w:rPr>
        <w:rFonts w:hint="default"/>
        <w:lang w:val="en-US" w:eastAsia="en-US" w:bidi="ar-SA"/>
      </w:rPr>
    </w:lvl>
    <w:lvl w:ilvl="4">
      <w:start w:val="0"/>
      <w:numFmt w:val="bullet"/>
      <w:lvlText w:val="•"/>
      <w:lvlJc w:val="left"/>
      <w:pPr>
        <w:ind w:left="4664" w:hanging="636"/>
      </w:pPr>
      <w:rPr>
        <w:rFonts w:hint="default"/>
        <w:lang w:val="en-US" w:eastAsia="en-US" w:bidi="ar-SA"/>
      </w:rPr>
    </w:lvl>
    <w:lvl w:ilvl="5">
      <w:start w:val="0"/>
      <w:numFmt w:val="bullet"/>
      <w:lvlText w:val="•"/>
      <w:lvlJc w:val="left"/>
      <w:pPr>
        <w:ind w:left="5540" w:hanging="636"/>
      </w:pPr>
      <w:rPr>
        <w:rFonts w:hint="default"/>
        <w:lang w:val="en-US" w:eastAsia="en-US" w:bidi="ar-SA"/>
      </w:rPr>
    </w:lvl>
    <w:lvl w:ilvl="6">
      <w:start w:val="0"/>
      <w:numFmt w:val="bullet"/>
      <w:lvlText w:val="•"/>
      <w:lvlJc w:val="left"/>
      <w:pPr>
        <w:ind w:left="6416" w:hanging="636"/>
      </w:pPr>
      <w:rPr>
        <w:rFonts w:hint="default"/>
        <w:lang w:val="en-US" w:eastAsia="en-US" w:bidi="ar-SA"/>
      </w:rPr>
    </w:lvl>
    <w:lvl w:ilvl="7">
      <w:start w:val="0"/>
      <w:numFmt w:val="bullet"/>
      <w:lvlText w:val="•"/>
      <w:lvlJc w:val="left"/>
      <w:pPr>
        <w:ind w:left="7292" w:hanging="636"/>
      </w:pPr>
      <w:rPr>
        <w:rFonts w:hint="default"/>
        <w:lang w:val="en-US" w:eastAsia="en-US" w:bidi="ar-SA"/>
      </w:rPr>
    </w:lvl>
    <w:lvl w:ilvl="8">
      <w:start w:val="0"/>
      <w:numFmt w:val="bullet"/>
      <w:lvlText w:val="•"/>
      <w:lvlJc w:val="left"/>
      <w:pPr>
        <w:ind w:left="8168" w:hanging="636"/>
      </w:pPr>
      <w:rPr>
        <w:rFonts w:hint="default"/>
        <w:lang w:val="en-U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99"/>
      <w:ind w:left="280"/>
    </w:pPr>
    <w:rPr>
      <w:rFonts w:ascii="Arial" w:hAnsi="Arial" w:eastAsia="Arial" w:cs="Arial"/>
      <w:sz w:val="21"/>
      <w:szCs w:val="21"/>
      <w:lang w:val="en-US" w:eastAsia="en-US" w:bidi="ar-SA"/>
    </w:rPr>
  </w:style>
  <w:style w:styleId="TOC2" w:type="paragraph">
    <w:name w:val="TOC 2"/>
    <w:basedOn w:val="Normal"/>
    <w:uiPriority w:val="1"/>
    <w:qFormat/>
    <w:pPr>
      <w:spacing w:before="99"/>
      <w:ind w:left="1161" w:hanging="636"/>
    </w:pPr>
    <w:rPr>
      <w:rFonts w:ascii="Arial" w:hAnsi="Arial" w:eastAsia="Arial" w:cs="Arial"/>
      <w:sz w:val="21"/>
      <w:szCs w:val="21"/>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280"/>
      <w:outlineLvl w:val="1"/>
    </w:pPr>
    <w:rPr>
      <w:rFonts w:ascii="Arial" w:hAnsi="Arial" w:eastAsia="Arial" w:cs="Arial"/>
      <w:b/>
      <w:bCs/>
      <w:sz w:val="24"/>
      <w:szCs w:val="24"/>
      <w:u w:val="single" w:color="000000"/>
      <w:lang w:val="en-US" w:eastAsia="en-US" w:bidi="ar-SA"/>
    </w:rPr>
  </w:style>
  <w:style w:styleId="Heading2" w:type="paragraph">
    <w:name w:val="Heading 2"/>
    <w:basedOn w:val="Normal"/>
    <w:uiPriority w:val="1"/>
    <w:qFormat/>
    <w:pPr>
      <w:ind w:left="280"/>
      <w:outlineLvl w:val="2"/>
    </w:pPr>
    <w:rPr>
      <w:rFonts w:ascii="Arial" w:hAnsi="Arial" w:eastAsia="Arial" w:cs="Arial"/>
      <w:b/>
      <w:bCs/>
      <w:sz w:val="24"/>
      <w:szCs w:val="24"/>
      <w:u w:val="single" w:color="000000"/>
      <w:lang w:val="en-US" w:eastAsia="en-US" w:bidi="ar-SA"/>
    </w:rPr>
  </w:style>
  <w:style w:styleId="Title" w:type="paragraph">
    <w:name w:val="Title"/>
    <w:basedOn w:val="Normal"/>
    <w:uiPriority w:val="1"/>
    <w:qFormat/>
    <w:pPr>
      <w:spacing w:before="48"/>
      <w:ind w:left="1989" w:right="1990"/>
      <w:jc w:val="center"/>
    </w:pPr>
    <w:rPr>
      <w:rFonts w:ascii="Arial" w:hAnsi="Arial" w:eastAsia="Arial" w:cs="Arial"/>
      <w:b/>
      <w:bCs/>
      <w:sz w:val="44"/>
      <w:szCs w:val="44"/>
      <w:lang w:val="en-US" w:eastAsia="en-US" w:bidi="ar-SA"/>
    </w:rPr>
  </w:style>
  <w:style w:styleId="ListParagraph" w:type="paragraph">
    <w:name w:val="List Paragraph"/>
    <w:basedOn w:val="Normal"/>
    <w:uiPriority w:val="1"/>
    <w:qFormat/>
    <w:pPr>
      <w:ind w:left="640" w:hanging="360"/>
      <w:jc w:val="both"/>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2023-07-05T19:21:09Z</dcterms:created>
  <dcterms:modified xsi:type="dcterms:W3CDTF">2023-07-05T19:21:09Z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ies>
</file>